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23B2" w14:textId="77777777" w:rsidR="00E3777D" w:rsidRPr="006B75A0" w:rsidRDefault="00E3777D" w:rsidP="00E3777D">
      <w:pPr>
        <w:ind w:firstLine="0"/>
        <w:jc w:val="center"/>
        <w:rPr>
          <w:rFonts w:ascii="Arial" w:hAnsi="Arial" w:cs="Arial"/>
          <w:b/>
          <w:sz w:val="72"/>
          <w:szCs w:val="72"/>
        </w:rPr>
      </w:pPr>
      <w:r w:rsidRPr="006B75A0">
        <w:rPr>
          <w:rFonts w:ascii="Arial" w:hAnsi="Arial" w:cs="Arial"/>
          <w:b/>
          <w:sz w:val="72"/>
          <w:szCs w:val="72"/>
        </w:rPr>
        <w:t>Gompf’s</w:t>
      </w:r>
    </w:p>
    <w:p w14:paraId="152340E1" w14:textId="77777777" w:rsidR="00E3777D" w:rsidRPr="006B75A0" w:rsidRDefault="00E3777D" w:rsidP="00E3777D">
      <w:pPr>
        <w:ind w:firstLine="0"/>
        <w:jc w:val="center"/>
        <w:rPr>
          <w:rFonts w:ascii="Arial" w:hAnsi="Arial" w:cs="Arial"/>
          <w:b/>
          <w:sz w:val="72"/>
          <w:szCs w:val="72"/>
        </w:rPr>
      </w:pPr>
      <w:r w:rsidRPr="006B75A0">
        <w:rPr>
          <w:rFonts w:ascii="Arial" w:hAnsi="Arial" w:cs="Arial"/>
          <w:b/>
          <w:sz w:val="72"/>
          <w:szCs w:val="72"/>
        </w:rPr>
        <w:t>Antibiotics</w:t>
      </w:r>
    </w:p>
    <w:p w14:paraId="047CA9B8" w14:textId="77777777" w:rsidR="00E3777D" w:rsidRPr="006B75A0" w:rsidRDefault="00E3777D" w:rsidP="00E3777D">
      <w:pPr>
        <w:ind w:firstLine="0"/>
        <w:jc w:val="center"/>
        <w:rPr>
          <w:rFonts w:ascii="Arial" w:hAnsi="Arial" w:cs="Arial"/>
          <w:b/>
          <w:sz w:val="72"/>
          <w:szCs w:val="72"/>
        </w:rPr>
      </w:pPr>
      <w:r w:rsidRPr="006B75A0">
        <w:rPr>
          <w:rFonts w:ascii="Arial" w:hAnsi="Arial" w:cs="Arial"/>
          <w:b/>
          <w:sz w:val="72"/>
          <w:szCs w:val="72"/>
        </w:rPr>
        <w:t>Redux</w:t>
      </w:r>
    </w:p>
    <w:p w14:paraId="3D87B13D" w14:textId="77777777" w:rsidR="00E3777D" w:rsidRPr="006B75A0" w:rsidRDefault="00E3777D" w:rsidP="00E3777D">
      <w:pPr>
        <w:ind w:firstLine="0"/>
        <w:jc w:val="center"/>
        <w:rPr>
          <w:rFonts w:ascii="Arial" w:hAnsi="Arial" w:cs="Arial"/>
          <w:b/>
          <w:sz w:val="14"/>
          <w:szCs w:val="14"/>
        </w:rPr>
      </w:pPr>
    </w:p>
    <w:p w14:paraId="298F21BA" w14:textId="430A7865" w:rsidR="00F57CD5" w:rsidRDefault="00E3777D" w:rsidP="00F57CD5">
      <w:pPr>
        <w:ind w:firstLine="0"/>
        <w:jc w:val="center"/>
        <w:rPr>
          <w:rFonts w:ascii="Arial" w:hAnsi="Arial" w:cs="Arial"/>
          <w:b/>
          <w:sz w:val="22"/>
        </w:rPr>
      </w:pPr>
      <w:r w:rsidRPr="006B75A0">
        <w:rPr>
          <w:rFonts w:ascii="Arial" w:hAnsi="Arial" w:cs="Arial"/>
          <w:b/>
          <w:sz w:val="22"/>
        </w:rPr>
        <w:t>A Pocket Tool for the Medical Student, or Resident on the</w:t>
      </w:r>
    </w:p>
    <w:p w14:paraId="19A7503F" w14:textId="077EE11F" w:rsidR="00E3777D" w:rsidRPr="006B75A0" w:rsidRDefault="00E3777D" w:rsidP="00F57CD5">
      <w:pPr>
        <w:ind w:firstLine="0"/>
        <w:jc w:val="center"/>
        <w:rPr>
          <w:rFonts w:ascii="Arial" w:hAnsi="Arial" w:cs="Arial"/>
          <w:b/>
          <w:sz w:val="22"/>
        </w:rPr>
      </w:pPr>
      <w:r w:rsidRPr="006B75A0">
        <w:rPr>
          <w:rFonts w:ascii="Arial" w:hAnsi="Arial" w:cs="Arial"/>
          <w:b/>
          <w:sz w:val="22"/>
        </w:rPr>
        <w:t>Infectious Diseases Clinical Rotation</w:t>
      </w:r>
    </w:p>
    <w:p w14:paraId="42BE479F" w14:textId="77777777" w:rsidR="00E3777D" w:rsidRPr="006B75A0" w:rsidRDefault="00E3777D" w:rsidP="00F57CD5">
      <w:pPr>
        <w:ind w:firstLine="0"/>
        <w:jc w:val="center"/>
        <w:rPr>
          <w:rFonts w:ascii="Arial" w:hAnsi="Arial" w:cs="Arial"/>
          <w:b/>
          <w:sz w:val="22"/>
        </w:rPr>
      </w:pPr>
      <w:r w:rsidRPr="006B75A0">
        <w:rPr>
          <w:rFonts w:ascii="Arial" w:hAnsi="Arial" w:cs="Arial"/>
          <w:b/>
          <w:sz w:val="22"/>
        </w:rPr>
        <w:t>or</w:t>
      </w:r>
    </w:p>
    <w:p w14:paraId="18CE6439" w14:textId="77777777" w:rsidR="00E3777D" w:rsidRPr="006B75A0" w:rsidRDefault="00E3777D" w:rsidP="00E3777D">
      <w:pPr>
        <w:ind w:firstLine="0"/>
        <w:jc w:val="center"/>
        <w:rPr>
          <w:rFonts w:ascii="Arial" w:hAnsi="Arial" w:cs="Arial"/>
          <w:b/>
          <w:sz w:val="22"/>
        </w:rPr>
      </w:pPr>
      <w:r w:rsidRPr="006B75A0">
        <w:rPr>
          <w:rFonts w:ascii="Arial" w:hAnsi="Arial" w:cs="Arial"/>
          <w:b/>
          <w:sz w:val="22"/>
        </w:rPr>
        <w:t>Just about anyone who could use a pocket antibiotic tool</w:t>
      </w:r>
    </w:p>
    <w:p w14:paraId="40E7A0CB" w14:textId="77777777" w:rsidR="00E3777D" w:rsidRPr="006B75A0" w:rsidRDefault="00E3777D" w:rsidP="00E3777D">
      <w:pPr>
        <w:ind w:firstLine="0"/>
        <w:jc w:val="center"/>
        <w:rPr>
          <w:rFonts w:ascii="Arial" w:hAnsi="Arial" w:cs="Arial"/>
          <w:b/>
          <w:sz w:val="22"/>
        </w:rPr>
      </w:pPr>
    </w:p>
    <w:p w14:paraId="11106D88" w14:textId="77777777" w:rsidR="00E3777D" w:rsidRPr="006B75A0" w:rsidRDefault="00E3777D" w:rsidP="00E3777D">
      <w:pPr>
        <w:ind w:firstLine="0"/>
        <w:jc w:val="center"/>
        <w:rPr>
          <w:rFonts w:ascii="Arial" w:hAnsi="Arial" w:cs="Arial"/>
          <w:b/>
          <w:sz w:val="22"/>
        </w:rPr>
      </w:pPr>
      <w:r w:rsidRPr="006B75A0">
        <w:rPr>
          <w:rFonts w:ascii="Arial" w:hAnsi="Arial" w:cs="Arial"/>
          <w:b/>
          <w:sz w:val="22"/>
        </w:rPr>
        <w:t xml:space="preserve">By </w:t>
      </w:r>
    </w:p>
    <w:p w14:paraId="3E46AF75" w14:textId="77777777" w:rsidR="00E3777D" w:rsidRPr="006B75A0" w:rsidRDefault="00E3777D" w:rsidP="00E3777D">
      <w:pPr>
        <w:ind w:firstLine="0"/>
        <w:jc w:val="center"/>
        <w:rPr>
          <w:rFonts w:ascii="Arial" w:hAnsi="Arial" w:cs="Arial"/>
          <w:b/>
          <w:szCs w:val="24"/>
        </w:rPr>
      </w:pPr>
    </w:p>
    <w:p w14:paraId="38C5E60F" w14:textId="77777777" w:rsidR="00E3777D" w:rsidRPr="006B75A0" w:rsidRDefault="00E3777D" w:rsidP="00E3777D">
      <w:pPr>
        <w:ind w:firstLine="0"/>
        <w:jc w:val="center"/>
        <w:rPr>
          <w:rFonts w:ascii="Arial" w:hAnsi="Arial" w:cs="Arial"/>
          <w:b/>
          <w:szCs w:val="24"/>
        </w:rPr>
      </w:pPr>
      <w:r w:rsidRPr="006B75A0">
        <w:rPr>
          <w:rFonts w:ascii="Arial" w:hAnsi="Arial" w:cs="Arial"/>
          <w:b/>
          <w:szCs w:val="24"/>
        </w:rPr>
        <w:t>Sandra G. Gompf, MD</w:t>
      </w:r>
    </w:p>
    <w:p w14:paraId="1B179D07" w14:textId="31D04B50" w:rsidR="00E3777D" w:rsidRPr="006B75A0" w:rsidRDefault="00E3777D" w:rsidP="00E3777D">
      <w:pPr>
        <w:ind w:firstLine="0"/>
        <w:jc w:val="center"/>
        <w:rPr>
          <w:rFonts w:ascii="Arial" w:hAnsi="Arial" w:cs="Arial"/>
          <w:b/>
          <w:szCs w:val="24"/>
        </w:rPr>
      </w:pPr>
      <w:r w:rsidRPr="006B75A0">
        <w:rPr>
          <w:rFonts w:ascii="Arial" w:hAnsi="Arial" w:cs="Arial"/>
          <w:b/>
          <w:szCs w:val="24"/>
        </w:rPr>
        <w:t>Professor, Infectious Diseases</w:t>
      </w:r>
    </w:p>
    <w:p w14:paraId="73EFC545" w14:textId="77777777" w:rsidR="00E3777D" w:rsidRPr="006B75A0" w:rsidRDefault="00E3777D" w:rsidP="00E3777D">
      <w:pPr>
        <w:ind w:firstLine="0"/>
        <w:jc w:val="center"/>
        <w:rPr>
          <w:rFonts w:ascii="Arial" w:hAnsi="Arial" w:cs="Arial"/>
          <w:b/>
          <w:szCs w:val="24"/>
        </w:rPr>
      </w:pPr>
      <w:r w:rsidRPr="006B75A0">
        <w:rPr>
          <w:rFonts w:ascii="Arial" w:hAnsi="Arial" w:cs="Arial"/>
          <w:b/>
          <w:szCs w:val="24"/>
        </w:rPr>
        <w:t xml:space="preserve">University of South Florida </w:t>
      </w:r>
    </w:p>
    <w:p w14:paraId="506FDCF4" w14:textId="77777777" w:rsidR="00E3777D" w:rsidRPr="006B75A0" w:rsidRDefault="00E3777D" w:rsidP="00E3777D">
      <w:pPr>
        <w:ind w:firstLine="0"/>
        <w:jc w:val="center"/>
        <w:rPr>
          <w:rFonts w:ascii="Arial" w:hAnsi="Arial" w:cs="Arial"/>
          <w:b/>
          <w:szCs w:val="24"/>
        </w:rPr>
      </w:pPr>
      <w:r w:rsidRPr="006B75A0">
        <w:rPr>
          <w:rFonts w:ascii="Arial" w:hAnsi="Arial" w:cs="Arial"/>
          <w:b/>
          <w:szCs w:val="24"/>
        </w:rPr>
        <w:t>Morsani College of Medicine</w:t>
      </w:r>
    </w:p>
    <w:p w14:paraId="740FB8D0" w14:textId="6E5893A0" w:rsidR="004E7AA6" w:rsidRDefault="00E3777D" w:rsidP="004E7AA6">
      <w:pPr>
        <w:ind w:firstLine="0"/>
        <w:jc w:val="center"/>
        <w:rPr>
          <w:rFonts w:ascii="Arial" w:hAnsi="Arial" w:cs="Arial"/>
          <w:b/>
          <w:szCs w:val="24"/>
        </w:rPr>
      </w:pPr>
      <w:r w:rsidRPr="006B75A0">
        <w:rPr>
          <w:rFonts w:ascii="Arial" w:hAnsi="Arial" w:cs="Arial"/>
          <w:b/>
          <w:szCs w:val="24"/>
        </w:rPr>
        <w:t>Tampa, FL</w:t>
      </w:r>
    </w:p>
    <w:p w14:paraId="5724642C" w14:textId="77777777" w:rsidR="004E7AA6" w:rsidRPr="004E7AA6" w:rsidRDefault="004E7AA6" w:rsidP="004E7AA6">
      <w:pPr>
        <w:pStyle w:val="NormalIndent"/>
      </w:pPr>
    </w:p>
    <w:p w14:paraId="016EBCF4" w14:textId="12373F81" w:rsidR="004E7AA6" w:rsidRPr="004E7AA6" w:rsidRDefault="008D6E28" w:rsidP="004E7AA6">
      <w:pPr>
        <w:ind w:firstLine="0"/>
        <w:jc w:val="center"/>
        <w:rPr>
          <w:rFonts w:ascii="Arial" w:hAnsi="Arial" w:cs="Arial"/>
          <w:b/>
          <w:i/>
          <w:szCs w:val="24"/>
        </w:rPr>
      </w:pPr>
      <w:r>
        <w:rPr>
          <w:rFonts w:ascii="Arial" w:hAnsi="Arial" w:cs="Arial"/>
          <w:i/>
        </w:rPr>
        <w:t xml:space="preserve">Updated </w:t>
      </w:r>
      <w:r w:rsidR="00183F7D">
        <w:rPr>
          <w:rFonts w:ascii="Arial" w:hAnsi="Arial" w:cs="Arial"/>
          <w:i/>
        </w:rPr>
        <w:t>JUL</w:t>
      </w:r>
      <w:r w:rsidR="00C44710">
        <w:rPr>
          <w:rFonts w:ascii="Arial" w:hAnsi="Arial" w:cs="Arial"/>
          <w:i/>
        </w:rPr>
        <w:t xml:space="preserve"> 202</w:t>
      </w:r>
      <w:r w:rsidR="00E3542E">
        <w:rPr>
          <w:rFonts w:ascii="Arial" w:hAnsi="Arial" w:cs="Arial"/>
          <w:i/>
        </w:rPr>
        <w:t>5</w:t>
      </w:r>
    </w:p>
    <w:p w14:paraId="351F668F" w14:textId="77777777" w:rsidR="00E3777D" w:rsidRPr="006B75A0" w:rsidRDefault="00E3777D" w:rsidP="00E3777D">
      <w:pPr>
        <w:ind w:firstLine="0"/>
        <w:jc w:val="left"/>
        <w:rPr>
          <w:rFonts w:ascii="Arial" w:hAnsi="Arial" w:cs="Arial"/>
          <w:sz w:val="14"/>
          <w:szCs w:val="14"/>
        </w:rPr>
      </w:pPr>
    </w:p>
    <w:p w14:paraId="10AE5E55" w14:textId="77777777" w:rsidR="00E3777D" w:rsidRPr="006B75A0" w:rsidRDefault="00E3777D" w:rsidP="00E3777D">
      <w:pPr>
        <w:ind w:firstLine="0"/>
        <w:jc w:val="center"/>
        <w:rPr>
          <w:rFonts w:ascii="Arial" w:hAnsi="Arial" w:cs="Arial"/>
          <w:sz w:val="14"/>
          <w:szCs w:val="14"/>
        </w:rPr>
      </w:pPr>
      <w:r w:rsidRPr="006B75A0">
        <w:rPr>
          <w:rFonts w:ascii="Arial" w:hAnsi="Arial" w:cs="Arial"/>
          <w:noProof/>
          <w:color w:val="4374B7"/>
          <w:sz w:val="14"/>
          <w:szCs w:val="14"/>
        </w:rPr>
        <w:drawing>
          <wp:inline distT="0" distB="0" distL="0" distR="0" wp14:anchorId="05D35EC7" wp14:editId="18E7A421">
            <wp:extent cx="838200" cy="295275"/>
            <wp:effectExtent l="0" t="0" r="0" b="9525"/>
            <wp:docPr id="1" name="Picture 1"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6B75A0">
        <w:rPr>
          <w:rFonts w:ascii="Arial" w:hAnsi="Arial" w:cs="Arial"/>
          <w:color w:val="000000"/>
          <w:sz w:val="14"/>
          <w:szCs w:val="14"/>
        </w:rPr>
        <w:br/>
      </w:r>
      <w:r w:rsidRPr="006B75A0">
        <w:rPr>
          <w:rFonts w:ascii="Arial" w:hAnsi="Arial" w:cs="Arial"/>
          <w:sz w:val="14"/>
          <w:szCs w:val="14"/>
        </w:rPr>
        <w:t xml:space="preserve">Gompf's Antibiotics Redux by </w:t>
      </w:r>
      <w:hyperlink r:id="rId12" w:history="1">
        <w:r w:rsidRPr="006B75A0">
          <w:rPr>
            <w:rFonts w:ascii="Arial" w:hAnsi="Arial" w:cs="Arial"/>
            <w:sz w:val="14"/>
            <w:szCs w:val="14"/>
          </w:rPr>
          <w:t>Sandra G. Gompf, MD</w:t>
        </w:r>
      </w:hyperlink>
      <w:r w:rsidRPr="006B75A0">
        <w:rPr>
          <w:rFonts w:ascii="Arial" w:hAnsi="Arial" w:cs="Arial"/>
          <w:sz w:val="14"/>
          <w:szCs w:val="14"/>
        </w:rPr>
        <w:t xml:space="preserve"> is licensed under a </w:t>
      </w:r>
      <w:hyperlink r:id="rId13" w:history="1">
        <w:r w:rsidRPr="006B75A0">
          <w:rPr>
            <w:rFonts w:ascii="Arial" w:hAnsi="Arial" w:cs="Arial"/>
            <w:sz w:val="14"/>
            <w:szCs w:val="14"/>
          </w:rPr>
          <w:t>Creative Commons Attribution-</w:t>
        </w:r>
        <w:proofErr w:type="spellStart"/>
        <w:r w:rsidRPr="006B75A0">
          <w:rPr>
            <w:rFonts w:ascii="Arial" w:hAnsi="Arial" w:cs="Arial"/>
            <w:sz w:val="14"/>
            <w:szCs w:val="14"/>
          </w:rPr>
          <w:t>NonCommercial</w:t>
        </w:r>
        <w:proofErr w:type="spellEnd"/>
        <w:r w:rsidRPr="006B75A0">
          <w:rPr>
            <w:rFonts w:ascii="Arial" w:hAnsi="Arial" w:cs="Arial"/>
            <w:sz w:val="14"/>
            <w:szCs w:val="14"/>
          </w:rPr>
          <w:t>-</w:t>
        </w:r>
        <w:proofErr w:type="spellStart"/>
        <w:r w:rsidRPr="006B75A0">
          <w:rPr>
            <w:rFonts w:ascii="Arial" w:hAnsi="Arial" w:cs="Arial"/>
            <w:sz w:val="14"/>
            <w:szCs w:val="14"/>
          </w:rPr>
          <w:t>NoDerivatives</w:t>
        </w:r>
        <w:proofErr w:type="spellEnd"/>
        <w:r w:rsidRPr="006B75A0">
          <w:rPr>
            <w:rFonts w:ascii="Arial" w:hAnsi="Arial" w:cs="Arial"/>
            <w:sz w:val="14"/>
            <w:szCs w:val="14"/>
          </w:rPr>
          <w:t xml:space="preserve"> 4.0 International License</w:t>
        </w:r>
      </w:hyperlink>
      <w:r w:rsidRPr="006B75A0">
        <w:rPr>
          <w:rFonts w:ascii="Arial" w:hAnsi="Arial" w:cs="Arial"/>
          <w:sz w:val="14"/>
          <w:szCs w:val="14"/>
        </w:rPr>
        <w:t>.</w:t>
      </w:r>
    </w:p>
    <w:p w14:paraId="0C65A951" w14:textId="77777777" w:rsidR="00E3777D" w:rsidRPr="006B75A0" w:rsidRDefault="00E3777D" w:rsidP="00E3777D">
      <w:pPr>
        <w:ind w:firstLine="0"/>
        <w:jc w:val="center"/>
        <w:rPr>
          <w:rFonts w:ascii="Arial" w:hAnsi="Arial" w:cs="Arial"/>
          <w:color w:val="000000"/>
          <w:sz w:val="14"/>
          <w:szCs w:val="14"/>
        </w:rPr>
      </w:pPr>
    </w:p>
    <w:p w14:paraId="331D3203" w14:textId="77777777" w:rsidR="00E3777D" w:rsidRPr="006B75A0" w:rsidRDefault="00E3777D" w:rsidP="00E3777D">
      <w:pPr>
        <w:ind w:firstLine="0"/>
        <w:jc w:val="center"/>
        <w:rPr>
          <w:rFonts w:ascii="Arial" w:hAnsi="Arial" w:cs="Arial"/>
          <w:sz w:val="14"/>
          <w:szCs w:val="14"/>
        </w:rPr>
      </w:pPr>
      <w:r w:rsidRPr="006B75A0">
        <w:rPr>
          <w:rFonts w:ascii="Arial" w:hAnsi="Arial" w:cs="Arial"/>
          <w:sz w:val="14"/>
          <w:szCs w:val="14"/>
        </w:rPr>
        <w:t>Made in the United States of America.</w:t>
      </w:r>
    </w:p>
    <w:p w14:paraId="02146FAA"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br w:type="page"/>
      </w:r>
    </w:p>
    <w:p w14:paraId="650C86AD" w14:textId="77777777" w:rsidR="00E3777D" w:rsidRPr="006B75A0" w:rsidRDefault="00E3777D" w:rsidP="00E3777D">
      <w:pPr>
        <w:ind w:firstLine="0"/>
        <w:jc w:val="left"/>
        <w:rPr>
          <w:rFonts w:ascii="Arial" w:hAnsi="Arial" w:cs="Arial"/>
          <w:b/>
          <w:color w:val="000000"/>
          <w:sz w:val="14"/>
          <w:szCs w:val="14"/>
        </w:rPr>
      </w:pPr>
    </w:p>
    <w:p w14:paraId="2C97845A" w14:textId="77777777" w:rsidR="00E3777D" w:rsidRPr="006B75A0" w:rsidRDefault="00E3777D" w:rsidP="00E3777D">
      <w:pPr>
        <w:autoSpaceDE w:val="0"/>
        <w:autoSpaceDN w:val="0"/>
        <w:adjustRightInd w:val="0"/>
        <w:ind w:firstLine="0"/>
        <w:jc w:val="left"/>
        <w:rPr>
          <w:rFonts w:ascii="Arial" w:hAnsi="Arial" w:cs="Arial"/>
          <w:b/>
          <w:color w:val="000000"/>
          <w:sz w:val="14"/>
          <w:szCs w:val="14"/>
        </w:rPr>
      </w:pPr>
      <w:r w:rsidRPr="006B75A0">
        <w:rPr>
          <w:rFonts w:ascii="Arial" w:hAnsi="Arial" w:cs="Arial"/>
          <w:b/>
          <w:color w:val="000000"/>
          <w:sz w:val="14"/>
          <w:szCs w:val="14"/>
        </w:rPr>
        <w:t xml:space="preserve">ANTIBIOTIC PEARLS </w:t>
      </w:r>
    </w:p>
    <w:p w14:paraId="4BBD3195"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34240682" w14:textId="7E9F57C4" w:rsidR="00E3777D" w:rsidRPr="006B75A0" w:rsidRDefault="00E3777D" w:rsidP="00E3777D">
      <w:pPr>
        <w:autoSpaceDE w:val="0"/>
        <w:autoSpaceDN w:val="0"/>
        <w:adjustRightInd w:val="0"/>
        <w:ind w:firstLine="0"/>
        <w:jc w:val="left"/>
        <w:rPr>
          <w:rFonts w:ascii="Arial" w:hAnsi="Arial" w:cs="Arial"/>
          <w:color w:val="000000"/>
          <w:sz w:val="14"/>
          <w:szCs w:val="14"/>
        </w:rPr>
      </w:pPr>
      <w:r w:rsidRPr="17D0DAC5">
        <w:rPr>
          <w:rFonts w:ascii="Arial" w:hAnsi="Arial" w:cs="Arial"/>
          <w:color w:val="000000" w:themeColor="text1"/>
          <w:sz w:val="14"/>
          <w:szCs w:val="14"/>
        </w:rPr>
        <w:t xml:space="preserve">1. </w:t>
      </w:r>
      <w:proofErr w:type="spellStart"/>
      <w:r w:rsidRPr="17D0DAC5">
        <w:rPr>
          <w:rFonts w:ascii="Arial" w:hAnsi="Arial" w:cs="Arial"/>
          <w:color w:val="000000" w:themeColor="text1"/>
          <w:sz w:val="14"/>
          <w:szCs w:val="14"/>
        </w:rPr>
        <w:t>Penicillins</w:t>
      </w:r>
      <w:proofErr w:type="spellEnd"/>
      <w:r w:rsidRPr="17D0DAC5">
        <w:rPr>
          <w:rFonts w:ascii="Arial" w:hAnsi="Arial" w:cs="Arial"/>
          <w:color w:val="000000" w:themeColor="text1"/>
          <w:sz w:val="14"/>
          <w:szCs w:val="14"/>
        </w:rPr>
        <w:t xml:space="preserve"> generally cover Gram +s, anaerobes, certain Gram –s depending on the antibiotic. </w:t>
      </w:r>
    </w:p>
    <w:p w14:paraId="651A79D9"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43C164C1" w14:textId="6EC8D7C8" w:rsidR="00E3777D" w:rsidRPr="006B75A0" w:rsidRDefault="00E3777D" w:rsidP="00E3777D">
      <w:pPr>
        <w:autoSpaceDE w:val="0"/>
        <w:autoSpaceDN w:val="0"/>
        <w:adjustRightInd w:val="0"/>
        <w:ind w:firstLine="0"/>
        <w:jc w:val="left"/>
        <w:rPr>
          <w:rFonts w:ascii="Arial" w:hAnsi="Arial" w:cs="Arial"/>
          <w:color w:val="000000"/>
          <w:sz w:val="14"/>
          <w:szCs w:val="14"/>
        </w:rPr>
      </w:pPr>
      <w:r w:rsidRPr="17D0DAC5">
        <w:rPr>
          <w:rFonts w:ascii="Arial" w:hAnsi="Arial" w:cs="Arial"/>
          <w:color w:val="000000" w:themeColor="text1"/>
          <w:sz w:val="14"/>
          <w:szCs w:val="14"/>
        </w:rPr>
        <w:t xml:space="preserve">2. Cephalosporins generally cover Gram +s (EXCEPT Enterococcus!), Gram –s, </w:t>
      </w:r>
      <w:r w:rsidR="00C83BDB">
        <w:rPr>
          <w:rFonts w:ascii="Arial" w:hAnsi="Arial" w:cs="Arial"/>
          <w:color w:val="000000" w:themeColor="text1"/>
          <w:sz w:val="14"/>
          <w:szCs w:val="14"/>
        </w:rPr>
        <w:t xml:space="preserve">&amp; </w:t>
      </w:r>
      <w:r w:rsidR="00C83BDB" w:rsidRPr="00C83BDB">
        <w:rPr>
          <w:rFonts w:ascii="Arial" w:hAnsi="Arial" w:cs="Arial"/>
          <w:i/>
          <w:iCs/>
          <w:color w:val="000000" w:themeColor="text1"/>
          <w:sz w:val="14"/>
          <w:szCs w:val="14"/>
        </w:rPr>
        <w:t>oral</w:t>
      </w:r>
      <w:r w:rsidRPr="17D0DAC5">
        <w:rPr>
          <w:rFonts w:ascii="Arial" w:hAnsi="Arial" w:cs="Arial"/>
          <w:color w:val="000000" w:themeColor="text1"/>
          <w:sz w:val="14"/>
          <w:szCs w:val="14"/>
        </w:rPr>
        <w:t xml:space="preserve"> anaerobe</w:t>
      </w:r>
      <w:r w:rsidR="00C83BDB">
        <w:rPr>
          <w:rFonts w:ascii="Arial" w:hAnsi="Arial" w:cs="Arial"/>
          <w:color w:val="000000" w:themeColor="text1"/>
          <w:sz w:val="14"/>
          <w:szCs w:val="14"/>
        </w:rPr>
        <w:t xml:space="preserve">s--those </w:t>
      </w:r>
      <w:r w:rsidR="00C83BDB" w:rsidRPr="00C83BDB">
        <w:rPr>
          <w:rFonts w:ascii="Arial" w:hAnsi="Arial" w:cs="Arial"/>
          <w:i/>
          <w:iCs/>
          <w:color w:val="000000" w:themeColor="text1"/>
          <w:sz w:val="14"/>
          <w:szCs w:val="14"/>
        </w:rPr>
        <w:t>above</w:t>
      </w:r>
      <w:r w:rsidR="00C83BDB">
        <w:rPr>
          <w:rFonts w:ascii="Arial" w:hAnsi="Arial" w:cs="Arial"/>
          <w:color w:val="000000" w:themeColor="text1"/>
          <w:sz w:val="14"/>
          <w:szCs w:val="14"/>
        </w:rPr>
        <w:t xml:space="preserve"> the diaphragm</w:t>
      </w:r>
      <w:r w:rsidRPr="17D0DAC5">
        <w:rPr>
          <w:rFonts w:ascii="Arial" w:hAnsi="Arial" w:cs="Arial"/>
          <w:color w:val="000000" w:themeColor="text1"/>
          <w:sz w:val="14"/>
          <w:szCs w:val="14"/>
        </w:rPr>
        <w:t>. ONLY ceftazidime/cefepime</w:t>
      </w:r>
      <w:r w:rsidR="001767C3">
        <w:rPr>
          <w:rFonts w:ascii="Arial" w:hAnsi="Arial" w:cs="Arial"/>
          <w:color w:val="000000" w:themeColor="text1"/>
          <w:sz w:val="14"/>
          <w:szCs w:val="14"/>
        </w:rPr>
        <w:t>/</w:t>
      </w:r>
      <w:proofErr w:type="spellStart"/>
      <w:r w:rsidR="001767C3">
        <w:rPr>
          <w:rFonts w:ascii="Arial" w:hAnsi="Arial" w:cs="Arial"/>
          <w:color w:val="000000" w:themeColor="text1"/>
          <w:sz w:val="14"/>
          <w:szCs w:val="14"/>
        </w:rPr>
        <w:t>ceftolozane</w:t>
      </w:r>
      <w:proofErr w:type="spellEnd"/>
      <w:r w:rsidRPr="17D0DAC5">
        <w:rPr>
          <w:rFonts w:ascii="Arial" w:hAnsi="Arial" w:cs="Arial"/>
          <w:color w:val="000000" w:themeColor="text1"/>
          <w:sz w:val="14"/>
          <w:szCs w:val="14"/>
        </w:rPr>
        <w:t xml:space="preserve"> cover </w:t>
      </w:r>
      <w:proofErr w:type="gramStart"/>
      <w:r w:rsidRPr="17D0DAC5">
        <w:rPr>
          <w:rFonts w:ascii="Arial" w:hAnsi="Arial" w:cs="Arial"/>
          <w:color w:val="000000" w:themeColor="text1"/>
          <w:sz w:val="14"/>
          <w:szCs w:val="14"/>
        </w:rPr>
        <w:t>Pseudomonas..</w:t>
      </w:r>
      <w:proofErr w:type="gramEnd"/>
    </w:p>
    <w:p w14:paraId="6D4321AB"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436F89FE" w14:textId="77777777" w:rsidR="00E3777D" w:rsidRPr="006B75A0" w:rsidRDefault="00E3777D" w:rsidP="00E3777D">
      <w:pPr>
        <w:autoSpaceDE w:val="0"/>
        <w:autoSpaceDN w:val="0"/>
        <w:adjustRightInd w:val="0"/>
        <w:ind w:firstLine="0"/>
        <w:jc w:val="left"/>
        <w:rPr>
          <w:rFonts w:ascii="Arial" w:hAnsi="Arial" w:cs="Arial"/>
          <w:color w:val="000000"/>
          <w:sz w:val="14"/>
          <w:szCs w:val="14"/>
          <w:u w:val="single"/>
        </w:rPr>
      </w:pPr>
      <w:r w:rsidRPr="006B75A0">
        <w:rPr>
          <w:rFonts w:ascii="Arial" w:hAnsi="Arial" w:cs="Arial"/>
          <w:color w:val="000000"/>
          <w:sz w:val="14"/>
          <w:szCs w:val="14"/>
        </w:rPr>
        <w:t xml:space="preserve">3. Aztreonam, a monobactam, covers </w:t>
      </w:r>
      <w:r w:rsidRPr="006B75A0">
        <w:rPr>
          <w:rFonts w:ascii="Arial" w:hAnsi="Arial" w:cs="Arial"/>
          <w:color w:val="000000"/>
          <w:sz w:val="14"/>
          <w:szCs w:val="14"/>
          <w:u w:val="single"/>
        </w:rPr>
        <w:t>ONLY Gram –s</w:t>
      </w:r>
      <w:r w:rsidRPr="006B75A0">
        <w:rPr>
          <w:rFonts w:ascii="Arial" w:hAnsi="Arial" w:cs="Arial"/>
          <w:color w:val="000000"/>
          <w:sz w:val="14"/>
          <w:szCs w:val="14"/>
        </w:rPr>
        <w:t xml:space="preserve">, incl. Pseudomonas. Reserve for beta lactam-allergic patients. </w:t>
      </w:r>
    </w:p>
    <w:p w14:paraId="290DAC44"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0C968220" w14:textId="252525F3" w:rsidR="00E3777D" w:rsidRPr="006B75A0" w:rsidRDefault="00E3777D" w:rsidP="00E3777D">
      <w:pPr>
        <w:autoSpaceDE w:val="0"/>
        <w:autoSpaceDN w:val="0"/>
        <w:adjustRightInd w:val="0"/>
        <w:ind w:firstLine="0"/>
        <w:jc w:val="left"/>
        <w:rPr>
          <w:rFonts w:ascii="Arial" w:hAnsi="Arial" w:cs="Arial"/>
          <w:color w:val="000000"/>
          <w:sz w:val="14"/>
          <w:szCs w:val="14"/>
        </w:rPr>
      </w:pPr>
      <w:r w:rsidRPr="006B75A0">
        <w:rPr>
          <w:rFonts w:ascii="Arial" w:hAnsi="Arial" w:cs="Arial"/>
          <w:color w:val="000000"/>
          <w:sz w:val="14"/>
          <w:szCs w:val="14"/>
        </w:rPr>
        <w:t xml:space="preserve">4. Aminoglycosides generally cover Gram +s (except tobramycin) &amp; Gram –s, NO anaerobes, some Mycobacteria. </w:t>
      </w:r>
      <w:r w:rsidR="001767C3">
        <w:rPr>
          <w:rFonts w:ascii="Arial" w:hAnsi="Arial" w:cs="Arial"/>
          <w:color w:val="000000"/>
          <w:sz w:val="14"/>
          <w:szCs w:val="14"/>
        </w:rPr>
        <w:t xml:space="preserve">Increasing resistance. </w:t>
      </w:r>
      <w:r w:rsidR="000C135A">
        <w:rPr>
          <w:rFonts w:ascii="Arial" w:hAnsi="Arial" w:cs="Arial"/>
          <w:color w:val="000000"/>
          <w:sz w:val="14"/>
          <w:szCs w:val="14"/>
        </w:rPr>
        <w:t xml:space="preserve">Best in combination with </w:t>
      </w:r>
      <w:r w:rsidR="001767C3">
        <w:rPr>
          <w:rFonts w:ascii="Arial" w:hAnsi="Arial" w:cs="Arial"/>
          <w:color w:val="000000"/>
          <w:sz w:val="14"/>
          <w:szCs w:val="14"/>
        </w:rPr>
        <w:t xml:space="preserve">beta lactams </w:t>
      </w:r>
      <w:r w:rsidR="000C135A">
        <w:rPr>
          <w:rFonts w:ascii="Arial" w:hAnsi="Arial" w:cs="Arial"/>
          <w:color w:val="000000"/>
          <w:sz w:val="14"/>
          <w:szCs w:val="14"/>
        </w:rPr>
        <w:t>unless uncomplicated cystitis/pyelonephritis</w:t>
      </w:r>
      <w:r w:rsidR="001767C3">
        <w:rPr>
          <w:rFonts w:ascii="Arial" w:hAnsi="Arial" w:cs="Arial"/>
          <w:color w:val="000000"/>
          <w:sz w:val="14"/>
          <w:szCs w:val="14"/>
        </w:rPr>
        <w:t>, but most use is declining due to nephrotoxicity &amp; dual beta lactam options.</w:t>
      </w:r>
    </w:p>
    <w:p w14:paraId="050ABBCD"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07D36777" w14:textId="7565C888" w:rsidR="00E3777D" w:rsidRPr="006B75A0" w:rsidRDefault="00E3777D" w:rsidP="00E3777D">
      <w:pPr>
        <w:autoSpaceDE w:val="0"/>
        <w:autoSpaceDN w:val="0"/>
        <w:adjustRightInd w:val="0"/>
        <w:ind w:firstLine="0"/>
        <w:jc w:val="left"/>
        <w:rPr>
          <w:rFonts w:ascii="Arial" w:hAnsi="Arial" w:cs="Arial"/>
          <w:color w:val="000000"/>
          <w:sz w:val="14"/>
          <w:szCs w:val="14"/>
        </w:rPr>
      </w:pPr>
      <w:r w:rsidRPr="006B75A0">
        <w:rPr>
          <w:rFonts w:ascii="Arial" w:hAnsi="Arial" w:cs="Arial"/>
          <w:color w:val="000000"/>
          <w:sz w:val="14"/>
          <w:szCs w:val="14"/>
        </w:rPr>
        <w:t>5. Quinolones cover Gram –s best (</w:t>
      </w:r>
      <w:r w:rsidRPr="006B75A0">
        <w:rPr>
          <w:rFonts w:ascii="Arial" w:hAnsi="Arial" w:cs="Arial"/>
          <w:color w:val="000000"/>
          <w:sz w:val="14"/>
          <w:szCs w:val="14"/>
          <w:u w:val="single"/>
        </w:rPr>
        <w:t>except moxifloxacin</w:t>
      </w:r>
      <w:r w:rsidR="00172E3C">
        <w:rPr>
          <w:rFonts w:ascii="Arial" w:hAnsi="Arial" w:cs="Arial"/>
          <w:color w:val="000000"/>
          <w:sz w:val="14"/>
          <w:szCs w:val="14"/>
          <w:u w:val="single"/>
        </w:rPr>
        <w:t>/delafloxacin</w:t>
      </w:r>
      <w:r w:rsidRPr="006B75A0">
        <w:rPr>
          <w:rFonts w:ascii="Arial" w:hAnsi="Arial" w:cs="Arial"/>
          <w:color w:val="000000"/>
          <w:sz w:val="14"/>
          <w:szCs w:val="14"/>
        </w:rPr>
        <w:t xml:space="preserve">, </w:t>
      </w:r>
      <w:r w:rsidR="00172E3C">
        <w:rPr>
          <w:rFonts w:ascii="Arial" w:hAnsi="Arial" w:cs="Arial"/>
          <w:color w:val="000000"/>
          <w:sz w:val="14"/>
          <w:szCs w:val="14"/>
        </w:rPr>
        <w:t>which are</w:t>
      </w:r>
      <w:r w:rsidRPr="006B75A0">
        <w:rPr>
          <w:rFonts w:ascii="Arial" w:hAnsi="Arial" w:cs="Arial"/>
          <w:color w:val="000000"/>
          <w:sz w:val="14"/>
          <w:szCs w:val="14"/>
        </w:rPr>
        <w:t xml:space="preserve"> </w:t>
      </w:r>
      <w:r w:rsidR="00172E3C">
        <w:rPr>
          <w:rFonts w:ascii="Arial" w:hAnsi="Arial" w:cs="Arial"/>
          <w:color w:val="000000"/>
          <w:sz w:val="14"/>
          <w:szCs w:val="14"/>
        </w:rPr>
        <w:t>“</w:t>
      </w:r>
      <w:r w:rsidRPr="006B75A0">
        <w:rPr>
          <w:rFonts w:ascii="Arial" w:hAnsi="Arial" w:cs="Arial"/>
          <w:color w:val="000000"/>
          <w:sz w:val="14"/>
          <w:szCs w:val="14"/>
        </w:rPr>
        <w:t>respiratory</w:t>
      </w:r>
      <w:r w:rsidR="00172E3C">
        <w:rPr>
          <w:rFonts w:ascii="Arial" w:hAnsi="Arial" w:cs="Arial"/>
          <w:color w:val="000000"/>
          <w:sz w:val="14"/>
          <w:szCs w:val="14"/>
        </w:rPr>
        <w:t xml:space="preserve"> quinolones” most active against</w:t>
      </w:r>
      <w:r w:rsidRPr="006B75A0">
        <w:rPr>
          <w:rFonts w:ascii="Arial" w:hAnsi="Arial" w:cs="Arial"/>
          <w:color w:val="000000"/>
          <w:sz w:val="14"/>
          <w:szCs w:val="14"/>
        </w:rPr>
        <w:t xml:space="preserve"> Gram +s &amp; anaerobes), some Mycobacteria. </w:t>
      </w:r>
    </w:p>
    <w:p w14:paraId="5434F85A"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0F287069" w14:textId="5200AC82" w:rsidR="00E3777D" w:rsidRPr="006B75A0" w:rsidRDefault="00E3777D" w:rsidP="00E3777D">
      <w:pPr>
        <w:autoSpaceDE w:val="0"/>
        <w:autoSpaceDN w:val="0"/>
        <w:adjustRightInd w:val="0"/>
        <w:ind w:firstLine="0"/>
        <w:jc w:val="left"/>
        <w:rPr>
          <w:rFonts w:ascii="Arial" w:hAnsi="Arial" w:cs="Arial"/>
          <w:color w:val="000000"/>
          <w:sz w:val="14"/>
          <w:szCs w:val="14"/>
        </w:rPr>
      </w:pPr>
      <w:r w:rsidRPr="006B75A0">
        <w:rPr>
          <w:rFonts w:ascii="Arial" w:hAnsi="Arial" w:cs="Arial"/>
          <w:color w:val="000000"/>
          <w:sz w:val="14"/>
          <w:szCs w:val="14"/>
        </w:rPr>
        <w:t xml:space="preserve">6. </w:t>
      </w:r>
      <w:r w:rsidR="001767C3">
        <w:rPr>
          <w:rFonts w:ascii="Arial" w:hAnsi="Arial" w:cs="Arial"/>
          <w:color w:val="000000"/>
          <w:sz w:val="14"/>
          <w:szCs w:val="14"/>
        </w:rPr>
        <w:t>Trimethoprim/sulfamethoxazole (TMP/SMX)</w:t>
      </w:r>
      <w:r w:rsidRPr="006B75A0">
        <w:rPr>
          <w:rFonts w:ascii="Arial" w:hAnsi="Arial" w:cs="Arial"/>
          <w:color w:val="000000"/>
          <w:sz w:val="14"/>
          <w:szCs w:val="14"/>
        </w:rPr>
        <w:t xml:space="preserve"> generally cover</w:t>
      </w:r>
      <w:r w:rsidR="001767C3">
        <w:rPr>
          <w:rFonts w:ascii="Arial" w:hAnsi="Arial" w:cs="Arial"/>
          <w:color w:val="000000"/>
          <w:sz w:val="14"/>
          <w:szCs w:val="14"/>
        </w:rPr>
        <w:t>s</w:t>
      </w:r>
      <w:r w:rsidRPr="006B75A0">
        <w:rPr>
          <w:rFonts w:ascii="Arial" w:hAnsi="Arial" w:cs="Arial"/>
          <w:color w:val="000000"/>
          <w:sz w:val="14"/>
          <w:szCs w:val="14"/>
        </w:rPr>
        <w:t xml:space="preserve"> </w:t>
      </w:r>
      <w:r w:rsidR="001767C3">
        <w:rPr>
          <w:rFonts w:ascii="Arial" w:hAnsi="Arial" w:cs="Arial"/>
          <w:color w:val="000000"/>
          <w:sz w:val="14"/>
          <w:szCs w:val="14"/>
        </w:rPr>
        <w:t>MSSA/</w:t>
      </w:r>
      <w:r w:rsidRPr="006B75A0">
        <w:rPr>
          <w:rFonts w:ascii="Arial" w:hAnsi="Arial" w:cs="Arial"/>
          <w:color w:val="000000"/>
          <w:sz w:val="14"/>
          <w:szCs w:val="14"/>
        </w:rPr>
        <w:t>MRSA, Nocardia, Listeria, Pneumocystis, most Gram –s except Pseudomonas.</w:t>
      </w:r>
      <w:r w:rsidR="001767C3">
        <w:rPr>
          <w:rFonts w:ascii="Arial" w:hAnsi="Arial" w:cs="Arial"/>
          <w:color w:val="000000"/>
          <w:sz w:val="14"/>
          <w:szCs w:val="14"/>
        </w:rPr>
        <w:t xml:space="preserve"> </w:t>
      </w:r>
      <w:r w:rsidR="001767C3" w:rsidRPr="00F80C66">
        <w:rPr>
          <w:rFonts w:ascii="Arial" w:hAnsi="Arial" w:cs="Arial"/>
          <w:color w:val="000000"/>
          <w:sz w:val="14"/>
          <w:szCs w:val="14"/>
        </w:rPr>
        <w:t>Probably</w:t>
      </w:r>
      <w:r w:rsidR="001767C3">
        <w:rPr>
          <w:rFonts w:ascii="Arial" w:hAnsi="Arial" w:cs="Arial"/>
          <w:color w:val="000000"/>
          <w:sz w:val="14"/>
          <w:szCs w:val="14"/>
        </w:rPr>
        <w:t xml:space="preserve"> </w:t>
      </w:r>
      <w:r w:rsidR="001767C3" w:rsidRPr="00F80C66">
        <w:rPr>
          <w:rFonts w:ascii="Arial" w:hAnsi="Arial" w:cs="Arial"/>
          <w:i/>
          <w:iCs/>
          <w:color w:val="000000"/>
          <w:sz w:val="14"/>
          <w:szCs w:val="14"/>
        </w:rPr>
        <w:t>OK</w:t>
      </w:r>
      <w:r w:rsidR="001767C3">
        <w:rPr>
          <w:rFonts w:ascii="Arial" w:hAnsi="Arial" w:cs="Arial"/>
          <w:color w:val="000000"/>
          <w:sz w:val="14"/>
          <w:szCs w:val="14"/>
        </w:rPr>
        <w:t xml:space="preserve"> for Streptococcus pyogenes/agalactiae cellulitis as well.</w:t>
      </w:r>
    </w:p>
    <w:p w14:paraId="1D6D2C36"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0045D2B6"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r w:rsidRPr="006B75A0">
        <w:rPr>
          <w:rFonts w:ascii="Arial" w:hAnsi="Arial" w:cs="Arial"/>
          <w:color w:val="000000"/>
          <w:sz w:val="14"/>
          <w:szCs w:val="14"/>
        </w:rPr>
        <w:t>7. Clindamycin generally covers Gram +s, incl anaerobes except Clostridia, like anaerobic/microaerophilic Strep/</w:t>
      </w:r>
      <w:proofErr w:type="spellStart"/>
      <w:r w:rsidRPr="006B75A0">
        <w:rPr>
          <w:rFonts w:ascii="Arial" w:hAnsi="Arial" w:cs="Arial"/>
          <w:color w:val="000000"/>
          <w:sz w:val="14"/>
          <w:szCs w:val="14"/>
        </w:rPr>
        <w:t>Peptostrep</w:t>
      </w:r>
      <w:proofErr w:type="spellEnd"/>
      <w:r w:rsidRPr="006B75A0">
        <w:rPr>
          <w:rFonts w:ascii="Arial" w:hAnsi="Arial" w:cs="Arial"/>
          <w:color w:val="000000"/>
          <w:sz w:val="14"/>
          <w:szCs w:val="14"/>
        </w:rPr>
        <w:t xml:space="preserve">, Actinomyces (better for infections </w:t>
      </w:r>
      <w:r w:rsidRPr="006B75A0">
        <w:rPr>
          <w:rFonts w:ascii="Arial" w:hAnsi="Arial" w:cs="Arial"/>
          <w:color w:val="000000"/>
          <w:sz w:val="14"/>
          <w:szCs w:val="14"/>
          <w:u w:val="single"/>
        </w:rPr>
        <w:t>above the diaphragm</w:t>
      </w:r>
      <w:r w:rsidRPr="006B75A0">
        <w:rPr>
          <w:rFonts w:ascii="Arial" w:hAnsi="Arial" w:cs="Arial"/>
          <w:color w:val="000000"/>
          <w:sz w:val="14"/>
          <w:szCs w:val="14"/>
        </w:rPr>
        <w:t xml:space="preserve">). </w:t>
      </w:r>
    </w:p>
    <w:p w14:paraId="11B14159"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5824B3C5" w14:textId="2A0AF9EF" w:rsidR="00E3777D" w:rsidRPr="006B75A0" w:rsidRDefault="00E3777D" w:rsidP="00E3777D">
      <w:pPr>
        <w:autoSpaceDE w:val="0"/>
        <w:autoSpaceDN w:val="0"/>
        <w:adjustRightInd w:val="0"/>
        <w:ind w:firstLine="0"/>
        <w:jc w:val="left"/>
        <w:rPr>
          <w:rFonts w:ascii="Arial" w:hAnsi="Arial" w:cs="Arial"/>
          <w:color w:val="000000"/>
          <w:sz w:val="14"/>
          <w:szCs w:val="14"/>
        </w:rPr>
      </w:pPr>
      <w:r w:rsidRPr="006B75A0">
        <w:rPr>
          <w:rFonts w:ascii="Arial" w:hAnsi="Arial" w:cs="Arial"/>
          <w:color w:val="000000"/>
          <w:sz w:val="14"/>
          <w:szCs w:val="14"/>
        </w:rPr>
        <w:t>8. Metronidazole covers</w:t>
      </w:r>
      <w:r w:rsidR="00C83BDB">
        <w:rPr>
          <w:rFonts w:ascii="Arial" w:hAnsi="Arial" w:cs="Arial"/>
          <w:color w:val="000000"/>
          <w:sz w:val="14"/>
          <w:szCs w:val="14"/>
        </w:rPr>
        <w:t xml:space="preserve"> </w:t>
      </w:r>
      <w:r w:rsidR="00C83BDB" w:rsidRPr="00C83BDB">
        <w:rPr>
          <w:rFonts w:ascii="Arial" w:hAnsi="Arial" w:cs="Arial"/>
          <w:i/>
          <w:iCs/>
          <w:color w:val="000000"/>
          <w:sz w:val="14"/>
          <w:szCs w:val="14"/>
        </w:rPr>
        <w:t>gut</w:t>
      </w:r>
      <w:r w:rsidRPr="006B75A0">
        <w:rPr>
          <w:rFonts w:ascii="Arial" w:hAnsi="Arial" w:cs="Arial"/>
          <w:color w:val="000000"/>
          <w:sz w:val="14"/>
          <w:szCs w:val="14"/>
        </w:rPr>
        <w:t xml:space="preserve"> anaerobes like Bacteroides, </w:t>
      </w:r>
      <w:proofErr w:type="spellStart"/>
      <w:r w:rsidRPr="006B75A0">
        <w:rPr>
          <w:rFonts w:ascii="Arial" w:hAnsi="Arial" w:cs="Arial"/>
          <w:color w:val="000000"/>
          <w:sz w:val="14"/>
          <w:szCs w:val="14"/>
        </w:rPr>
        <w:t>Prevotella</w:t>
      </w:r>
      <w:proofErr w:type="spellEnd"/>
      <w:r w:rsidRPr="006B75A0">
        <w:rPr>
          <w:rFonts w:ascii="Arial" w:hAnsi="Arial" w:cs="Arial"/>
          <w:color w:val="000000"/>
          <w:sz w:val="14"/>
          <w:szCs w:val="14"/>
        </w:rPr>
        <w:t>, Clostridia; +/-</w:t>
      </w:r>
      <w:proofErr w:type="spellStart"/>
      <w:r w:rsidRPr="006B75A0">
        <w:rPr>
          <w:rFonts w:ascii="Arial" w:hAnsi="Arial" w:cs="Arial"/>
          <w:color w:val="000000"/>
          <w:sz w:val="14"/>
          <w:szCs w:val="14"/>
        </w:rPr>
        <w:t>Peptostrep</w:t>
      </w:r>
      <w:proofErr w:type="spellEnd"/>
      <w:r w:rsidRPr="006B75A0">
        <w:rPr>
          <w:rFonts w:ascii="Arial" w:hAnsi="Arial" w:cs="Arial"/>
          <w:color w:val="000000"/>
          <w:sz w:val="14"/>
          <w:szCs w:val="14"/>
        </w:rPr>
        <w:t xml:space="preserve"> (infections </w:t>
      </w:r>
      <w:r w:rsidRPr="00C83BDB">
        <w:rPr>
          <w:rFonts w:ascii="Arial" w:hAnsi="Arial" w:cs="Arial"/>
          <w:i/>
          <w:iCs/>
          <w:color w:val="000000"/>
          <w:sz w:val="14"/>
          <w:szCs w:val="14"/>
        </w:rPr>
        <w:t>below</w:t>
      </w:r>
      <w:r w:rsidRPr="00C83BDB">
        <w:rPr>
          <w:rFonts w:ascii="Arial" w:hAnsi="Arial" w:cs="Arial"/>
          <w:color w:val="000000"/>
          <w:sz w:val="14"/>
          <w:szCs w:val="14"/>
        </w:rPr>
        <w:t xml:space="preserve"> the diaphragm).</w:t>
      </w:r>
      <w:r w:rsidRPr="006B75A0">
        <w:rPr>
          <w:rFonts w:ascii="Arial" w:hAnsi="Arial" w:cs="Arial"/>
          <w:color w:val="000000"/>
          <w:sz w:val="14"/>
          <w:szCs w:val="14"/>
        </w:rPr>
        <w:t xml:space="preserve"> </w:t>
      </w:r>
    </w:p>
    <w:p w14:paraId="13117CDE"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20F016B5" w14:textId="7955FF4C" w:rsidR="00E3777D" w:rsidRPr="006B75A0" w:rsidRDefault="00586782" w:rsidP="00E3777D">
      <w:pPr>
        <w:autoSpaceDE w:val="0"/>
        <w:autoSpaceDN w:val="0"/>
        <w:adjustRightInd w:val="0"/>
        <w:ind w:firstLine="0"/>
        <w:jc w:val="left"/>
        <w:rPr>
          <w:rFonts w:ascii="Arial" w:hAnsi="Arial" w:cs="Arial"/>
          <w:color w:val="000000"/>
          <w:sz w:val="14"/>
          <w:szCs w:val="14"/>
        </w:rPr>
      </w:pPr>
      <w:r w:rsidRPr="006B75A0">
        <w:rPr>
          <w:rFonts w:ascii="Arial" w:hAnsi="Arial" w:cs="Arial"/>
          <w:color w:val="000000"/>
          <w:sz w:val="14"/>
          <w:szCs w:val="14"/>
        </w:rPr>
        <w:t>9. Carbapenems</w:t>
      </w:r>
      <w:r w:rsidR="00744D98">
        <w:rPr>
          <w:rFonts w:ascii="Arial" w:hAnsi="Arial" w:cs="Arial"/>
          <w:color w:val="000000"/>
          <w:sz w:val="14"/>
          <w:szCs w:val="14"/>
        </w:rPr>
        <w:t xml:space="preserve"> in general </w:t>
      </w:r>
      <w:r w:rsidRPr="006B75A0">
        <w:rPr>
          <w:rFonts w:ascii="Arial" w:hAnsi="Arial" w:cs="Arial"/>
          <w:color w:val="000000"/>
          <w:sz w:val="14"/>
          <w:szCs w:val="14"/>
        </w:rPr>
        <w:t xml:space="preserve">are </w:t>
      </w:r>
      <w:r w:rsidR="00744D98">
        <w:rPr>
          <w:rFonts w:ascii="Arial" w:hAnsi="Arial" w:cs="Arial"/>
          <w:color w:val="000000"/>
          <w:sz w:val="14"/>
          <w:szCs w:val="14"/>
        </w:rPr>
        <w:t>very broad &amp; among our “last line”</w:t>
      </w:r>
      <w:r w:rsidRPr="006B75A0">
        <w:rPr>
          <w:rFonts w:ascii="Arial" w:hAnsi="Arial" w:cs="Arial"/>
          <w:color w:val="000000"/>
          <w:sz w:val="14"/>
          <w:szCs w:val="14"/>
        </w:rPr>
        <w:t xml:space="preserve"> </w:t>
      </w:r>
      <w:r w:rsidR="00744D98">
        <w:rPr>
          <w:rFonts w:ascii="Arial" w:hAnsi="Arial" w:cs="Arial"/>
          <w:color w:val="000000"/>
          <w:sz w:val="14"/>
          <w:szCs w:val="14"/>
        </w:rPr>
        <w:t>b</w:t>
      </w:r>
      <w:r w:rsidRPr="006B75A0">
        <w:rPr>
          <w:rFonts w:ascii="Arial" w:hAnsi="Arial" w:cs="Arial"/>
          <w:color w:val="000000"/>
          <w:sz w:val="14"/>
          <w:szCs w:val="14"/>
        </w:rPr>
        <w:t xml:space="preserve">eta </w:t>
      </w:r>
      <w:r w:rsidR="00744D98">
        <w:rPr>
          <w:rFonts w:ascii="Arial" w:hAnsi="Arial" w:cs="Arial"/>
          <w:color w:val="000000"/>
          <w:sz w:val="14"/>
          <w:szCs w:val="14"/>
        </w:rPr>
        <w:t>l</w:t>
      </w:r>
      <w:r w:rsidRPr="006B75A0">
        <w:rPr>
          <w:rFonts w:ascii="Arial" w:hAnsi="Arial" w:cs="Arial"/>
          <w:color w:val="000000"/>
          <w:sz w:val="14"/>
          <w:szCs w:val="14"/>
        </w:rPr>
        <w:t>actams</w:t>
      </w:r>
      <w:r w:rsidR="00E3777D" w:rsidRPr="006B75A0">
        <w:rPr>
          <w:rFonts w:ascii="Arial" w:hAnsi="Arial" w:cs="Arial"/>
          <w:color w:val="000000"/>
          <w:sz w:val="14"/>
          <w:szCs w:val="14"/>
        </w:rPr>
        <w:t xml:space="preserve">. Use sparingly. Ertapenem covers most organisms except Pseudomonas. Imipenem, meropenem, &amp; </w:t>
      </w:r>
      <w:proofErr w:type="spellStart"/>
      <w:r w:rsidR="00E3777D" w:rsidRPr="006B75A0">
        <w:rPr>
          <w:rFonts w:ascii="Arial" w:hAnsi="Arial" w:cs="Arial"/>
          <w:color w:val="000000"/>
          <w:sz w:val="14"/>
          <w:szCs w:val="14"/>
        </w:rPr>
        <w:t>doripenem</w:t>
      </w:r>
      <w:proofErr w:type="spellEnd"/>
      <w:r w:rsidR="00E3777D" w:rsidRPr="006B75A0">
        <w:rPr>
          <w:rFonts w:ascii="Arial" w:hAnsi="Arial" w:cs="Arial"/>
          <w:color w:val="000000"/>
          <w:sz w:val="14"/>
          <w:szCs w:val="14"/>
        </w:rPr>
        <w:t xml:space="preserve"> include Pseudomonas. Resistance in one carbapenem doesn’t predict resistance in others.  </w:t>
      </w:r>
    </w:p>
    <w:p w14:paraId="35A3F13A" w14:textId="77777777" w:rsidR="00E3777D" w:rsidRPr="006B75A0" w:rsidRDefault="00E3777D" w:rsidP="00E3777D">
      <w:pPr>
        <w:autoSpaceDE w:val="0"/>
        <w:autoSpaceDN w:val="0"/>
        <w:adjustRightInd w:val="0"/>
        <w:ind w:firstLine="0"/>
        <w:jc w:val="left"/>
        <w:rPr>
          <w:rFonts w:ascii="Arial" w:hAnsi="Arial" w:cs="Arial"/>
          <w:color w:val="000000"/>
          <w:sz w:val="14"/>
          <w:szCs w:val="14"/>
        </w:rPr>
      </w:pPr>
    </w:p>
    <w:p w14:paraId="3A012FC3" w14:textId="09A27629" w:rsidR="00E3777D" w:rsidRPr="006B75A0" w:rsidRDefault="00E3777D" w:rsidP="17D0DAC5">
      <w:pPr>
        <w:ind w:firstLine="0"/>
        <w:jc w:val="left"/>
        <w:rPr>
          <w:rFonts w:ascii="Arial" w:hAnsi="Arial" w:cs="Arial"/>
          <w:color w:val="000000" w:themeColor="text1"/>
          <w:szCs w:val="24"/>
        </w:rPr>
      </w:pPr>
      <w:r w:rsidRPr="17D0DAC5">
        <w:rPr>
          <w:rFonts w:ascii="Arial" w:hAnsi="Arial" w:cs="Arial"/>
          <w:color w:val="000000" w:themeColor="text1"/>
          <w:sz w:val="14"/>
          <w:szCs w:val="14"/>
        </w:rPr>
        <w:t xml:space="preserve">10.  A word about Enterococcus! Enterococcus in well-defined polymicrobial infections (cholecystitis, GI perforation, decubitus infections) tends to be somewhat of an opportunist &amp; clears once source control is achieved, even if it spills into blood). Isolated Enterococcus faecalis/faecium bacteremia or hematogenous infection (septic arthritis, vertebral osteomyelitis, endocarditis, “community-acquired" bacteremia without an immediately source) should raise as much concern as Staphylococcus aureus. In that setting, even if reported as very ampicillin/penicillin-susceptible, and ampicillin is considered “drug of choice”, know that these organisms have </w:t>
      </w:r>
      <w:r w:rsidRPr="17D0DAC5">
        <w:rPr>
          <w:rFonts w:ascii="Arial" w:hAnsi="Arial" w:cs="Arial"/>
          <w:i/>
          <w:iCs/>
          <w:color w:val="000000" w:themeColor="text1"/>
          <w:sz w:val="14"/>
          <w:szCs w:val="14"/>
        </w:rPr>
        <w:t>lower</w:t>
      </w:r>
      <w:r w:rsidRPr="17D0DAC5">
        <w:rPr>
          <w:rFonts w:ascii="Arial" w:hAnsi="Arial" w:cs="Arial"/>
          <w:color w:val="000000" w:themeColor="text1"/>
          <w:sz w:val="14"/>
          <w:szCs w:val="14"/>
        </w:rPr>
        <w:t>-affinity penicillin-binding proteins than other Gram + cocci, and “tolerance” may also occur with intermittent dosing of ampicillin/penicillin</w:t>
      </w:r>
      <w:r w:rsidR="007F50C9">
        <w:rPr>
          <w:rFonts w:ascii="Arial" w:hAnsi="Arial" w:cs="Arial"/>
          <w:color w:val="000000" w:themeColor="text1"/>
          <w:sz w:val="14"/>
          <w:szCs w:val="14"/>
        </w:rPr>
        <w:t>, which</w:t>
      </w:r>
      <w:r w:rsidRPr="17D0DAC5">
        <w:rPr>
          <w:rFonts w:ascii="Arial" w:hAnsi="Arial" w:cs="Arial"/>
          <w:color w:val="000000" w:themeColor="text1"/>
          <w:sz w:val="14"/>
          <w:szCs w:val="14"/>
        </w:rPr>
        <w:t xml:space="preserve"> should be considered </w:t>
      </w:r>
      <w:proofErr w:type="spellStart"/>
      <w:r w:rsidRPr="17D0DAC5">
        <w:rPr>
          <w:rFonts w:ascii="Arial" w:hAnsi="Arial" w:cs="Arial"/>
          <w:color w:val="000000" w:themeColor="text1"/>
          <w:sz w:val="14"/>
          <w:szCs w:val="14"/>
        </w:rPr>
        <w:t>bacterioSTATIC</w:t>
      </w:r>
      <w:proofErr w:type="spellEnd"/>
      <w:r w:rsidRPr="17D0DAC5">
        <w:rPr>
          <w:rFonts w:ascii="Arial" w:hAnsi="Arial" w:cs="Arial"/>
          <w:color w:val="000000" w:themeColor="text1"/>
          <w:sz w:val="14"/>
          <w:szCs w:val="14"/>
        </w:rPr>
        <w:t>. Synergistic combination therapy is preferred for these infections, such as amp + gentamicin. Amp + ceftriaxone/</w:t>
      </w:r>
      <w:proofErr w:type="spellStart"/>
      <w:r w:rsidRPr="17D0DAC5">
        <w:rPr>
          <w:rFonts w:ascii="Arial" w:hAnsi="Arial" w:cs="Arial"/>
          <w:color w:val="000000" w:themeColor="text1"/>
          <w:sz w:val="14"/>
          <w:szCs w:val="14"/>
        </w:rPr>
        <w:t>ceftaroline</w:t>
      </w:r>
      <w:proofErr w:type="spellEnd"/>
      <w:r w:rsidRPr="17D0DAC5">
        <w:rPr>
          <w:rFonts w:ascii="Arial" w:hAnsi="Arial" w:cs="Arial"/>
          <w:color w:val="000000" w:themeColor="text1"/>
          <w:sz w:val="14"/>
          <w:szCs w:val="14"/>
        </w:rPr>
        <w:t xml:space="preserve"> is increasingly preferred due to nephrotoxicity with gent &amp; gent resistance. The combination of these beta lactams binds more PBPs that ampicillin alone &amp; lowers the ampicillin MIC. In addition, know that vancomycin is </w:t>
      </w:r>
      <w:r w:rsidR="007510F1">
        <w:rPr>
          <w:rFonts w:ascii="Arial" w:hAnsi="Arial" w:cs="Arial"/>
          <w:color w:val="000000" w:themeColor="text1"/>
          <w:sz w:val="14"/>
          <w:szCs w:val="14"/>
        </w:rPr>
        <w:t xml:space="preserve">bactericidal for most GPCs </w:t>
      </w:r>
      <w:r w:rsidR="007510F1" w:rsidRPr="007510F1">
        <w:rPr>
          <w:rFonts w:ascii="Arial" w:hAnsi="Arial" w:cs="Arial"/>
          <w:i/>
          <w:iCs/>
          <w:color w:val="000000" w:themeColor="text1"/>
          <w:sz w:val="14"/>
          <w:szCs w:val="14"/>
        </w:rPr>
        <w:t xml:space="preserve">except </w:t>
      </w:r>
      <w:r w:rsidRPr="007510F1">
        <w:rPr>
          <w:rFonts w:ascii="Arial" w:hAnsi="Arial" w:cs="Arial"/>
          <w:i/>
          <w:iCs/>
          <w:color w:val="000000" w:themeColor="text1"/>
          <w:sz w:val="14"/>
          <w:szCs w:val="14"/>
        </w:rPr>
        <w:t>Enterococcus</w:t>
      </w:r>
      <w:r w:rsidR="007510F1">
        <w:rPr>
          <w:rFonts w:ascii="Arial" w:hAnsi="Arial" w:cs="Arial"/>
          <w:color w:val="000000" w:themeColor="text1"/>
          <w:sz w:val="14"/>
          <w:szCs w:val="14"/>
        </w:rPr>
        <w:t xml:space="preserve"> (</w:t>
      </w:r>
      <w:proofErr w:type="spellStart"/>
      <w:r w:rsidR="007510F1">
        <w:rPr>
          <w:rFonts w:ascii="Arial" w:hAnsi="Arial" w:cs="Arial"/>
          <w:color w:val="000000" w:themeColor="text1"/>
          <w:sz w:val="14"/>
          <w:szCs w:val="14"/>
        </w:rPr>
        <w:t>bacterioSTATIC</w:t>
      </w:r>
      <w:proofErr w:type="spellEnd"/>
      <w:r w:rsidR="007510F1">
        <w:rPr>
          <w:rFonts w:ascii="Arial" w:hAnsi="Arial" w:cs="Arial"/>
          <w:color w:val="000000" w:themeColor="text1"/>
          <w:sz w:val="14"/>
          <w:szCs w:val="14"/>
        </w:rPr>
        <w:t>)</w:t>
      </w:r>
      <w:r w:rsidRPr="17D0DAC5">
        <w:rPr>
          <w:rFonts w:ascii="Arial" w:hAnsi="Arial" w:cs="Arial"/>
          <w:color w:val="000000" w:themeColor="text1"/>
          <w:sz w:val="14"/>
          <w:szCs w:val="14"/>
        </w:rPr>
        <w:t>.</w:t>
      </w:r>
    </w:p>
    <w:p w14:paraId="7FBD957B" w14:textId="472488DC" w:rsidR="00E3777D" w:rsidRPr="006B75A0" w:rsidRDefault="00E3777D" w:rsidP="17D0DAC5">
      <w:pPr>
        <w:pStyle w:val="NormalIndent"/>
        <w:rPr>
          <w:szCs w:val="24"/>
        </w:rPr>
      </w:pPr>
    </w:p>
    <w:p w14:paraId="271C92A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Shameless plug:</w:t>
      </w:r>
    </w:p>
    <w:p w14:paraId="0E33245B" w14:textId="77777777" w:rsidR="00E3777D" w:rsidRPr="006B75A0" w:rsidRDefault="00E3777D" w:rsidP="00E3777D">
      <w:pPr>
        <w:ind w:firstLine="0"/>
        <w:jc w:val="left"/>
        <w:rPr>
          <w:rFonts w:ascii="Arial" w:hAnsi="Arial" w:cs="Arial"/>
          <w:sz w:val="14"/>
          <w:szCs w:val="14"/>
        </w:rPr>
      </w:pPr>
    </w:p>
    <w:p w14:paraId="5B066B0F"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Visit </w:t>
      </w:r>
      <w:hyperlink r:id="rId14" w:history="1">
        <w:r w:rsidRPr="006B75A0">
          <w:rPr>
            <w:rFonts w:ascii="Arial" w:hAnsi="Arial" w:cs="Arial"/>
            <w:color w:val="0000FF"/>
            <w:sz w:val="14"/>
            <w:szCs w:val="14"/>
            <w:u w:val="single"/>
          </w:rPr>
          <w:t>www.gompfsidpearls.net</w:t>
        </w:r>
      </w:hyperlink>
      <w:r w:rsidRPr="006B75A0">
        <w:rPr>
          <w:rFonts w:ascii="Arial" w:hAnsi="Arial" w:cs="Arial"/>
          <w:sz w:val="14"/>
          <w:szCs w:val="14"/>
        </w:rPr>
        <w:t xml:space="preserve"> for more regularly updated ID clinical tools &amp; links I find useful in practice</w:t>
      </w:r>
      <w:proofErr w:type="gramStart"/>
      <w:r w:rsidRPr="006B75A0">
        <w:rPr>
          <w:rFonts w:ascii="Arial" w:hAnsi="Arial" w:cs="Arial"/>
          <w:sz w:val="14"/>
          <w:szCs w:val="14"/>
        </w:rPr>
        <w:t>. :</w:t>
      </w:r>
      <w:proofErr w:type="gramEnd"/>
      <w:r w:rsidRPr="006B75A0">
        <w:rPr>
          <w:rFonts w:ascii="Arial" w:hAnsi="Arial" w:cs="Arial"/>
          <w:sz w:val="14"/>
          <w:szCs w:val="14"/>
        </w:rPr>
        <w:t>}</w:t>
      </w:r>
    </w:p>
    <w:p w14:paraId="2045FA8A" w14:textId="77777777" w:rsidR="00E3777D" w:rsidRPr="006B75A0" w:rsidRDefault="00E3777D" w:rsidP="00E3777D">
      <w:pPr>
        <w:ind w:firstLine="0"/>
        <w:jc w:val="left"/>
        <w:rPr>
          <w:rFonts w:ascii="Arial" w:hAnsi="Arial" w:cs="Arial"/>
          <w:sz w:val="14"/>
          <w:szCs w:val="14"/>
        </w:rPr>
      </w:pPr>
    </w:p>
    <w:p w14:paraId="37A93CAD" w14:textId="77777777" w:rsidR="00E3777D" w:rsidRPr="006B75A0" w:rsidRDefault="00E3777D" w:rsidP="00E3777D">
      <w:pPr>
        <w:ind w:firstLine="0"/>
        <w:jc w:val="left"/>
        <w:rPr>
          <w:rFonts w:ascii="Arial" w:hAnsi="Arial" w:cs="Arial"/>
          <w:b/>
          <w:sz w:val="14"/>
          <w:szCs w:val="14"/>
        </w:rPr>
      </w:pPr>
      <w:r w:rsidRPr="006B75A0">
        <w:rPr>
          <w:rFonts w:ascii="Arial" w:hAnsi="Arial" w:cs="Arial"/>
          <w:b/>
          <w:noProof/>
          <w:sz w:val="14"/>
          <w:szCs w:val="14"/>
        </w:rPr>
        <w:drawing>
          <wp:inline distT="0" distB="0" distL="0" distR="0" wp14:anchorId="0990436F" wp14:editId="7E77AAB3">
            <wp:extent cx="7905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DP QR ur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1497" cy="791497"/>
                    </a:xfrm>
                    <a:prstGeom prst="rect">
                      <a:avLst/>
                    </a:prstGeom>
                  </pic:spPr>
                </pic:pic>
              </a:graphicData>
            </a:graphic>
          </wp:inline>
        </w:drawing>
      </w:r>
      <w:r w:rsidRPr="006B75A0">
        <w:rPr>
          <w:rFonts w:ascii="Arial" w:hAnsi="Arial" w:cs="Arial"/>
          <w:b/>
          <w:sz w:val="14"/>
          <w:szCs w:val="14"/>
        </w:rPr>
        <w:br w:type="page"/>
      </w:r>
    </w:p>
    <w:p w14:paraId="728989B1"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lastRenderedPageBreak/>
        <w:t>Do’s &amp; DON’Ts</w:t>
      </w:r>
    </w:p>
    <w:p w14:paraId="21744B21" w14:textId="77777777" w:rsidR="00E3777D" w:rsidRPr="006B75A0" w:rsidRDefault="00E3777D" w:rsidP="00E3777D">
      <w:pPr>
        <w:ind w:firstLine="0"/>
        <w:jc w:val="left"/>
        <w:rPr>
          <w:rFonts w:ascii="Arial" w:hAnsi="Arial" w:cs="Arial"/>
          <w:sz w:val="14"/>
          <w:szCs w:val="14"/>
        </w:rPr>
      </w:pPr>
    </w:p>
    <w:p w14:paraId="05730630" w14:textId="77777777" w:rsidR="00E3777D" w:rsidRPr="006B75A0" w:rsidRDefault="00E3777D" w:rsidP="00CE63A1">
      <w:pPr>
        <w:numPr>
          <w:ilvl w:val="0"/>
          <w:numId w:val="11"/>
        </w:numPr>
        <w:jc w:val="left"/>
        <w:rPr>
          <w:rFonts w:ascii="Arial" w:hAnsi="Arial" w:cs="Arial"/>
          <w:b/>
          <w:bCs/>
          <w:i/>
          <w:iCs/>
          <w:sz w:val="14"/>
          <w:szCs w:val="14"/>
        </w:rPr>
      </w:pPr>
      <w:r w:rsidRPr="006B75A0">
        <w:rPr>
          <w:rFonts w:ascii="Arial" w:hAnsi="Arial" w:cs="Arial"/>
          <w:b/>
          <w:bCs/>
          <w:i/>
          <w:iCs/>
          <w:sz w:val="14"/>
          <w:szCs w:val="14"/>
        </w:rPr>
        <w:t xml:space="preserve">Don’t use an antibiotic if you don’t need to. </w:t>
      </w:r>
    </w:p>
    <w:p w14:paraId="28C100B5" w14:textId="77777777" w:rsidR="00E3777D" w:rsidRPr="00AC6D2F" w:rsidRDefault="00E3777D" w:rsidP="00CE63A1">
      <w:pPr>
        <w:pStyle w:val="ListParagraph"/>
        <w:numPr>
          <w:ilvl w:val="0"/>
          <w:numId w:val="14"/>
        </w:numPr>
        <w:rPr>
          <w:rFonts w:ascii="Arial" w:hAnsi="Arial" w:cs="Arial"/>
          <w:sz w:val="14"/>
          <w:szCs w:val="14"/>
        </w:rPr>
      </w:pPr>
      <w:r w:rsidRPr="00AC6D2F">
        <w:rPr>
          <w:rFonts w:ascii="Arial" w:hAnsi="Arial" w:cs="Arial"/>
          <w:sz w:val="14"/>
          <w:szCs w:val="14"/>
        </w:rPr>
        <w:t>If a bacterial infection is not high in the differential and the patient is not clinically toxic, forgo antibiotics. They are poor antipyretics.</w:t>
      </w:r>
    </w:p>
    <w:p w14:paraId="0F44EC1C" w14:textId="77777777" w:rsidR="00E3777D" w:rsidRPr="006B75A0" w:rsidRDefault="00E3777D" w:rsidP="00CE63A1">
      <w:pPr>
        <w:numPr>
          <w:ilvl w:val="0"/>
          <w:numId w:val="11"/>
        </w:numPr>
        <w:jc w:val="left"/>
        <w:rPr>
          <w:rFonts w:ascii="Arial" w:hAnsi="Arial" w:cs="Arial"/>
          <w:b/>
          <w:bCs/>
          <w:i/>
          <w:iCs/>
          <w:sz w:val="14"/>
          <w:szCs w:val="14"/>
        </w:rPr>
      </w:pPr>
      <w:r w:rsidRPr="006B75A0">
        <w:rPr>
          <w:rFonts w:ascii="Arial" w:hAnsi="Arial" w:cs="Arial"/>
          <w:b/>
          <w:bCs/>
          <w:i/>
          <w:iCs/>
          <w:sz w:val="14"/>
          <w:szCs w:val="14"/>
        </w:rPr>
        <w:t xml:space="preserve">Persistent fevers require </w:t>
      </w:r>
      <w:r w:rsidRPr="006B75A0">
        <w:rPr>
          <w:rFonts w:ascii="Arial" w:hAnsi="Arial" w:cs="Arial"/>
          <w:b/>
          <w:bCs/>
          <w:i/>
          <w:iCs/>
          <w:sz w:val="14"/>
          <w:szCs w:val="14"/>
          <w:u w:val="single"/>
        </w:rPr>
        <w:t>work-up</w:t>
      </w:r>
      <w:r w:rsidRPr="006B75A0">
        <w:rPr>
          <w:rFonts w:ascii="Arial" w:hAnsi="Arial" w:cs="Arial"/>
          <w:b/>
          <w:bCs/>
          <w:i/>
          <w:iCs/>
          <w:sz w:val="14"/>
          <w:szCs w:val="14"/>
        </w:rPr>
        <w:t>, not more antibiotics.</w:t>
      </w:r>
    </w:p>
    <w:p w14:paraId="6222A52B" w14:textId="004A90EB" w:rsidR="00E3777D" w:rsidRPr="006B75A0" w:rsidRDefault="00E3777D" w:rsidP="00AC6D2F">
      <w:pPr>
        <w:ind w:left="720" w:firstLine="0"/>
        <w:jc w:val="left"/>
        <w:rPr>
          <w:rFonts w:ascii="Arial" w:hAnsi="Arial" w:cs="Arial"/>
          <w:sz w:val="14"/>
          <w:szCs w:val="14"/>
        </w:rPr>
      </w:pPr>
      <w:r w:rsidRPr="006B75A0">
        <w:rPr>
          <w:rFonts w:ascii="Arial" w:hAnsi="Arial" w:cs="Arial"/>
          <w:sz w:val="14"/>
          <w:szCs w:val="14"/>
        </w:rPr>
        <w:t xml:space="preserve">If you are treating with broad antibiotics and fevers persist, </w:t>
      </w:r>
      <w:r w:rsidRPr="00AC6D2F">
        <w:rPr>
          <w:rFonts w:ascii="Arial" w:hAnsi="Arial" w:cs="Arial"/>
          <w:b/>
          <w:bCs/>
          <w:i/>
          <w:iCs/>
          <w:sz w:val="14"/>
          <w:szCs w:val="14"/>
        </w:rPr>
        <w:t>stop them</w:t>
      </w:r>
      <w:r w:rsidRPr="006B75A0">
        <w:rPr>
          <w:rFonts w:ascii="Arial" w:hAnsi="Arial" w:cs="Arial"/>
          <w:sz w:val="14"/>
          <w:szCs w:val="14"/>
        </w:rPr>
        <w:t xml:space="preserve">; they aren’t helping. </w:t>
      </w:r>
    </w:p>
    <w:p w14:paraId="662748E5" w14:textId="77777777" w:rsidR="00E3777D" w:rsidRPr="006B75A0" w:rsidRDefault="00E3777D" w:rsidP="00CE63A1">
      <w:pPr>
        <w:numPr>
          <w:ilvl w:val="1"/>
          <w:numId w:val="15"/>
        </w:numPr>
        <w:jc w:val="left"/>
        <w:rPr>
          <w:rFonts w:ascii="Arial" w:hAnsi="Arial" w:cs="Arial"/>
          <w:sz w:val="14"/>
          <w:szCs w:val="14"/>
        </w:rPr>
      </w:pPr>
      <w:r w:rsidRPr="006B75A0">
        <w:rPr>
          <w:rFonts w:ascii="Arial" w:hAnsi="Arial" w:cs="Arial"/>
          <w:sz w:val="14"/>
          <w:szCs w:val="14"/>
          <w:u w:val="single"/>
        </w:rPr>
        <w:t>Look for undrained foci</w:t>
      </w:r>
      <w:r w:rsidRPr="006B75A0">
        <w:rPr>
          <w:rFonts w:ascii="Arial" w:hAnsi="Arial" w:cs="Arial"/>
          <w:sz w:val="14"/>
          <w:szCs w:val="14"/>
        </w:rPr>
        <w:t xml:space="preserve"> of infection/pus </w:t>
      </w:r>
      <w:r w:rsidRPr="006B75A0">
        <w:rPr>
          <w:rFonts w:ascii="Wingdings" w:eastAsia="Wingdings" w:hAnsi="Wingdings" w:cs="Wingdings"/>
          <w:sz w:val="14"/>
          <w:szCs w:val="14"/>
        </w:rPr>
        <w:t>à</w:t>
      </w:r>
      <w:r w:rsidRPr="006B75A0">
        <w:rPr>
          <w:rFonts w:ascii="Arial" w:hAnsi="Arial" w:cs="Arial"/>
          <w:sz w:val="14"/>
          <w:szCs w:val="14"/>
        </w:rPr>
        <w:t xml:space="preserve"> drain it.</w:t>
      </w:r>
    </w:p>
    <w:p w14:paraId="0C247713" w14:textId="77777777" w:rsidR="00E3777D" w:rsidRPr="006B75A0" w:rsidRDefault="00E3777D" w:rsidP="00CE63A1">
      <w:pPr>
        <w:numPr>
          <w:ilvl w:val="1"/>
          <w:numId w:val="15"/>
        </w:numPr>
        <w:jc w:val="left"/>
        <w:rPr>
          <w:rFonts w:ascii="Arial" w:hAnsi="Arial" w:cs="Arial"/>
          <w:sz w:val="14"/>
          <w:szCs w:val="14"/>
        </w:rPr>
      </w:pPr>
      <w:r w:rsidRPr="006B75A0">
        <w:rPr>
          <w:rFonts w:ascii="Arial" w:hAnsi="Arial" w:cs="Arial"/>
          <w:sz w:val="14"/>
          <w:szCs w:val="14"/>
          <w:u w:val="single"/>
        </w:rPr>
        <w:t>Look for non-infectious cause</w:t>
      </w:r>
      <w:r w:rsidRPr="006B75A0">
        <w:rPr>
          <w:rFonts w:ascii="Arial" w:hAnsi="Arial" w:cs="Arial"/>
          <w:sz w:val="14"/>
          <w:szCs w:val="14"/>
        </w:rPr>
        <w:t xml:space="preserve"> </w:t>
      </w:r>
      <w:r w:rsidRPr="006B75A0">
        <w:rPr>
          <w:rFonts w:ascii="Wingdings" w:eastAsia="Wingdings" w:hAnsi="Wingdings" w:cs="Wingdings"/>
          <w:sz w:val="14"/>
          <w:szCs w:val="14"/>
        </w:rPr>
        <w:t>à</w:t>
      </w:r>
      <w:r w:rsidRPr="006B75A0">
        <w:rPr>
          <w:rFonts w:ascii="Arial" w:hAnsi="Arial" w:cs="Arial"/>
          <w:sz w:val="14"/>
          <w:szCs w:val="14"/>
        </w:rPr>
        <w:t xml:space="preserve"> treat it.</w:t>
      </w:r>
    </w:p>
    <w:p w14:paraId="6DF8CD5F" w14:textId="77777777" w:rsidR="00E3777D" w:rsidRPr="006B75A0" w:rsidRDefault="00E3777D" w:rsidP="00CE63A1">
      <w:pPr>
        <w:numPr>
          <w:ilvl w:val="1"/>
          <w:numId w:val="15"/>
        </w:numPr>
        <w:jc w:val="left"/>
        <w:rPr>
          <w:rFonts w:ascii="Arial" w:hAnsi="Arial" w:cs="Arial"/>
          <w:sz w:val="14"/>
          <w:szCs w:val="14"/>
        </w:rPr>
      </w:pPr>
      <w:r w:rsidRPr="006B75A0">
        <w:rPr>
          <w:rFonts w:ascii="Arial" w:hAnsi="Arial" w:cs="Arial"/>
          <w:sz w:val="14"/>
          <w:szCs w:val="14"/>
        </w:rPr>
        <w:t xml:space="preserve">True FUO in a rapidly deteriorating patient may warrant empiric anti-TB therapy </w:t>
      </w:r>
      <w:r w:rsidRPr="006B75A0">
        <w:rPr>
          <w:rFonts w:ascii="Wingdings" w:eastAsia="Wingdings" w:hAnsi="Wingdings" w:cs="Wingdings"/>
          <w:sz w:val="14"/>
          <w:szCs w:val="14"/>
        </w:rPr>
        <w:t>à</w:t>
      </w:r>
      <w:r w:rsidRPr="006B75A0">
        <w:rPr>
          <w:rFonts w:ascii="Arial" w:hAnsi="Arial" w:cs="Arial"/>
          <w:sz w:val="14"/>
          <w:szCs w:val="14"/>
        </w:rPr>
        <w:t xml:space="preserve"> Call ID.</w:t>
      </w:r>
    </w:p>
    <w:p w14:paraId="7CEB9B90" w14:textId="77777777" w:rsidR="00E3777D" w:rsidRPr="006B75A0" w:rsidRDefault="00E3777D" w:rsidP="00CE63A1">
      <w:pPr>
        <w:numPr>
          <w:ilvl w:val="0"/>
          <w:numId w:val="11"/>
        </w:numPr>
        <w:jc w:val="left"/>
        <w:rPr>
          <w:rFonts w:ascii="Arial" w:hAnsi="Arial" w:cs="Arial"/>
          <w:b/>
          <w:bCs/>
          <w:i/>
          <w:iCs/>
          <w:sz w:val="14"/>
          <w:szCs w:val="14"/>
        </w:rPr>
      </w:pPr>
      <w:r w:rsidRPr="006B75A0">
        <w:rPr>
          <w:rFonts w:ascii="Arial" w:hAnsi="Arial" w:cs="Arial"/>
          <w:b/>
          <w:bCs/>
          <w:i/>
          <w:iCs/>
          <w:sz w:val="14"/>
          <w:szCs w:val="14"/>
        </w:rPr>
        <w:t xml:space="preserve">DO use an oral antibiotic when you can; use one narrow antibiotic when you can; </w:t>
      </w:r>
      <w:r w:rsidRPr="00AC6D2F">
        <w:rPr>
          <w:rFonts w:ascii="Arial" w:hAnsi="Arial" w:cs="Arial"/>
          <w:b/>
          <w:bCs/>
          <w:i/>
          <w:iCs/>
          <w:sz w:val="14"/>
          <w:szCs w:val="14"/>
          <w:u w:val="single"/>
        </w:rPr>
        <w:t>stop</w:t>
      </w:r>
      <w:r w:rsidRPr="006B75A0">
        <w:rPr>
          <w:rFonts w:ascii="Arial" w:hAnsi="Arial" w:cs="Arial"/>
          <w:b/>
          <w:bCs/>
          <w:i/>
          <w:iCs/>
          <w:sz w:val="14"/>
          <w:szCs w:val="14"/>
        </w:rPr>
        <w:t xml:space="preserve"> antibiotics when you can. </w:t>
      </w:r>
    </w:p>
    <w:p w14:paraId="75BBCC49" w14:textId="77777777" w:rsidR="00E3777D" w:rsidRPr="006B75A0" w:rsidRDefault="00E3777D" w:rsidP="00CE63A1">
      <w:pPr>
        <w:numPr>
          <w:ilvl w:val="0"/>
          <w:numId w:val="12"/>
        </w:numPr>
        <w:jc w:val="left"/>
        <w:rPr>
          <w:rFonts w:ascii="Arial" w:hAnsi="Arial" w:cs="Arial"/>
          <w:sz w:val="14"/>
          <w:szCs w:val="14"/>
        </w:rPr>
      </w:pPr>
      <w:r w:rsidRPr="006B75A0">
        <w:rPr>
          <w:rFonts w:ascii="Arial" w:hAnsi="Arial" w:cs="Arial"/>
          <w:sz w:val="14"/>
          <w:szCs w:val="14"/>
        </w:rPr>
        <w:t xml:space="preserve">Antibiotics are not </w:t>
      </w:r>
      <w:proofErr w:type="gramStart"/>
      <w:r w:rsidRPr="006B75A0">
        <w:rPr>
          <w:rFonts w:ascii="Arial" w:hAnsi="Arial" w:cs="Arial"/>
          <w:sz w:val="14"/>
          <w:szCs w:val="14"/>
        </w:rPr>
        <w:t>cheap;</w:t>
      </w:r>
      <w:proofErr w:type="gramEnd"/>
      <w:r w:rsidRPr="006B75A0">
        <w:rPr>
          <w:rFonts w:ascii="Arial" w:hAnsi="Arial" w:cs="Arial"/>
          <w:sz w:val="14"/>
          <w:szCs w:val="14"/>
        </w:rPr>
        <w:t xml:space="preserve"> switch to PO when reasonable.</w:t>
      </w:r>
    </w:p>
    <w:p w14:paraId="478D495B" w14:textId="6C98E3A2" w:rsidR="00E3777D" w:rsidRPr="006B75A0" w:rsidRDefault="00E3777D" w:rsidP="00CE63A1">
      <w:pPr>
        <w:numPr>
          <w:ilvl w:val="0"/>
          <w:numId w:val="12"/>
        </w:numPr>
        <w:jc w:val="left"/>
        <w:rPr>
          <w:rFonts w:ascii="Arial" w:hAnsi="Arial" w:cs="Arial"/>
          <w:sz w:val="14"/>
          <w:szCs w:val="14"/>
        </w:rPr>
      </w:pPr>
      <w:r w:rsidRPr="006B75A0">
        <w:rPr>
          <w:rFonts w:ascii="Arial" w:hAnsi="Arial" w:cs="Arial"/>
          <w:sz w:val="14"/>
          <w:szCs w:val="14"/>
        </w:rPr>
        <w:t xml:space="preserve">Two antibiotics don’t </w:t>
      </w:r>
      <w:r w:rsidR="00AC6D2F">
        <w:rPr>
          <w:rFonts w:ascii="Arial" w:hAnsi="Arial" w:cs="Arial"/>
          <w:sz w:val="14"/>
          <w:szCs w:val="14"/>
        </w:rPr>
        <w:t>always</w:t>
      </w:r>
      <w:r w:rsidRPr="006B75A0">
        <w:rPr>
          <w:rFonts w:ascii="Arial" w:hAnsi="Arial" w:cs="Arial"/>
          <w:sz w:val="14"/>
          <w:szCs w:val="14"/>
        </w:rPr>
        <w:t xml:space="preserve"> prevent resistance better than one, and neither do broad spectrum drugs. More drugs = more resistance. </w:t>
      </w:r>
    </w:p>
    <w:p w14:paraId="387E4298" w14:textId="238DB541" w:rsidR="00AC6D2F" w:rsidRPr="00AC6D2F" w:rsidRDefault="0043374A" w:rsidP="00CE63A1">
      <w:pPr>
        <w:numPr>
          <w:ilvl w:val="1"/>
          <w:numId w:val="12"/>
        </w:numPr>
        <w:ind w:right="-720"/>
        <w:jc w:val="left"/>
        <w:rPr>
          <w:rFonts w:ascii="Arial" w:hAnsi="Arial" w:cs="Arial"/>
          <w:sz w:val="14"/>
          <w:szCs w:val="14"/>
        </w:rPr>
      </w:pPr>
      <w:r>
        <w:rPr>
          <w:rFonts w:ascii="Arial" w:hAnsi="Arial" w:cs="Arial"/>
          <w:sz w:val="14"/>
          <w:szCs w:val="14"/>
        </w:rPr>
        <w:t xml:space="preserve">But </w:t>
      </w:r>
      <w:r w:rsidR="00AC6D2F" w:rsidRPr="00AC6D2F">
        <w:rPr>
          <w:rFonts w:ascii="Arial" w:hAnsi="Arial" w:cs="Arial"/>
          <w:sz w:val="14"/>
          <w:szCs w:val="14"/>
        </w:rPr>
        <w:t xml:space="preserve">NEVER give Rifampin alone! Rapid high-level resistance occurs. </w:t>
      </w:r>
    </w:p>
    <w:p w14:paraId="5491172B" w14:textId="77777777" w:rsidR="00E3777D" w:rsidRPr="006B75A0" w:rsidRDefault="00E3777D" w:rsidP="00CE63A1">
      <w:pPr>
        <w:numPr>
          <w:ilvl w:val="1"/>
          <w:numId w:val="12"/>
        </w:numPr>
        <w:jc w:val="left"/>
        <w:rPr>
          <w:rFonts w:ascii="Arial" w:hAnsi="Arial" w:cs="Arial"/>
          <w:sz w:val="14"/>
          <w:szCs w:val="14"/>
        </w:rPr>
      </w:pPr>
      <w:r w:rsidRPr="006B75A0">
        <w:rPr>
          <w:rFonts w:ascii="Arial" w:hAnsi="Arial" w:cs="Arial"/>
          <w:sz w:val="14"/>
          <w:szCs w:val="14"/>
        </w:rPr>
        <w:t xml:space="preserve">TB/Atypical mycobacteria: </w:t>
      </w:r>
      <w:r w:rsidRPr="006B75A0">
        <w:rPr>
          <w:rFonts w:ascii="Arial" w:hAnsi="Arial" w:cs="Arial"/>
          <w:i/>
          <w:sz w:val="14"/>
          <w:szCs w:val="14"/>
        </w:rPr>
        <w:t>NEVER</w:t>
      </w:r>
      <w:r w:rsidRPr="006B75A0">
        <w:rPr>
          <w:rFonts w:ascii="Arial" w:hAnsi="Arial" w:cs="Arial"/>
          <w:sz w:val="14"/>
          <w:szCs w:val="14"/>
        </w:rPr>
        <w:t xml:space="preserve"> use 1 drug in </w:t>
      </w:r>
      <w:r w:rsidRPr="006B75A0">
        <w:rPr>
          <w:rFonts w:ascii="Arial" w:hAnsi="Arial" w:cs="Arial"/>
          <w:i/>
          <w:sz w:val="14"/>
          <w:szCs w:val="14"/>
        </w:rPr>
        <w:t>active</w:t>
      </w:r>
      <w:r w:rsidRPr="006B75A0">
        <w:rPr>
          <w:rFonts w:ascii="Arial" w:hAnsi="Arial" w:cs="Arial"/>
          <w:sz w:val="14"/>
          <w:szCs w:val="14"/>
        </w:rPr>
        <w:t xml:space="preserve"> TB</w:t>
      </w:r>
    </w:p>
    <w:p w14:paraId="7EE1C378" w14:textId="534237A1" w:rsidR="00E3777D" w:rsidRPr="006B75A0" w:rsidRDefault="00E3777D" w:rsidP="00CE63A1">
      <w:pPr>
        <w:numPr>
          <w:ilvl w:val="0"/>
          <w:numId w:val="12"/>
        </w:numPr>
        <w:jc w:val="left"/>
        <w:rPr>
          <w:rFonts w:ascii="Arial" w:hAnsi="Arial" w:cs="Arial"/>
          <w:sz w:val="14"/>
          <w:szCs w:val="14"/>
        </w:rPr>
      </w:pPr>
      <w:r w:rsidRPr="006B75A0">
        <w:rPr>
          <w:rFonts w:ascii="Arial" w:hAnsi="Arial" w:cs="Arial"/>
          <w:sz w:val="14"/>
          <w:szCs w:val="14"/>
        </w:rPr>
        <w:t>DON’</w:t>
      </w:r>
      <w:r w:rsidR="0043374A">
        <w:rPr>
          <w:rFonts w:ascii="Arial" w:hAnsi="Arial" w:cs="Arial"/>
          <w:sz w:val="14"/>
          <w:szCs w:val="14"/>
        </w:rPr>
        <w:t>T</w:t>
      </w:r>
      <w:r w:rsidRPr="006B75A0">
        <w:rPr>
          <w:rFonts w:ascii="Arial" w:hAnsi="Arial" w:cs="Arial"/>
          <w:sz w:val="14"/>
          <w:szCs w:val="14"/>
        </w:rPr>
        <w:t xml:space="preserve"> treat viral infections (or noninfectious syndromes) with antibiotics beyond the point at which you have ruled out bacterial infection.</w:t>
      </w:r>
    </w:p>
    <w:p w14:paraId="51E54242" w14:textId="77777777" w:rsidR="00E3777D" w:rsidRPr="006B75A0" w:rsidRDefault="00E3777D" w:rsidP="00E3777D">
      <w:pPr>
        <w:ind w:firstLine="0"/>
        <w:contextualSpacing/>
        <w:jc w:val="left"/>
        <w:rPr>
          <w:rFonts w:ascii="Arial" w:hAnsi="Arial" w:cs="Arial"/>
          <w:b/>
          <w:i/>
          <w:sz w:val="14"/>
          <w:szCs w:val="14"/>
        </w:rPr>
      </w:pPr>
    </w:p>
    <w:p w14:paraId="34AAC11C" w14:textId="33911E44" w:rsidR="00A64067" w:rsidRPr="00A64067" w:rsidRDefault="00A64067" w:rsidP="00CE63A1">
      <w:pPr>
        <w:numPr>
          <w:ilvl w:val="0"/>
          <w:numId w:val="11"/>
        </w:numPr>
        <w:jc w:val="left"/>
        <w:rPr>
          <w:rFonts w:ascii="Arial" w:hAnsi="Arial" w:cs="Arial"/>
          <w:b/>
          <w:bCs/>
          <w:i/>
          <w:iCs/>
          <w:sz w:val="14"/>
          <w:szCs w:val="14"/>
        </w:rPr>
      </w:pPr>
      <w:r w:rsidRPr="0D9057E9">
        <w:rPr>
          <w:rFonts w:ascii="Arial" w:hAnsi="Arial" w:cs="Arial"/>
          <w:b/>
          <w:bCs/>
          <w:i/>
          <w:iCs/>
          <w:sz w:val="14"/>
          <w:szCs w:val="14"/>
        </w:rPr>
        <w:t xml:space="preserve">Don’t combine 2 of the same class of antibiotics (e.g. 2 beta lactams, 2 quinolones) unless you have </w:t>
      </w:r>
      <w:r w:rsidRPr="0D9057E9">
        <w:rPr>
          <w:rFonts w:ascii="Arial" w:hAnsi="Arial" w:cs="Arial"/>
          <w:b/>
          <w:bCs/>
          <w:sz w:val="14"/>
          <w:szCs w:val="14"/>
          <w:u w:val="single"/>
        </w:rPr>
        <w:t>data</w:t>
      </w:r>
      <w:r w:rsidRPr="0D9057E9">
        <w:rPr>
          <w:rFonts w:ascii="Arial" w:hAnsi="Arial" w:cs="Arial"/>
          <w:b/>
          <w:bCs/>
          <w:i/>
          <w:iCs/>
          <w:sz w:val="14"/>
          <w:szCs w:val="14"/>
        </w:rPr>
        <w:t xml:space="preserve"> </w:t>
      </w:r>
      <w:r w:rsidR="003D0673" w:rsidRPr="0D9057E9">
        <w:rPr>
          <w:rFonts w:ascii="Arial" w:hAnsi="Arial" w:cs="Arial"/>
          <w:b/>
          <w:bCs/>
          <w:i/>
          <w:iCs/>
          <w:sz w:val="14"/>
          <w:szCs w:val="14"/>
        </w:rPr>
        <w:t xml:space="preserve">or your friendly neighborhood ID specialist </w:t>
      </w:r>
      <w:r w:rsidR="0097474A">
        <w:rPr>
          <w:rFonts w:ascii="Arial" w:hAnsi="Arial" w:cs="Arial"/>
          <w:b/>
          <w:bCs/>
          <w:i/>
          <w:iCs/>
          <w:sz w:val="14"/>
          <w:szCs w:val="14"/>
        </w:rPr>
        <w:t xml:space="preserve">(or PharmD) </w:t>
      </w:r>
      <w:r w:rsidRPr="0D9057E9">
        <w:rPr>
          <w:rFonts w:ascii="Arial" w:hAnsi="Arial" w:cs="Arial"/>
          <w:b/>
          <w:bCs/>
          <w:i/>
          <w:iCs/>
          <w:sz w:val="14"/>
          <w:szCs w:val="14"/>
        </w:rPr>
        <w:t xml:space="preserve">to back it up. They may unpredictably antagonize, synergize, or double the adverse effects. </w:t>
      </w:r>
      <w:r w:rsidRPr="0D9057E9">
        <w:rPr>
          <w:rFonts w:ascii="Arial" w:hAnsi="Arial" w:cs="Arial"/>
          <w:sz w:val="14"/>
          <w:szCs w:val="14"/>
        </w:rPr>
        <w:t>E.g. Clindamycin-rifampin combo dramatically reduces clindamycin serum concentration</w:t>
      </w:r>
      <w:r w:rsidRPr="0D9057E9">
        <w:rPr>
          <w:rFonts w:ascii="Arial" w:hAnsi="Arial" w:cs="Arial"/>
          <w:b/>
          <w:bCs/>
          <w:i/>
          <w:iCs/>
          <w:sz w:val="14"/>
          <w:szCs w:val="14"/>
        </w:rPr>
        <w:t xml:space="preserve">. </w:t>
      </w:r>
      <w:r w:rsidRPr="0D9057E9">
        <w:rPr>
          <w:rFonts w:ascii="Arial" w:hAnsi="Arial" w:cs="Arial"/>
          <w:sz w:val="14"/>
          <w:szCs w:val="14"/>
        </w:rPr>
        <w:t>[</w:t>
      </w:r>
      <w:hyperlink r:id="rId16">
        <w:r w:rsidR="0D9057E9" w:rsidRPr="0D9057E9">
          <w:rPr>
            <w:rStyle w:val="Hyperlink"/>
            <w:rFonts w:ascii="Arial" w:hAnsi="Arial" w:cs="Arial"/>
            <w:sz w:val="14"/>
            <w:szCs w:val="14"/>
          </w:rPr>
          <w:t>https://doi.org/10.1016/j.jinf.2015.03.013</w:t>
        </w:r>
      </w:hyperlink>
      <w:r w:rsidR="0D9057E9" w:rsidRPr="0D9057E9">
        <w:rPr>
          <w:rFonts w:ascii="Arial" w:hAnsi="Arial" w:cs="Arial"/>
          <w:sz w:val="14"/>
          <w:szCs w:val="14"/>
        </w:rPr>
        <w:t xml:space="preserve">; </w:t>
      </w:r>
      <w:hyperlink r:id="rId17">
        <w:r w:rsidR="0D9057E9" w:rsidRPr="0D9057E9">
          <w:rPr>
            <w:rStyle w:val="Hyperlink"/>
            <w:rFonts w:ascii="Arial" w:hAnsi="Arial" w:cs="Arial"/>
            <w:sz w:val="14"/>
            <w:szCs w:val="14"/>
          </w:rPr>
          <w:t>http://dx.doi.org/10.1684/ejd.2013.2213</w:t>
        </w:r>
      </w:hyperlink>
      <w:r w:rsidR="0D9057E9" w:rsidRPr="0D9057E9">
        <w:rPr>
          <w:rFonts w:ascii="Arial" w:hAnsi="Arial" w:cs="Arial"/>
          <w:sz w:val="14"/>
          <w:szCs w:val="14"/>
        </w:rPr>
        <w:t>]</w:t>
      </w:r>
      <w:r w:rsidR="0D9057E9" w:rsidRPr="0D9057E9">
        <w:rPr>
          <w:rFonts w:ascii="Arial" w:hAnsi="Arial" w:cs="Arial"/>
          <w:b/>
          <w:bCs/>
          <w:i/>
          <w:iCs/>
          <w:sz w:val="14"/>
          <w:szCs w:val="14"/>
        </w:rPr>
        <w:t xml:space="preserve"> </w:t>
      </w:r>
    </w:p>
    <w:p w14:paraId="22032B2D" w14:textId="697069AE" w:rsidR="0D9057E9" w:rsidRDefault="0D9057E9" w:rsidP="0D9057E9">
      <w:pPr>
        <w:pStyle w:val="NormalIndent"/>
        <w:rPr>
          <w:szCs w:val="24"/>
        </w:rPr>
      </w:pPr>
    </w:p>
    <w:p w14:paraId="632BBF3B" w14:textId="6B3B5444" w:rsidR="00E3777D" w:rsidRPr="006B75A0" w:rsidRDefault="00E3777D" w:rsidP="00CE63A1">
      <w:pPr>
        <w:numPr>
          <w:ilvl w:val="0"/>
          <w:numId w:val="11"/>
        </w:numPr>
        <w:jc w:val="left"/>
        <w:rPr>
          <w:rFonts w:ascii="Arial" w:hAnsi="Arial" w:cs="Arial"/>
          <w:b/>
          <w:bCs/>
          <w:i/>
          <w:iCs/>
          <w:sz w:val="14"/>
          <w:szCs w:val="14"/>
        </w:rPr>
      </w:pPr>
      <w:r w:rsidRPr="0D9057E9">
        <w:rPr>
          <w:rFonts w:ascii="Arial" w:hAnsi="Arial" w:cs="Arial"/>
          <w:b/>
          <w:bCs/>
          <w:i/>
          <w:iCs/>
          <w:sz w:val="14"/>
          <w:szCs w:val="14"/>
        </w:rPr>
        <w:t>Always monitor for antibiotic adverse effects.</w:t>
      </w:r>
    </w:p>
    <w:p w14:paraId="205431CC" w14:textId="77777777" w:rsidR="00E3777D" w:rsidRPr="006B75A0" w:rsidRDefault="00E3777D" w:rsidP="00CE63A1">
      <w:pPr>
        <w:numPr>
          <w:ilvl w:val="0"/>
          <w:numId w:val="16"/>
        </w:numPr>
        <w:jc w:val="left"/>
        <w:rPr>
          <w:rFonts w:ascii="Arial" w:hAnsi="Arial" w:cs="Arial"/>
          <w:sz w:val="14"/>
          <w:szCs w:val="14"/>
        </w:rPr>
      </w:pPr>
      <w:r w:rsidRPr="006B75A0">
        <w:rPr>
          <w:rFonts w:ascii="Arial" w:hAnsi="Arial" w:cs="Arial"/>
          <w:sz w:val="14"/>
          <w:szCs w:val="14"/>
          <w:u w:val="single"/>
        </w:rPr>
        <w:t>Antibiotics are a double-edged sword</w:t>
      </w:r>
      <w:r w:rsidRPr="006B75A0">
        <w:rPr>
          <w:rFonts w:ascii="Arial" w:hAnsi="Arial" w:cs="Arial"/>
          <w:sz w:val="14"/>
          <w:szCs w:val="14"/>
        </w:rPr>
        <w:t xml:space="preserve">. Respect them. </w:t>
      </w:r>
    </w:p>
    <w:p w14:paraId="59072025" w14:textId="77777777" w:rsidR="00E3777D" w:rsidRPr="006B75A0" w:rsidRDefault="00E3777D" w:rsidP="00CE63A1">
      <w:pPr>
        <w:numPr>
          <w:ilvl w:val="0"/>
          <w:numId w:val="16"/>
        </w:numPr>
        <w:jc w:val="left"/>
        <w:rPr>
          <w:rFonts w:ascii="Arial" w:hAnsi="Arial" w:cs="Arial"/>
          <w:sz w:val="14"/>
          <w:szCs w:val="14"/>
        </w:rPr>
      </w:pPr>
      <w:r w:rsidRPr="006B75A0">
        <w:rPr>
          <w:rFonts w:ascii="Arial" w:hAnsi="Arial" w:cs="Arial"/>
          <w:sz w:val="14"/>
          <w:szCs w:val="14"/>
        </w:rPr>
        <w:t xml:space="preserve">Watch for hypersensitivity/bone marrow suppression/interstitial nephritis/hepatotoxicity/drug fever with beta lactams, acute tubular necrosis/irreversible ototoxicity with aminoglycosides, &amp; Clostridium difficile with almost all of them. </w:t>
      </w:r>
    </w:p>
    <w:p w14:paraId="01691EC3" w14:textId="77777777" w:rsidR="00E3777D" w:rsidRPr="006B75A0" w:rsidRDefault="00E3777D" w:rsidP="00CE63A1">
      <w:pPr>
        <w:numPr>
          <w:ilvl w:val="0"/>
          <w:numId w:val="16"/>
        </w:numPr>
        <w:jc w:val="left"/>
        <w:rPr>
          <w:rFonts w:ascii="Arial" w:hAnsi="Arial" w:cs="Arial"/>
          <w:sz w:val="14"/>
          <w:szCs w:val="14"/>
        </w:rPr>
      </w:pPr>
      <w:r w:rsidRPr="006B75A0">
        <w:rPr>
          <w:rFonts w:ascii="Arial" w:hAnsi="Arial" w:cs="Arial"/>
          <w:sz w:val="14"/>
          <w:szCs w:val="14"/>
        </w:rPr>
        <w:t>Watch for yeast overgrowth/Candidemia with prolonged/multiple antibiotic therapy.</w:t>
      </w:r>
    </w:p>
    <w:p w14:paraId="38CDC0DC" w14:textId="77777777" w:rsidR="00E3777D" w:rsidRPr="006B75A0" w:rsidRDefault="00E3777D" w:rsidP="00CE63A1">
      <w:pPr>
        <w:numPr>
          <w:ilvl w:val="0"/>
          <w:numId w:val="16"/>
        </w:numPr>
        <w:jc w:val="left"/>
        <w:rPr>
          <w:rFonts w:ascii="Arial" w:hAnsi="Arial" w:cs="Arial"/>
          <w:sz w:val="14"/>
          <w:szCs w:val="14"/>
        </w:rPr>
      </w:pPr>
      <w:r w:rsidRPr="006B75A0">
        <w:rPr>
          <w:rFonts w:ascii="Arial" w:hAnsi="Arial" w:cs="Arial"/>
          <w:sz w:val="14"/>
          <w:szCs w:val="14"/>
        </w:rPr>
        <w:t>C. diff. is easy to miss in 2 situations:</w:t>
      </w:r>
    </w:p>
    <w:p w14:paraId="486C7D3B" w14:textId="77777777" w:rsidR="00E3777D" w:rsidRPr="006B75A0" w:rsidRDefault="00E3777D" w:rsidP="00CE63A1">
      <w:pPr>
        <w:numPr>
          <w:ilvl w:val="1"/>
          <w:numId w:val="13"/>
        </w:numPr>
        <w:jc w:val="left"/>
        <w:rPr>
          <w:rFonts w:ascii="Arial" w:hAnsi="Arial" w:cs="Arial"/>
          <w:sz w:val="14"/>
          <w:szCs w:val="14"/>
        </w:rPr>
      </w:pPr>
      <w:r w:rsidRPr="006B75A0">
        <w:rPr>
          <w:rFonts w:ascii="Arial" w:hAnsi="Arial" w:cs="Arial"/>
          <w:sz w:val="14"/>
          <w:szCs w:val="14"/>
        </w:rPr>
        <w:t>Colostomies – stumps/small bowel can be infected with C.diff.!</w:t>
      </w:r>
    </w:p>
    <w:p w14:paraId="050D266A" w14:textId="77777777" w:rsidR="00E3777D" w:rsidRPr="006B75A0" w:rsidRDefault="00E3777D" w:rsidP="00CE63A1">
      <w:pPr>
        <w:numPr>
          <w:ilvl w:val="1"/>
          <w:numId w:val="13"/>
        </w:numPr>
        <w:jc w:val="left"/>
        <w:rPr>
          <w:rFonts w:ascii="Arial" w:hAnsi="Arial" w:cs="Arial"/>
          <w:sz w:val="14"/>
          <w:szCs w:val="14"/>
        </w:rPr>
      </w:pPr>
      <w:r w:rsidRPr="006B75A0">
        <w:rPr>
          <w:rFonts w:ascii="Arial" w:hAnsi="Arial" w:cs="Arial"/>
          <w:sz w:val="14"/>
          <w:szCs w:val="14"/>
        </w:rPr>
        <w:t>Spinal cord injured patients – unexplained abdominal distension &amp; leukocytosis are a clue</w:t>
      </w:r>
    </w:p>
    <w:p w14:paraId="64876C26" w14:textId="0EDF5E3E" w:rsidR="00E3777D" w:rsidRPr="006B75A0" w:rsidRDefault="00E3777D" w:rsidP="00CE63A1">
      <w:pPr>
        <w:numPr>
          <w:ilvl w:val="0"/>
          <w:numId w:val="13"/>
        </w:numPr>
        <w:jc w:val="left"/>
        <w:rPr>
          <w:rFonts w:ascii="Arial" w:hAnsi="Arial" w:cs="Arial"/>
          <w:sz w:val="14"/>
          <w:szCs w:val="14"/>
        </w:rPr>
      </w:pPr>
      <w:r w:rsidRPr="006B75A0">
        <w:rPr>
          <w:rFonts w:ascii="Arial" w:hAnsi="Arial" w:cs="Arial"/>
          <w:sz w:val="14"/>
          <w:szCs w:val="14"/>
        </w:rPr>
        <w:t xml:space="preserve">RIFAMPIN </w:t>
      </w:r>
      <w:r w:rsidR="00175757">
        <w:rPr>
          <w:rFonts w:ascii="Arial" w:hAnsi="Arial" w:cs="Arial"/>
          <w:sz w:val="14"/>
          <w:szCs w:val="14"/>
        </w:rPr>
        <w:t>(&amp; possibly other</w:t>
      </w:r>
      <w:r w:rsidR="003A43E3">
        <w:rPr>
          <w:rFonts w:ascii="Arial" w:hAnsi="Arial" w:cs="Arial"/>
          <w:sz w:val="14"/>
          <w:szCs w:val="14"/>
        </w:rPr>
        <w:t xml:space="preserve">s) </w:t>
      </w:r>
      <w:r w:rsidRPr="006B75A0">
        <w:rPr>
          <w:rFonts w:ascii="Arial" w:hAnsi="Arial" w:cs="Arial"/>
          <w:sz w:val="14"/>
          <w:szCs w:val="14"/>
        </w:rPr>
        <w:t xml:space="preserve">REDUCES EFFECTIVENESS OF ORALCONTRACEPTIVES! Tell female patients to </w:t>
      </w:r>
      <w:r w:rsidRPr="006B75A0">
        <w:rPr>
          <w:rFonts w:ascii="Arial" w:hAnsi="Arial" w:cs="Arial"/>
          <w:i/>
          <w:sz w:val="14"/>
          <w:szCs w:val="14"/>
        </w:rPr>
        <w:t>add barrier contraception until the next new pill pack</w:t>
      </w:r>
      <w:r w:rsidRPr="006B75A0">
        <w:rPr>
          <w:rFonts w:ascii="Arial" w:hAnsi="Arial" w:cs="Arial"/>
          <w:sz w:val="14"/>
          <w:szCs w:val="14"/>
        </w:rPr>
        <w:t xml:space="preserve"> after finishing antibiotics.</w:t>
      </w:r>
    </w:p>
    <w:p w14:paraId="3A4CDE1F" w14:textId="77777777" w:rsidR="00E3777D" w:rsidRPr="006B75A0" w:rsidRDefault="00E3777D" w:rsidP="00E3777D">
      <w:pPr>
        <w:ind w:firstLine="0"/>
        <w:jc w:val="left"/>
        <w:rPr>
          <w:rFonts w:ascii="Arial" w:hAnsi="Arial" w:cs="Arial"/>
          <w:b/>
          <w:sz w:val="14"/>
          <w:szCs w:val="14"/>
        </w:rPr>
      </w:pPr>
    </w:p>
    <w:p w14:paraId="31F22FD1" w14:textId="77777777" w:rsidR="00E3777D" w:rsidRPr="006B75A0" w:rsidRDefault="00E3777D" w:rsidP="00E3777D">
      <w:pPr>
        <w:ind w:firstLine="0"/>
        <w:jc w:val="left"/>
        <w:rPr>
          <w:rFonts w:ascii="Arial" w:hAnsi="Arial" w:cs="Arial"/>
          <w:b/>
          <w:sz w:val="14"/>
          <w:szCs w:val="14"/>
        </w:rPr>
      </w:pPr>
    </w:p>
    <w:p w14:paraId="332135A0" w14:textId="77777777" w:rsidR="00E3777D" w:rsidRPr="006B75A0" w:rsidRDefault="00E3777D" w:rsidP="00E3777D">
      <w:pPr>
        <w:ind w:firstLine="0"/>
        <w:jc w:val="left"/>
        <w:rPr>
          <w:rFonts w:ascii="Arial" w:hAnsi="Arial" w:cs="Arial"/>
          <w:b/>
          <w:sz w:val="14"/>
          <w:szCs w:val="14"/>
        </w:rPr>
      </w:pPr>
    </w:p>
    <w:p w14:paraId="1C1306A8" w14:textId="77777777" w:rsidR="00E3777D" w:rsidRPr="006B75A0" w:rsidRDefault="00E3777D" w:rsidP="00E3777D">
      <w:pPr>
        <w:ind w:firstLine="0"/>
        <w:jc w:val="left"/>
        <w:rPr>
          <w:rFonts w:ascii="Arial" w:hAnsi="Arial" w:cs="Arial"/>
          <w:b/>
          <w:sz w:val="14"/>
          <w:szCs w:val="14"/>
        </w:rPr>
      </w:pPr>
    </w:p>
    <w:p w14:paraId="3F7A017C" w14:textId="77777777" w:rsidR="00317C09" w:rsidRPr="006B75A0" w:rsidRDefault="00317C09">
      <w:pPr>
        <w:ind w:firstLine="0"/>
        <w:jc w:val="left"/>
        <w:rPr>
          <w:rFonts w:ascii="Arial" w:hAnsi="Arial" w:cs="Arial"/>
          <w:b/>
          <w:sz w:val="14"/>
          <w:szCs w:val="14"/>
        </w:rPr>
      </w:pPr>
      <w:r w:rsidRPr="006B75A0">
        <w:rPr>
          <w:rFonts w:ascii="Arial" w:hAnsi="Arial" w:cs="Arial"/>
          <w:b/>
          <w:sz w:val="14"/>
          <w:szCs w:val="14"/>
        </w:rPr>
        <w:br w:type="page"/>
      </w:r>
    </w:p>
    <w:p w14:paraId="20F3121B" w14:textId="67A852B6" w:rsidR="00E3777D" w:rsidRPr="006B75A0" w:rsidRDefault="00E3777D" w:rsidP="0063595C">
      <w:pPr>
        <w:ind w:firstLine="0"/>
        <w:jc w:val="left"/>
        <w:rPr>
          <w:rFonts w:ascii="Arial" w:hAnsi="Arial" w:cs="Arial"/>
          <w:sz w:val="14"/>
          <w:szCs w:val="14"/>
          <w:u w:val="single"/>
        </w:rPr>
      </w:pPr>
      <w:r w:rsidRPr="006B75A0">
        <w:rPr>
          <w:rFonts w:ascii="Arial" w:hAnsi="Arial" w:cs="Arial"/>
          <w:b/>
          <w:sz w:val="14"/>
          <w:szCs w:val="14"/>
          <w:u w:val="single"/>
        </w:rPr>
        <w:lastRenderedPageBreak/>
        <w:t>Antifungal coverage in general:</w:t>
      </w:r>
    </w:p>
    <w:p w14:paraId="280A5CB1" w14:textId="77777777" w:rsidR="00E3777D" w:rsidRPr="006B75A0" w:rsidRDefault="00E3777D" w:rsidP="0063595C">
      <w:pPr>
        <w:ind w:firstLine="0"/>
        <w:jc w:val="left"/>
        <w:rPr>
          <w:rFonts w:ascii="Arial" w:hAnsi="Arial" w:cs="Arial"/>
          <w:sz w:val="14"/>
          <w:szCs w:val="14"/>
        </w:rPr>
      </w:pPr>
    </w:p>
    <w:p w14:paraId="3092C5B2" w14:textId="21FE660F" w:rsidR="00E3777D" w:rsidRPr="006B75A0" w:rsidRDefault="007706DA" w:rsidP="0063595C">
      <w:pPr>
        <w:ind w:firstLine="0"/>
        <w:jc w:val="left"/>
        <w:rPr>
          <w:rFonts w:ascii="Arial" w:hAnsi="Arial" w:cs="Arial"/>
          <w:sz w:val="14"/>
          <w:szCs w:val="14"/>
        </w:rPr>
      </w:pPr>
      <w:r>
        <w:rPr>
          <w:rFonts w:ascii="Arial" w:hAnsi="Arial" w:cs="Arial"/>
          <w:b/>
          <w:bCs/>
          <w:sz w:val="14"/>
          <w:szCs w:val="14"/>
        </w:rPr>
        <w:t>f</w:t>
      </w:r>
      <w:r w:rsidR="00E3777D" w:rsidRPr="007706DA">
        <w:rPr>
          <w:rFonts w:ascii="Arial" w:hAnsi="Arial" w:cs="Arial"/>
          <w:b/>
          <w:bCs/>
          <w:sz w:val="14"/>
          <w:szCs w:val="14"/>
        </w:rPr>
        <w:t>luconazole</w:t>
      </w:r>
      <w:r w:rsidR="00E3777D" w:rsidRPr="006B75A0">
        <w:rPr>
          <w:rFonts w:ascii="Arial" w:hAnsi="Arial" w:cs="Arial"/>
          <w:sz w:val="14"/>
          <w:szCs w:val="14"/>
        </w:rPr>
        <w:t xml:space="preserve"> = Cryptococcus, </w:t>
      </w:r>
      <w:r w:rsidR="0063595C">
        <w:rPr>
          <w:rFonts w:ascii="Arial" w:hAnsi="Arial" w:cs="Arial"/>
          <w:sz w:val="14"/>
          <w:szCs w:val="14"/>
        </w:rPr>
        <w:t xml:space="preserve">Coccidioides, dermatophytes, </w:t>
      </w:r>
      <w:r w:rsidR="00E3777D" w:rsidRPr="006B75A0">
        <w:rPr>
          <w:rFonts w:ascii="Arial" w:hAnsi="Arial" w:cs="Arial"/>
          <w:sz w:val="14"/>
          <w:szCs w:val="14"/>
        </w:rPr>
        <w:t xml:space="preserve">Candida EXCEPT Candida </w:t>
      </w:r>
      <w:proofErr w:type="spellStart"/>
      <w:r w:rsidR="00E3777D" w:rsidRPr="006B75A0">
        <w:rPr>
          <w:rFonts w:ascii="Arial" w:hAnsi="Arial" w:cs="Arial"/>
          <w:sz w:val="14"/>
          <w:szCs w:val="14"/>
        </w:rPr>
        <w:t>krusei</w:t>
      </w:r>
      <w:proofErr w:type="spellEnd"/>
      <w:r w:rsidR="00E3777D" w:rsidRPr="006B75A0">
        <w:rPr>
          <w:rFonts w:ascii="Arial" w:hAnsi="Arial" w:cs="Arial"/>
          <w:sz w:val="14"/>
          <w:szCs w:val="14"/>
        </w:rPr>
        <w:t>/</w:t>
      </w:r>
      <w:r w:rsidR="000115AD">
        <w:rPr>
          <w:rFonts w:ascii="Arial" w:hAnsi="Arial" w:cs="Arial"/>
          <w:sz w:val="14"/>
          <w:szCs w:val="14"/>
        </w:rPr>
        <w:t>auris</w:t>
      </w:r>
      <w:r w:rsidR="000819DE">
        <w:rPr>
          <w:rFonts w:ascii="Arial" w:hAnsi="Arial" w:cs="Arial"/>
          <w:sz w:val="14"/>
          <w:szCs w:val="14"/>
        </w:rPr>
        <w:t>/some glabrata</w:t>
      </w:r>
      <w:r>
        <w:rPr>
          <w:rFonts w:ascii="Arial" w:hAnsi="Arial" w:cs="Arial"/>
          <w:sz w:val="14"/>
          <w:szCs w:val="14"/>
        </w:rPr>
        <w:t xml:space="preserve"> and all molds</w:t>
      </w:r>
      <w:r w:rsidR="00827D6B">
        <w:rPr>
          <w:rFonts w:ascii="Arial" w:hAnsi="Arial" w:cs="Arial"/>
          <w:sz w:val="14"/>
          <w:szCs w:val="14"/>
        </w:rPr>
        <w:t>; high CSF/urine levels</w:t>
      </w:r>
    </w:p>
    <w:p w14:paraId="09B71DE0" w14:textId="1BE678FA" w:rsidR="00E3777D" w:rsidRPr="000E0777" w:rsidRDefault="007706DA" w:rsidP="0063595C">
      <w:pPr>
        <w:ind w:firstLine="0"/>
        <w:jc w:val="left"/>
        <w:rPr>
          <w:rFonts w:ascii="Arial" w:hAnsi="Arial" w:cs="Arial"/>
          <w:sz w:val="14"/>
          <w:szCs w:val="14"/>
          <w:lang w:val="es-US"/>
        </w:rPr>
      </w:pPr>
      <w:proofErr w:type="spellStart"/>
      <w:r w:rsidRPr="000E0777">
        <w:rPr>
          <w:rFonts w:ascii="Arial" w:hAnsi="Arial" w:cs="Arial"/>
          <w:b/>
          <w:bCs/>
          <w:sz w:val="14"/>
          <w:szCs w:val="14"/>
          <w:lang w:val="es-US"/>
        </w:rPr>
        <w:t>it</w:t>
      </w:r>
      <w:r w:rsidR="00E3777D" w:rsidRPr="000E0777">
        <w:rPr>
          <w:rFonts w:ascii="Arial" w:hAnsi="Arial" w:cs="Arial"/>
          <w:b/>
          <w:bCs/>
          <w:sz w:val="14"/>
          <w:szCs w:val="14"/>
          <w:lang w:val="es-US"/>
        </w:rPr>
        <w:t>raconazole</w:t>
      </w:r>
      <w:proofErr w:type="spellEnd"/>
      <w:r w:rsidR="00E3777D" w:rsidRPr="000E0777">
        <w:rPr>
          <w:rFonts w:ascii="Arial" w:hAnsi="Arial" w:cs="Arial"/>
          <w:sz w:val="14"/>
          <w:szCs w:val="14"/>
          <w:lang w:val="es-US"/>
        </w:rPr>
        <w:t xml:space="preserve"> = </w:t>
      </w:r>
      <w:proofErr w:type="spellStart"/>
      <w:r w:rsidR="00E3777D" w:rsidRPr="000E0777">
        <w:rPr>
          <w:rFonts w:ascii="Arial" w:hAnsi="Arial" w:cs="Arial"/>
          <w:sz w:val="14"/>
          <w:szCs w:val="14"/>
          <w:lang w:val="es-US"/>
        </w:rPr>
        <w:t>Candida</w:t>
      </w:r>
      <w:proofErr w:type="spellEnd"/>
      <w:r w:rsidR="00E3777D" w:rsidRPr="000E0777">
        <w:rPr>
          <w:rFonts w:ascii="Arial" w:hAnsi="Arial" w:cs="Arial"/>
          <w:sz w:val="14"/>
          <w:szCs w:val="14"/>
          <w:lang w:val="es-US"/>
        </w:rPr>
        <w:t xml:space="preserve">, Histoplasma, </w:t>
      </w:r>
      <w:proofErr w:type="spellStart"/>
      <w:r w:rsidR="00E3777D" w:rsidRPr="000E0777">
        <w:rPr>
          <w:rFonts w:ascii="Arial" w:hAnsi="Arial" w:cs="Arial"/>
          <w:sz w:val="14"/>
          <w:szCs w:val="14"/>
          <w:lang w:val="es-US"/>
        </w:rPr>
        <w:t>Crypto</w:t>
      </w:r>
      <w:proofErr w:type="spellEnd"/>
      <w:r w:rsidR="00E3777D" w:rsidRPr="000E0777">
        <w:rPr>
          <w:rFonts w:ascii="Arial" w:hAnsi="Arial" w:cs="Arial"/>
          <w:sz w:val="14"/>
          <w:szCs w:val="14"/>
          <w:lang w:val="es-US"/>
        </w:rPr>
        <w:t xml:space="preserve">, </w:t>
      </w:r>
      <w:proofErr w:type="spellStart"/>
      <w:r w:rsidR="000115AD" w:rsidRPr="000E0777">
        <w:rPr>
          <w:rFonts w:ascii="Arial" w:hAnsi="Arial" w:cs="Arial"/>
          <w:sz w:val="14"/>
          <w:szCs w:val="14"/>
          <w:lang w:val="es-US"/>
        </w:rPr>
        <w:t>Cocci</w:t>
      </w:r>
      <w:proofErr w:type="spellEnd"/>
      <w:r w:rsidR="000115AD" w:rsidRPr="000E0777">
        <w:rPr>
          <w:rFonts w:ascii="Arial" w:hAnsi="Arial" w:cs="Arial"/>
          <w:sz w:val="14"/>
          <w:szCs w:val="14"/>
          <w:lang w:val="es-US"/>
        </w:rPr>
        <w:t xml:space="preserve">, </w:t>
      </w:r>
      <w:r w:rsidR="00E3777D" w:rsidRPr="000E0777">
        <w:rPr>
          <w:rFonts w:ascii="Arial" w:hAnsi="Arial" w:cs="Arial"/>
          <w:sz w:val="14"/>
          <w:szCs w:val="14"/>
          <w:lang w:val="es-US"/>
        </w:rPr>
        <w:t>Aspergillus</w:t>
      </w:r>
      <w:r w:rsidR="000115AD" w:rsidRPr="000E0777">
        <w:rPr>
          <w:rFonts w:ascii="Arial" w:hAnsi="Arial" w:cs="Arial"/>
          <w:sz w:val="14"/>
          <w:szCs w:val="14"/>
          <w:lang w:val="es-US"/>
        </w:rPr>
        <w:t xml:space="preserve">, </w:t>
      </w:r>
      <w:proofErr w:type="spellStart"/>
      <w:r w:rsidR="000115AD" w:rsidRPr="000E0777">
        <w:rPr>
          <w:rFonts w:ascii="Arial" w:hAnsi="Arial" w:cs="Arial"/>
          <w:sz w:val="14"/>
          <w:szCs w:val="14"/>
          <w:lang w:val="es-US"/>
        </w:rPr>
        <w:t>Sporothrix</w:t>
      </w:r>
      <w:proofErr w:type="spellEnd"/>
      <w:r w:rsidR="000115AD" w:rsidRPr="000E0777">
        <w:rPr>
          <w:rFonts w:ascii="Arial" w:hAnsi="Arial" w:cs="Arial"/>
          <w:sz w:val="14"/>
          <w:szCs w:val="14"/>
          <w:lang w:val="es-US"/>
        </w:rPr>
        <w:t xml:space="preserve">, </w:t>
      </w:r>
      <w:proofErr w:type="spellStart"/>
      <w:r w:rsidR="000115AD" w:rsidRPr="000E0777">
        <w:rPr>
          <w:rFonts w:ascii="Arial" w:hAnsi="Arial" w:cs="Arial"/>
          <w:sz w:val="14"/>
          <w:szCs w:val="14"/>
          <w:lang w:val="es-US"/>
        </w:rPr>
        <w:t>Paracocci</w:t>
      </w:r>
      <w:proofErr w:type="spellEnd"/>
      <w:r w:rsidR="000115AD" w:rsidRPr="000E0777">
        <w:rPr>
          <w:rFonts w:ascii="Arial" w:hAnsi="Arial" w:cs="Arial"/>
          <w:sz w:val="14"/>
          <w:szCs w:val="14"/>
          <w:lang w:val="es-US"/>
        </w:rPr>
        <w:t xml:space="preserve">, </w:t>
      </w:r>
      <w:proofErr w:type="spellStart"/>
      <w:r w:rsidR="000115AD" w:rsidRPr="000E0777">
        <w:rPr>
          <w:rFonts w:ascii="Arial" w:hAnsi="Arial" w:cs="Arial"/>
          <w:sz w:val="14"/>
          <w:szCs w:val="14"/>
          <w:lang w:val="es-US"/>
        </w:rPr>
        <w:t>Talaromyces</w:t>
      </w:r>
      <w:proofErr w:type="spellEnd"/>
      <w:r w:rsidR="00E3777D" w:rsidRPr="000E0777">
        <w:rPr>
          <w:rFonts w:ascii="Arial" w:hAnsi="Arial" w:cs="Arial"/>
          <w:sz w:val="14"/>
          <w:szCs w:val="14"/>
          <w:lang w:val="es-US"/>
        </w:rPr>
        <w:t xml:space="preserve"> </w:t>
      </w:r>
    </w:p>
    <w:p w14:paraId="5101D68B" w14:textId="4F0B88FF" w:rsidR="00E3777D" w:rsidRPr="006B75A0" w:rsidRDefault="007706DA" w:rsidP="0063595C">
      <w:pPr>
        <w:ind w:firstLine="0"/>
        <w:jc w:val="left"/>
        <w:rPr>
          <w:rFonts w:ascii="Arial" w:hAnsi="Arial" w:cs="Arial"/>
          <w:sz w:val="14"/>
          <w:szCs w:val="14"/>
        </w:rPr>
      </w:pPr>
      <w:r>
        <w:rPr>
          <w:rFonts w:ascii="Arial" w:hAnsi="Arial" w:cs="Arial"/>
          <w:b/>
          <w:bCs/>
          <w:sz w:val="14"/>
          <w:szCs w:val="14"/>
        </w:rPr>
        <w:t>v</w:t>
      </w:r>
      <w:r w:rsidR="00E3777D" w:rsidRPr="007706DA">
        <w:rPr>
          <w:rFonts w:ascii="Arial" w:hAnsi="Arial" w:cs="Arial"/>
          <w:b/>
          <w:bCs/>
          <w:sz w:val="14"/>
          <w:szCs w:val="14"/>
        </w:rPr>
        <w:t>oriconazole</w:t>
      </w:r>
      <w:r w:rsidR="00E3777D" w:rsidRPr="006B75A0">
        <w:rPr>
          <w:rFonts w:ascii="Arial" w:hAnsi="Arial" w:cs="Arial"/>
          <w:sz w:val="14"/>
          <w:szCs w:val="14"/>
        </w:rPr>
        <w:t xml:space="preserve"> = Candida, </w:t>
      </w:r>
      <w:proofErr w:type="spellStart"/>
      <w:r w:rsidR="00E3777D" w:rsidRPr="006B75A0">
        <w:rPr>
          <w:rFonts w:ascii="Arial" w:hAnsi="Arial" w:cs="Arial"/>
          <w:sz w:val="14"/>
          <w:szCs w:val="14"/>
        </w:rPr>
        <w:t>Histo</w:t>
      </w:r>
      <w:proofErr w:type="spellEnd"/>
      <w:r w:rsidR="00E3777D" w:rsidRPr="006B75A0">
        <w:rPr>
          <w:rFonts w:ascii="Arial" w:hAnsi="Arial" w:cs="Arial"/>
          <w:sz w:val="14"/>
          <w:szCs w:val="14"/>
        </w:rPr>
        <w:t>, Crypto, Aspergillus</w:t>
      </w:r>
      <w:r w:rsidR="000819DE">
        <w:rPr>
          <w:rFonts w:ascii="Arial" w:hAnsi="Arial" w:cs="Arial"/>
          <w:sz w:val="14"/>
          <w:szCs w:val="14"/>
        </w:rPr>
        <w:t xml:space="preserve"> (except a few rare species</w:t>
      </w:r>
      <w:r w:rsidR="00E3777D" w:rsidRPr="006B75A0">
        <w:rPr>
          <w:rFonts w:ascii="Arial" w:hAnsi="Arial" w:cs="Arial"/>
          <w:sz w:val="14"/>
          <w:szCs w:val="14"/>
        </w:rPr>
        <w:t xml:space="preserve">, Fusarium, NOT </w:t>
      </w:r>
      <w:r w:rsidR="00DD4501">
        <w:rPr>
          <w:rFonts w:ascii="Arial" w:hAnsi="Arial" w:cs="Arial"/>
          <w:sz w:val="14"/>
          <w:szCs w:val="14"/>
        </w:rPr>
        <w:t xml:space="preserve">initially for </w:t>
      </w:r>
      <w:r w:rsidR="00E3777D" w:rsidRPr="006B75A0">
        <w:rPr>
          <w:rFonts w:ascii="Arial" w:hAnsi="Arial" w:cs="Arial"/>
          <w:sz w:val="14"/>
          <w:szCs w:val="14"/>
        </w:rPr>
        <w:t>Mucor/Rhizopus</w:t>
      </w:r>
      <w:r w:rsidR="00DD4501">
        <w:rPr>
          <w:rFonts w:ascii="Arial" w:hAnsi="Arial" w:cs="Arial"/>
          <w:sz w:val="14"/>
          <w:szCs w:val="14"/>
        </w:rPr>
        <w:t xml:space="preserve">, but OK as step-down after </w:t>
      </w:r>
      <w:proofErr w:type="spellStart"/>
      <w:r w:rsidR="00DD4501">
        <w:rPr>
          <w:rFonts w:ascii="Arial" w:hAnsi="Arial" w:cs="Arial"/>
          <w:sz w:val="14"/>
          <w:szCs w:val="14"/>
        </w:rPr>
        <w:t>ampho</w:t>
      </w:r>
      <w:proofErr w:type="spellEnd"/>
      <w:r w:rsidR="00DD4501">
        <w:rPr>
          <w:rFonts w:ascii="Arial" w:hAnsi="Arial" w:cs="Arial"/>
          <w:sz w:val="14"/>
          <w:szCs w:val="14"/>
        </w:rPr>
        <w:t xml:space="preserve"> B/source control</w:t>
      </w:r>
      <w:r w:rsidR="00827D6B">
        <w:rPr>
          <w:rFonts w:ascii="Arial" w:hAnsi="Arial" w:cs="Arial"/>
          <w:sz w:val="14"/>
          <w:szCs w:val="14"/>
        </w:rPr>
        <w:t>; good CSF/poor urine levels</w:t>
      </w:r>
    </w:p>
    <w:p w14:paraId="5FC67DCB" w14:textId="2CFA7233" w:rsidR="000115AD" w:rsidRDefault="007706DA" w:rsidP="0063595C">
      <w:pPr>
        <w:ind w:firstLine="0"/>
        <w:jc w:val="left"/>
        <w:rPr>
          <w:rFonts w:ascii="Arial" w:hAnsi="Arial" w:cs="Arial"/>
          <w:sz w:val="14"/>
          <w:szCs w:val="14"/>
        </w:rPr>
      </w:pPr>
      <w:r>
        <w:rPr>
          <w:rFonts w:ascii="Arial" w:hAnsi="Arial" w:cs="Arial"/>
          <w:b/>
          <w:bCs/>
          <w:sz w:val="14"/>
          <w:szCs w:val="14"/>
        </w:rPr>
        <w:t>p</w:t>
      </w:r>
      <w:r w:rsidR="00E3777D" w:rsidRPr="007706DA">
        <w:rPr>
          <w:rFonts w:ascii="Arial" w:hAnsi="Arial" w:cs="Arial"/>
          <w:b/>
          <w:bCs/>
          <w:sz w:val="14"/>
          <w:szCs w:val="14"/>
        </w:rPr>
        <w:t xml:space="preserve">osaconazole </w:t>
      </w:r>
      <w:r w:rsidR="00E3777D" w:rsidRPr="006B75A0">
        <w:rPr>
          <w:rFonts w:ascii="Arial" w:hAnsi="Arial" w:cs="Arial"/>
          <w:sz w:val="14"/>
          <w:szCs w:val="14"/>
        </w:rPr>
        <w:t xml:space="preserve">= same as </w:t>
      </w:r>
      <w:proofErr w:type="spellStart"/>
      <w:r w:rsidR="00E3777D" w:rsidRPr="006B75A0">
        <w:rPr>
          <w:rFonts w:ascii="Arial" w:hAnsi="Arial" w:cs="Arial"/>
          <w:sz w:val="14"/>
          <w:szCs w:val="14"/>
        </w:rPr>
        <w:t>vori</w:t>
      </w:r>
      <w:proofErr w:type="spellEnd"/>
      <w:r w:rsidR="00E3777D" w:rsidRPr="006B75A0">
        <w:rPr>
          <w:rFonts w:ascii="Arial" w:hAnsi="Arial" w:cs="Arial"/>
          <w:sz w:val="14"/>
          <w:szCs w:val="14"/>
        </w:rPr>
        <w:t>, + Mucor/Rhizopus</w:t>
      </w:r>
      <w:r w:rsidR="00827D6B">
        <w:rPr>
          <w:rFonts w:ascii="Arial" w:hAnsi="Arial" w:cs="Arial"/>
          <w:sz w:val="14"/>
          <w:szCs w:val="14"/>
        </w:rPr>
        <w:t>; variable CSF levels</w:t>
      </w:r>
    </w:p>
    <w:p w14:paraId="55E2508A" w14:textId="49C4873A" w:rsidR="000115AD" w:rsidRPr="00013CC3" w:rsidRDefault="00DC6ED4" w:rsidP="0063595C">
      <w:pPr>
        <w:pStyle w:val="NormalIndent"/>
        <w:ind w:left="0" w:firstLine="0"/>
        <w:jc w:val="left"/>
        <w:rPr>
          <w:rFonts w:ascii="Arial" w:hAnsi="Arial" w:cs="Arial"/>
          <w:sz w:val="14"/>
          <w:szCs w:val="12"/>
        </w:rPr>
      </w:pPr>
      <w:proofErr w:type="spellStart"/>
      <w:r w:rsidRPr="007706DA">
        <w:rPr>
          <w:rFonts w:ascii="Arial" w:hAnsi="Arial" w:cs="Arial"/>
          <w:b/>
          <w:bCs/>
          <w:sz w:val="14"/>
          <w:szCs w:val="12"/>
        </w:rPr>
        <w:t>isavuconazonium</w:t>
      </w:r>
      <w:proofErr w:type="spellEnd"/>
      <w:r>
        <w:rPr>
          <w:rFonts w:ascii="Arial" w:hAnsi="Arial" w:cs="Arial"/>
          <w:b/>
          <w:bCs/>
          <w:sz w:val="14"/>
          <w:szCs w:val="12"/>
        </w:rPr>
        <w:t xml:space="preserve"> 372mg </w:t>
      </w:r>
      <w:r w:rsidR="000115AD" w:rsidRPr="007706DA">
        <w:rPr>
          <w:rFonts w:ascii="Arial" w:hAnsi="Arial" w:cs="Arial"/>
          <w:b/>
          <w:bCs/>
          <w:sz w:val="14"/>
          <w:szCs w:val="12"/>
        </w:rPr>
        <w:t>(</w:t>
      </w:r>
      <w:r>
        <w:rPr>
          <w:rFonts w:ascii="Arial" w:hAnsi="Arial" w:cs="Arial"/>
          <w:b/>
          <w:bCs/>
          <w:sz w:val="14"/>
          <w:szCs w:val="12"/>
        </w:rPr>
        <w:t xml:space="preserve">= </w:t>
      </w:r>
      <w:proofErr w:type="spellStart"/>
      <w:r>
        <w:rPr>
          <w:rFonts w:ascii="Arial" w:hAnsi="Arial" w:cs="Arial"/>
          <w:b/>
          <w:bCs/>
          <w:sz w:val="14"/>
          <w:szCs w:val="12"/>
        </w:rPr>
        <w:t>i</w:t>
      </w:r>
      <w:r w:rsidRPr="007706DA">
        <w:rPr>
          <w:rFonts w:ascii="Arial" w:hAnsi="Arial" w:cs="Arial"/>
          <w:b/>
          <w:bCs/>
          <w:sz w:val="14"/>
          <w:szCs w:val="12"/>
        </w:rPr>
        <w:t>savuconazole</w:t>
      </w:r>
      <w:proofErr w:type="spellEnd"/>
      <w:r>
        <w:rPr>
          <w:rFonts w:ascii="Arial" w:hAnsi="Arial" w:cs="Arial"/>
          <w:b/>
          <w:bCs/>
          <w:sz w:val="14"/>
          <w:szCs w:val="12"/>
        </w:rPr>
        <w:t xml:space="preserve"> 200mg</w:t>
      </w:r>
      <w:r w:rsidR="000115AD" w:rsidRPr="007706DA">
        <w:rPr>
          <w:rFonts w:ascii="Arial" w:hAnsi="Arial" w:cs="Arial"/>
          <w:b/>
          <w:bCs/>
          <w:sz w:val="14"/>
          <w:szCs w:val="12"/>
        </w:rPr>
        <w:t xml:space="preserve">) </w:t>
      </w:r>
      <w:r w:rsidR="000115AD" w:rsidRPr="000115AD">
        <w:rPr>
          <w:rFonts w:ascii="Arial" w:hAnsi="Arial" w:cs="Arial"/>
          <w:sz w:val="14"/>
          <w:szCs w:val="12"/>
        </w:rPr>
        <w:t xml:space="preserve">= same as </w:t>
      </w:r>
      <w:proofErr w:type="spellStart"/>
      <w:r w:rsidR="000115AD" w:rsidRPr="000115AD">
        <w:rPr>
          <w:rFonts w:ascii="Arial" w:hAnsi="Arial" w:cs="Arial"/>
          <w:sz w:val="14"/>
          <w:szCs w:val="12"/>
        </w:rPr>
        <w:t>posa</w:t>
      </w:r>
      <w:proofErr w:type="spellEnd"/>
      <w:r w:rsidR="000115AD" w:rsidRPr="000115AD">
        <w:rPr>
          <w:rFonts w:ascii="Arial" w:hAnsi="Arial" w:cs="Arial"/>
          <w:sz w:val="14"/>
          <w:szCs w:val="12"/>
        </w:rPr>
        <w:t>, some Mucor</w:t>
      </w:r>
      <w:r w:rsidR="00013CC3">
        <w:rPr>
          <w:rFonts w:ascii="Arial" w:hAnsi="Arial" w:cs="Arial"/>
          <w:sz w:val="14"/>
          <w:szCs w:val="12"/>
        </w:rPr>
        <w:t xml:space="preserve">, INFERIOR to </w:t>
      </w:r>
      <w:proofErr w:type="spellStart"/>
      <w:r w:rsidR="00013CC3">
        <w:rPr>
          <w:rFonts w:ascii="Arial" w:hAnsi="Arial" w:cs="Arial"/>
          <w:sz w:val="14"/>
          <w:szCs w:val="12"/>
        </w:rPr>
        <w:t>caspofungin</w:t>
      </w:r>
      <w:proofErr w:type="spellEnd"/>
      <w:r w:rsidR="00013CC3">
        <w:rPr>
          <w:rFonts w:ascii="Arial" w:hAnsi="Arial" w:cs="Arial"/>
          <w:sz w:val="14"/>
          <w:szCs w:val="12"/>
        </w:rPr>
        <w:t xml:space="preserve"> for </w:t>
      </w:r>
      <w:r w:rsidR="00013CC3" w:rsidRPr="00013CC3">
        <w:rPr>
          <w:rFonts w:ascii="Arial" w:hAnsi="Arial" w:cs="Arial"/>
          <w:i/>
          <w:iCs/>
          <w:sz w:val="14"/>
          <w:szCs w:val="12"/>
        </w:rPr>
        <w:t>candidemia</w:t>
      </w:r>
      <w:r w:rsidR="00013CC3">
        <w:rPr>
          <w:rFonts w:ascii="Arial" w:hAnsi="Arial" w:cs="Arial"/>
          <w:i/>
          <w:iCs/>
          <w:sz w:val="14"/>
          <w:szCs w:val="12"/>
        </w:rPr>
        <w:t>; few drug interactions</w:t>
      </w:r>
      <w:r w:rsidR="00827D6B">
        <w:rPr>
          <w:rFonts w:ascii="Arial" w:hAnsi="Arial" w:cs="Arial"/>
          <w:i/>
          <w:iCs/>
          <w:sz w:val="14"/>
          <w:szCs w:val="12"/>
        </w:rPr>
        <w:t>; poor CSF/urine levels</w:t>
      </w:r>
    </w:p>
    <w:p w14:paraId="14C71A5C" w14:textId="5A831066" w:rsidR="00E3777D" w:rsidRPr="006B75A0" w:rsidRDefault="007706DA" w:rsidP="0063595C">
      <w:pPr>
        <w:ind w:firstLine="0"/>
        <w:jc w:val="left"/>
        <w:rPr>
          <w:rFonts w:ascii="Arial" w:hAnsi="Arial" w:cs="Arial"/>
          <w:sz w:val="14"/>
          <w:szCs w:val="14"/>
        </w:rPr>
      </w:pPr>
      <w:proofErr w:type="spellStart"/>
      <w:r w:rsidRPr="007706DA">
        <w:rPr>
          <w:rFonts w:ascii="Arial" w:hAnsi="Arial" w:cs="Arial"/>
          <w:b/>
          <w:bCs/>
          <w:sz w:val="14"/>
          <w:szCs w:val="14"/>
        </w:rPr>
        <w:t>enchinocandins</w:t>
      </w:r>
      <w:proofErr w:type="spellEnd"/>
      <w:r>
        <w:rPr>
          <w:rFonts w:ascii="Arial" w:hAnsi="Arial" w:cs="Arial"/>
          <w:b/>
          <w:bCs/>
          <w:sz w:val="14"/>
          <w:szCs w:val="14"/>
        </w:rPr>
        <w:t xml:space="preserve"> (</w:t>
      </w:r>
      <w:proofErr w:type="spellStart"/>
      <w:r>
        <w:rPr>
          <w:rFonts w:ascii="Arial" w:hAnsi="Arial" w:cs="Arial"/>
          <w:b/>
          <w:bCs/>
          <w:sz w:val="14"/>
          <w:szCs w:val="14"/>
        </w:rPr>
        <w:t>c</w:t>
      </w:r>
      <w:r w:rsidR="00E3777D" w:rsidRPr="007706DA">
        <w:rPr>
          <w:rFonts w:ascii="Arial" w:hAnsi="Arial" w:cs="Arial"/>
          <w:b/>
          <w:bCs/>
          <w:sz w:val="14"/>
          <w:szCs w:val="14"/>
        </w:rPr>
        <w:t>aspofungin</w:t>
      </w:r>
      <w:proofErr w:type="spellEnd"/>
      <w:r w:rsidR="00E3777D" w:rsidRPr="007706DA">
        <w:rPr>
          <w:rFonts w:ascii="Arial" w:hAnsi="Arial" w:cs="Arial"/>
          <w:b/>
          <w:bCs/>
          <w:sz w:val="14"/>
          <w:szCs w:val="14"/>
        </w:rPr>
        <w:t>/</w:t>
      </w:r>
      <w:r>
        <w:rPr>
          <w:rFonts w:ascii="Arial" w:hAnsi="Arial" w:cs="Arial"/>
          <w:b/>
          <w:bCs/>
          <w:sz w:val="14"/>
          <w:szCs w:val="14"/>
        </w:rPr>
        <w:t>m</w:t>
      </w:r>
      <w:r w:rsidR="00E3777D" w:rsidRPr="007706DA">
        <w:rPr>
          <w:rFonts w:ascii="Arial" w:hAnsi="Arial" w:cs="Arial"/>
          <w:b/>
          <w:bCs/>
          <w:sz w:val="14"/>
          <w:szCs w:val="14"/>
        </w:rPr>
        <w:t>icafungin/</w:t>
      </w:r>
      <w:r>
        <w:rPr>
          <w:rFonts w:ascii="Arial" w:hAnsi="Arial" w:cs="Arial"/>
          <w:b/>
          <w:bCs/>
          <w:sz w:val="14"/>
          <w:szCs w:val="14"/>
        </w:rPr>
        <w:t>a</w:t>
      </w:r>
      <w:r w:rsidR="00E3777D" w:rsidRPr="007706DA">
        <w:rPr>
          <w:rFonts w:ascii="Arial" w:hAnsi="Arial" w:cs="Arial"/>
          <w:b/>
          <w:bCs/>
          <w:sz w:val="14"/>
          <w:szCs w:val="14"/>
        </w:rPr>
        <w:t>nidulafungin</w:t>
      </w:r>
      <w:r w:rsidR="004244B3">
        <w:rPr>
          <w:rFonts w:ascii="Arial" w:hAnsi="Arial" w:cs="Arial"/>
          <w:b/>
          <w:bCs/>
          <w:sz w:val="14"/>
          <w:szCs w:val="14"/>
        </w:rPr>
        <w:t>/</w:t>
      </w:r>
      <w:proofErr w:type="spellStart"/>
      <w:r w:rsidR="004244B3">
        <w:rPr>
          <w:rFonts w:ascii="Arial" w:hAnsi="Arial" w:cs="Arial"/>
          <w:b/>
          <w:bCs/>
          <w:sz w:val="14"/>
          <w:szCs w:val="14"/>
        </w:rPr>
        <w:t>rezafungin</w:t>
      </w:r>
      <w:proofErr w:type="spellEnd"/>
      <w:r w:rsidR="00E3777D" w:rsidRPr="007706DA">
        <w:rPr>
          <w:rFonts w:ascii="Arial" w:hAnsi="Arial" w:cs="Arial"/>
          <w:b/>
          <w:bCs/>
          <w:sz w:val="14"/>
          <w:szCs w:val="14"/>
        </w:rPr>
        <w:t>)</w:t>
      </w:r>
      <w:r w:rsidR="00E3777D" w:rsidRPr="006B75A0">
        <w:rPr>
          <w:rFonts w:ascii="Arial" w:hAnsi="Arial" w:cs="Arial"/>
          <w:sz w:val="14"/>
          <w:szCs w:val="14"/>
        </w:rPr>
        <w:t xml:space="preserve"> = Candida</w:t>
      </w:r>
      <w:r w:rsidR="000115AD">
        <w:rPr>
          <w:rFonts w:ascii="Arial" w:hAnsi="Arial" w:cs="Arial"/>
          <w:sz w:val="14"/>
          <w:szCs w:val="14"/>
        </w:rPr>
        <w:t xml:space="preserve"> incl C. auris</w:t>
      </w:r>
      <w:r w:rsidR="00E3777D" w:rsidRPr="006B75A0">
        <w:rPr>
          <w:rFonts w:ascii="Arial" w:hAnsi="Arial" w:cs="Arial"/>
          <w:sz w:val="14"/>
          <w:szCs w:val="14"/>
        </w:rPr>
        <w:t xml:space="preserve">, Aspergillus, </w:t>
      </w:r>
      <w:r w:rsidR="000819DE" w:rsidRPr="006B75A0">
        <w:rPr>
          <w:rFonts w:ascii="Arial" w:hAnsi="Arial" w:cs="Arial"/>
          <w:sz w:val="14"/>
          <w:szCs w:val="14"/>
        </w:rPr>
        <w:t>SOME Crypto</w:t>
      </w:r>
      <w:r w:rsidR="000819DE">
        <w:rPr>
          <w:rFonts w:ascii="Arial" w:hAnsi="Arial" w:cs="Arial"/>
          <w:sz w:val="14"/>
          <w:szCs w:val="14"/>
        </w:rPr>
        <w:t>coccus,</w:t>
      </w:r>
      <w:r w:rsidR="000819DE" w:rsidRPr="006B75A0">
        <w:rPr>
          <w:rFonts w:ascii="Arial" w:hAnsi="Arial" w:cs="Arial"/>
          <w:sz w:val="14"/>
          <w:szCs w:val="14"/>
        </w:rPr>
        <w:t xml:space="preserve"> </w:t>
      </w:r>
      <w:r w:rsidR="00E3777D" w:rsidRPr="006B75A0">
        <w:rPr>
          <w:rFonts w:ascii="Arial" w:hAnsi="Arial" w:cs="Arial"/>
          <w:sz w:val="14"/>
          <w:szCs w:val="14"/>
        </w:rPr>
        <w:t>NOT Fusarium/Mucor/Rhizopus</w:t>
      </w:r>
      <w:r w:rsidR="000115AD">
        <w:rPr>
          <w:rFonts w:ascii="Arial" w:hAnsi="Arial" w:cs="Arial"/>
          <w:sz w:val="14"/>
          <w:szCs w:val="14"/>
        </w:rPr>
        <w:t>/</w:t>
      </w:r>
      <w:proofErr w:type="spellStart"/>
      <w:r w:rsidR="000115AD" w:rsidRPr="007706DA">
        <w:rPr>
          <w:rFonts w:ascii="Arial" w:hAnsi="Arial" w:cs="Arial"/>
          <w:sz w:val="14"/>
          <w:szCs w:val="14"/>
        </w:rPr>
        <w:t>Trichosporon</w:t>
      </w:r>
      <w:proofErr w:type="spellEnd"/>
      <w:r w:rsidR="00E3777D" w:rsidRPr="006B75A0">
        <w:rPr>
          <w:rFonts w:ascii="Arial" w:hAnsi="Arial" w:cs="Arial"/>
          <w:sz w:val="14"/>
          <w:szCs w:val="14"/>
        </w:rPr>
        <w:t xml:space="preserve">, </w:t>
      </w:r>
      <w:r w:rsidR="000819DE">
        <w:rPr>
          <w:rFonts w:ascii="Arial" w:hAnsi="Arial" w:cs="Arial"/>
          <w:sz w:val="14"/>
          <w:szCs w:val="14"/>
        </w:rPr>
        <w:t xml:space="preserve">NOT </w:t>
      </w:r>
      <w:proofErr w:type="spellStart"/>
      <w:r w:rsidR="000819DE">
        <w:rPr>
          <w:rFonts w:ascii="Arial" w:hAnsi="Arial" w:cs="Arial"/>
          <w:sz w:val="14"/>
          <w:szCs w:val="14"/>
        </w:rPr>
        <w:t>Histo</w:t>
      </w:r>
      <w:proofErr w:type="spellEnd"/>
      <w:r w:rsidR="000819DE">
        <w:rPr>
          <w:rFonts w:ascii="Arial" w:hAnsi="Arial" w:cs="Arial"/>
          <w:sz w:val="14"/>
          <w:szCs w:val="14"/>
        </w:rPr>
        <w:t>/</w:t>
      </w:r>
      <w:proofErr w:type="spellStart"/>
      <w:r w:rsidR="000819DE">
        <w:rPr>
          <w:rFonts w:ascii="Arial" w:hAnsi="Arial" w:cs="Arial"/>
          <w:sz w:val="14"/>
          <w:szCs w:val="14"/>
        </w:rPr>
        <w:t>Blasto</w:t>
      </w:r>
      <w:proofErr w:type="spellEnd"/>
      <w:r w:rsidR="000819DE">
        <w:rPr>
          <w:rFonts w:ascii="Arial" w:hAnsi="Arial" w:cs="Arial"/>
          <w:sz w:val="14"/>
          <w:szCs w:val="14"/>
        </w:rPr>
        <w:t>/Coccidioides</w:t>
      </w:r>
      <w:r w:rsidR="00827D6B">
        <w:rPr>
          <w:rFonts w:ascii="Arial" w:hAnsi="Arial" w:cs="Arial"/>
          <w:sz w:val="14"/>
          <w:szCs w:val="14"/>
        </w:rPr>
        <w:t>; poor levels in CSF/urine/vitreous humor</w:t>
      </w:r>
      <w:r w:rsidR="00C83BDB">
        <w:rPr>
          <w:rFonts w:ascii="Arial" w:hAnsi="Arial" w:cs="Arial"/>
          <w:sz w:val="14"/>
          <w:szCs w:val="14"/>
        </w:rPr>
        <w:t xml:space="preserve">. Poor urine penetration, but does penetrate renal parenchyma, so may be effective in pyelonephritis, maybe cystitis. May allow you to avoid </w:t>
      </w:r>
      <w:proofErr w:type="spellStart"/>
      <w:r w:rsidR="00C83BDB">
        <w:rPr>
          <w:rFonts w:ascii="Arial" w:hAnsi="Arial" w:cs="Arial"/>
          <w:sz w:val="14"/>
          <w:szCs w:val="14"/>
        </w:rPr>
        <w:t>ampho</w:t>
      </w:r>
      <w:proofErr w:type="spellEnd"/>
      <w:r w:rsidR="00C83BDB">
        <w:rPr>
          <w:rFonts w:ascii="Arial" w:hAnsi="Arial" w:cs="Arial"/>
          <w:sz w:val="14"/>
          <w:szCs w:val="14"/>
        </w:rPr>
        <w:t xml:space="preserve"> B in the case of fluconazole resistant Candida.</w:t>
      </w:r>
    </w:p>
    <w:p w14:paraId="354AE861" w14:textId="339D7510" w:rsidR="00E3777D" w:rsidRPr="006B75A0" w:rsidRDefault="0063595C" w:rsidP="0063595C">
      <w:pPr>
        <w:ind w:firstLine="0"/>
        <w:jc w:val="left"/>
        <w:rPr>
          <w:rFonts w:ascii="Arial" w:hAnsi="Arial" w:cs="Arial"/>
          <w:sz w:val="14"/>
          <w:szCs w:val="14"/>
        </w:rPr>
      </w:pPr>
      <w:r>
        <w:rPr>
          <w:rFonts w:ascii="Arial" w:hAnsi="Arial" w:cs="Arial"/>
          <w:b/>
          <w:bCs/>
          <w:sz w:val="14"/>
          <w:szCs w:val="14"/>
        </w:rPr>
        <w:t>a</w:t>
      </w:r>
      <w:r w:rsidR="00E3777D" w:rsidRPr="007706DA">
        <w:rPr>
          <w:rFonts w:ascii="Arial" w:hAnsi="Arial" w:cs="Arial"/>
          <w:b/>
          <w:bCs/>
          <w:sz w:val="14"/>
          <w:szCs w:val="14"/>
        </w:rPr>
        <w:t>mphotericin</w:t>
      </w:r>
      <w:r w:rsidR="007706DA" w:rsidRPr="007706DA">
        <w:rPr>
          <w:rFonts w:ascii="Arial" w:hAnsi="Arial" w:cs="Arial"/>
          <w:b/>
          <w:bCs/>
          <w:sz w:val="14"/>
          <w:szCs w:val="14"/>
        </w:rPr>
        <w:t xml:space="preserve"> B</w:t>
      </w:r>
      <w:r w:rsidR="007706DA">
        <w:rPr>
          <w:rFonts w:ascii="Arial" w:hAnsi="Arial" w:cs="Arial"/>
          <w:sz w:val="14"/>
          <w:szCs w:val="14"/>
        </w:rPr>
        <w:t xml:space="preserve"> </w:t>
      </w:r>
      <w:r w:rsidR="00E3777D" w:rsidRPr="006B75A0">
        <w:rPr>
          <w:rFonts w:ascii="Arial" w:hAnsi="Arial" w:cs="Arial"/>
          <w:sz w:val="14"/>
          <w:szCs w:val="14"/>
        </w:rPr>
        <w:t xml:space="preserve">= all, +/- Fusarium, NOT Candida </w:t>
      </w:r>
      <w:proofErr w:type="spellStart"/>
      <w:r w:rsidR="00E3777D" w:rsidRPr="006B75A0">
        <w:rPr>
          <w:rFonts w:ascii="Arial" w:hAnsi="Arial" w:cs="Arial"/>
          <w:sz w:val="14"/>
          <w:szCs w:val="14"/>
        </w:rPr>
        <w:t>lusitaniae</w:t>
      </w:r>
      <w:proofErr w:type="spellEnd"/>
      <w:r w:rsidR="008065FE">
        <w:rPr>
          <w:rFonts w:ascii="Arial" w:hAnsi="Arial" w:cs="Arial"/>
          <w:sz w:val="14"/>
          <w:szCs w:val="14"/>
        </w:rPr>
        <w:t xml:space="preserve"> (variable)</w:t>
      </w:r>
      <w:r w:rsidR="00E3777D" w:rsidRPr="006B75A0">
        <w:rPr>
          <w:rFonts w:ascii="Arial" w:hAnsi="Arial" w:cs="Arial"/>
          <w:sz w:val="14"/>
          <w:szCs w:val="14"/>
        </w:rPr>
        <w:t>/</w:t>
      </w:r>
      <w:proofErr w:type="spellStart"/>
      <w:r w:rsidR="00E3777D" w:rsidRPr="006B75A0">
        <w:rPr>
          <w:rFonts w:ascii="Arial" w:hAnsi="Arial" w:cs="Arial"/>
          <w:sz w:val="14"/>
          <w:szCs w:val="14"/>
        </w:rPr>
        <w:t>guillermondi</w:t>
      </w:r>
      <w:proofErr w:type="spellEnd"/>
      <w:r w:rsidR="000115AD">
        <w:rPr>
          <w:rFonts w:ascii="Arial" w:hAnsi="Arial" w:cs="Arial"/>
          <w:sz w:val="14"/>
          <w:szCs w:val="14"/>
        </w:rPr>
        <w:t>/auris</w:t>
      </w:r>
      <w:r w:rsidR="00E3777D" w:rsidRPr="006B75A0">
        <w:rPr>
          <w:rFonts w:ascii="Arial" w:hAnsi="Arial" w:cs="Arial"/>
          <w:sz w:val="14"/>
          <w:szCs w:val="14"/>
        </w:rPr>
        <w:t xml:space="preserve">, NOT  </w:t>
      </w:r>
    </w:p>
    <w:p w14:paraId="459E90AA" w14:textId="77777777" w:rsidR="00FA68E6" w:rsidRDefault="00E3777D" w:rsidP="0063595C">
      <w:pPr>
        <w:ind w:firstLine="0"/>
        <w:jc w:val="left"/>
        <w:rPr>
          <w:rFonts w:ascii="Arial" w:hAnsi="Arial" w:cs="Arial"/>
          <w:color w:val="000000"/>
          <w:sz w:val="14"/>
          <w:szCs w:val="14"/>
        </w:rPr>
      </w:pPr>
      <w:proofErr w:type="spellStart"/>
      <w:r w:rsidRPr="006B75A0">
        <w:rPr>
          <w:rFonts w:ascii="Arial" w:hAnsi="Arial" w:cs="Arial"/>
          <w:color w:val="000000"/>
          <w:sz w:val="14"/>
          <w:szCs w:val="14"/>
        </w:rPr>
        <w:t>Scedosporium</w:t>
      </w:r>
      <w:proofErr w:type="spellEnd"/>
      <w:r w:rsidRPr="006B75A0">
        <w:rPr>
          <w:rFonts w:ascii="Arial" w:hAnsi="Arial" w:cs="Arial"/>
          <w:color w:val="000000"/>
          <w:sz w:val="14"/>
          <w:szCs w:val="14"/>
        </w:rPr>
        <w:t xml:space="preserve"> (</w:t>
      </w:r>
      <w:proofErr w:type="spellStart"/>
      <w:r w:rsidRPr="006B75A0">
        <w:rPr>
          <w:rFonts w:ascii="Arial" w:hAnsi="Arial" w:cs="Arial"/>
          <w:color w:val="000000"/>
          <w:sz w:val="14"/>
          <w:szCs w:val="14"/>
        </w:rPr>
        <w:t>Pseudallescheria</w:t>
      </w:r>
      <w:proofErr w:type="spellEnd"/>
      <w:r w:rsidRPr="006B75A0">
        <w:rPr>
          <w:rFonts w:ascii="Arial" w:hAnsi="Arial" w:cs="Arial"/>
          <w:color w:val="000000"/>
          <w:sz w:val="14"/>
          <w:szCs w:val="14"/>
        </w:rPr>
        <w:t>)</w:t>
      </w:r>
      <w:r w:rsidR="000115AD">
        <w:rPr>
          <w:rFonts w:ascii="Arial" w:hAnsi="Arial" w:cs="Arial"/>
          <w:color w:val="000000"/>
          <w:sz w:val="14"/>
          <w:szCs w:val="14"/>
        </w:rPr>
        <w:t xml:space="preserve">, </w:t>
      </w:r>
      <w:proofErr w:type="spellStart"/>
      <w:r w:rsidR="000115AD">
        <w:rPr>
          <w:rFonts w:ascii="Arial" w:hAnsi="Arial" w:cs="Arial"/>
          <w:color w:val="000000"/>
          <w:sz w:val="14"/>
          <w:szCs w:val="14"/>
        </w:rPr>
        <w:t>Lomentospora</w:t>
      </w:r>
      <w:proofErr w:type="spellEnd"/>
      <w:r w:rsidR="000115AD">
        <w:rPr>
          <w:rFonts w:ascii="Arial" w:hAnsi="Arial" w:cs="Arial"/>
          <w:color w:val="000000"/>
          <w:sz w:val="14"/>
          <w:szCs w:val="14"/>
        </w:rPr>
        <w:t xml:space="preserve"> (</w:t>
      </w:r>
      <w:proofErr w:type="spellStart"/>
      <w:r w:rsidR="000115AD">
        <w:rPr>
          <w:rFonts w:ascii="Arial" w:hAnsi="Arial" w:cs="Arial"/>
          <w:color w:val="000000"/>
          <w:sz w:val="14"/>
          <w:szCs w:val="14"/>
        </w:rPr>
        <w:t>Scedosporium</w:t>
      </w:r>
      <w:proofErr w:type="spellEnd"/>
      <w:r w:rsidR="000115AD">
        <w:rPr>
          <w:rFonts w:ascii="Arial" w:hAnsi="Arial" w:cs="Arial"/>
          <w:color w:val="000000"/>
          <w:sz w:val="14"/>
          <w:szCs w:val="14"/>
        </w:rPr>
        <w:t xml:space="preserve">); Aspergillus </w:t>
      </w:r>
      <w:proofErr w:type="spellStart"/>
      <w:r w:rsidR="000115AD">
        <w:rPr>
          <w:rFonts w:ascii="Arial" w:hAnsi="Arial" w:cs="Arial"/>
          <w:color w:val="000000"/>
          <w:sz w:val="14"/>
          <w:szCs w:val="14"/>
        </w:rPr>
        <w:t>terreus</w:t>
      </w:r>
      <w:proofErr w:type="spellEnd"/>
    </w:p>
    <w:p w14:paraId="09E188D1" w14:textId="2C4A7E0A" w:rsidR="00197D2B" w:rsidRDefault="0063595C" w:rsidP="00197D2B">
      <w:pPr>
        <w:ind w:firstLine="0"/>
        <w:jc w:val="left"/>
        <w:rPr>
          <w:rFonts w:ascii="Arial" w:hAnsi="Arial" w:cs="Arial"/>
          <w:sz w:val="14"/>
          <w:szCs w:val="14"/>
        </w:rPr>
      </w:pPr>
      <w:r>
        <w:rPr>
          <w:rFonts w:ascii="Arial" w:hAnsi="Arial" w:cs="Arial"/>
          <w:b/>
          <w:bCs/>
          <w:sz w:val="14"/>
          <w:szCs w:val="14"/>
        </w:rPr>
        <w:t>f</w:t>
      </w:r>
      <w:r w:rsidR="007706DA" w:rsidRPr="007706DA">
        <w:rPr>
          <w:rFonts w:ascii="Arial" w:hAnsi="Arial" w:cs="Arial"/>
          <w:b/>
          <w:bCs/>
          <w:sz w:val="14"/>
          <w:szCs w:val="14"/>
        </w:rPr>
        <w:t>lucytosine (5-flourocystosine)</w:t>
      </w:r>
      <w:r w:rsidR="007706DA" w:rsidRPr="006B75A0">
        <w:rPr>
          <w:rFonts w:ascii="Arial" w:hAnsi="Arial" w:cs="Arial"/>
          <w:sz w:val="14"/>
          <w:szCs w:val="14"/>
        </w:rPr>
        <w:t xml:space="preserve"> </w:t>
      </w:r>
      <w:r w:rsidR="007706DA">
        <w:rPr>
          <w:rFonts w:ascii="Arial" w:hAnsi="Arial" w:cs="Arial"/>
          <w:sz w:val="14"/>
          <w:szCs w:val="14"/>
        </w:rPr>
        <w:t xml:space="preserve">- </w:t>
      </w:r>
      <w:r w:rsidR="007706DA" w:rsidRPr="006B75A0">
        <w:rPr>
          <w:rFonts w:ascii="Arial" w:hAnsi="Arial" w:cs="Arial"/>
          <w:sz w:val="14"/>
          <w:szCs w:val="14"/>
        </w:rPr>
        <w:t>increases penetration of above drugs</w:t>
      </w:r>
      <w:r w:rsidR="007706DA">
        <w:rPr>
          <w:rFonts w:ascii="Arial" w:hAnsi="Arial" w:cs="Arial"/>
          <w:sz w:val="14"/>
          <w:szCs w:val="14"/>
        </w:rPr>
        <w:t>, rapid resistance alone</w:t>
      </w:r>
      <w:r w:rsidR="00197D2B">
        <w:rPr>
          <w:rFonts w:ascii="Arial" w:hAnsi="Arial" w:cs="Arial"/>
          <w:sz w:val="14"/>
          <w:szCs w:val="14"/>
        </w:rPr>
        <w:t>; good CSF/eye/urine levels</w:t>
      </w:r>
    </w:p>
    <w:p w14:paraId="1C9E9567" w14:textId="77777777" w:rsidR="00D809ED" w:rsidRDefault="00C41772" w:rsidP="00C41772">
      <w:pPr>
        <w:pStyle w:val="NormalIndent"/>
        <w:ind w:left="0" w:firstLine="0"/>
        <w:jc w:val="left"/>
        <w:rPr>
          <w:rFonts w:ascii="Arial" w:hAnsi="Arial" w:cs="Arial"/>
          <w:sz w:val="14"/>
          <w:szCs w:val="14"/>
        </w:rPr>
      </w:pPr>
      <w:r w:rsidRPr="00C41772">
        <w:rPr>
          <w:rFonts w:ascii="Arial" w:hAnsi="Arial" w:cs="Arial"/>
          <w:b/>
          <w:bCs/>
          <w:sz w:val="14"/>
          <w:szCs w:val="14"/>
        </w:rPr>
        <w:t>terbinafine</w:t>
      </w:r>
      <w:r w:rsidR="007A78B2">
        <w:rPr>
          <w:rFonts w:ascii="Arial" w:hAnsi="Arial" w:cs="Arial"/>
          <w:b/>
          <w:bCs/>
          <w:sz w:val="14"/>
          <w:szCs w:val="14"/>
        </w:rPr>
        <w:t xml:space="preserve"> </w:t>
      </w:r>
      <w:r w:rsidR="007A78B2" w:rsidRPr="00824429">
        <w:rPr>
          <w:rFonts w:ascii="Arial" w:hAnsi="Arial" w:cs="Arial"/>
          <w:sz w:val="14"/>
          <w:szCs w:val="14"/>
        </w:rPr>
        <w:t>=T</w:t>
      </w:r>
      <w:r w:rsidR="00824429">
        <w:rPr>
          <w:rFonts w:ascii="Arial" w:hAnsi="Arial" w:cs="Arial"/>
          <w:sz w:val="14"/>
          <w:szCs w:val="14"/>
        </w:rPr>
        <w:t>richophyton/tinea</w:t>
      </w:r>
      <w:r w:rsidR="004244B3">
        <w:rPr>
          <w:rFonts w:ascii="Arial" w:hAnsi="Arial" w:cs="Arial"/>
          <w:sz w:val="14"/>
          <w:szCs w:val="14"/>
        </w:rPr>
        <w:t xml:space="preserve"> infections</w:t>
      </w:r>
      <w:r w:rsidR="007A78B2" w:rsidRPr="00824429">
        <w:rPr>
          <w:rFonts w:ascii="Arial" w:hAnsi="Arial" w:cs="Arial"/>
          <w:sz w:val="14"/>
          <w:szCs w:val="14"/>
        </w:rPr>
        <w:t xml:space="preserve">, </w:t>
      </w:r>
      <w:proofErr w:type="spellStart"/>
      <w:r w:rsidR="007A78B2" w:rsidRPr="00824429">
        <w:rPr>
          <w:rFonts w:ascii="Arial" w:hAnsi="Arial" w:cs="Arial"/>
          <w:sz w:val="14"/>
          <w:szCs w:val="14"/>
        </w:rPr>
        <w:t>Scedosporium</w:t>
      </w:r>
      <w:proofErr w:type="spellEnd"/>
      <w:r w:rsidR="007A78B2" w:rsidRPr="00824429">
        <w:rPr>
          <w:rFonts w:ascii="Arial" w:hAnsi="Arial" w:cs="Arial"/>
          <w:sz w:val="14"/>
          <w:szCs w:val="14"/>
        </w:rPr>
        <w:t xml:space="preserve"> chromoblastomycosis</w:t>
      </w:r>
    </w:p>
    <w:p w14:paraId="3A2CBE7F" w14:textId="2968E9EC" w:rsidR="003906BE" w:rsidRDefault="00D809ED" w:rsidP="00C41772">
      <w:pPr>
        <w:pStyle w:val="NormalIndent"/>
        <w:ind w:left="0" w:firstLine="0"/>
        <w:jc w:val="left"/>
        <w:rPr>
          <w:rFonts w:ascii="Arial" w:hAnsi="Arial" w:cs="Arial"/>
          <w:sz w:val="14"/>
          <w:szCs w:val="14"/>
        </w:rPr>
      </w:pPr>
      <w:proofErr w:type="spellStart"/>
      <w:r w:rsidRPr="00D809ED">
        <w:rPr>
          <w:rFonts w:ascii="Arial" w:hAnsi="Arial" w:cs="Arial"/>
          <w:b/>
          <w:bCs/>
          <w:sz w:val="14"/>
          <w:szCs w:val="14"/>
        </w:rPr>
        <w:t>i</w:t>
      </w:r>
      <w:r w:rsidRPr="00D809ED">
        <w:rPr>
          <w:rFonts w:ascii="Arial" w:hAnsi="Arial" w:cs="Arial"/>
          <w:b/>
          <w:bCs/>
          <w:sz w:val="14"/>
          <w:szCs w:val="14"/>
        </w:rPr>
        <w:t>brexafungerp</w:t>
      </w:r>
      <w:proofErr w:type="spellEnd"/>
      <w:r w:rsidRPr="00D809ED">
        <w:rPr>
          <w:rFonts w:ascii="Arial" w:hAnsi="Arial" w:cs="Arial"/>
          <w:sz w:val="14"/>
          <w:szCs w:val="14"/>
        </w:rPr>
        <w:t xml:space="preserve"> = </w:t>
      </w:r>
      <w:r w:rsidR="006C6C5A">
        <w:rPr>
          <w:rFonts w:ascii="Arial" w:hAnsi="Arial" w:cs="Arial"/>
          <w:sz w:val="14"/>
          <w:szCs w:val="14"/>
        </w:rPr>
        <w:t xml:space="preserve">recurrent </w:t>
      </w:r>
      <w:r w:rsidR="00756F02">
        <w:rPr>
          <w:rFonts w:ascii="Arial" w:hAnsi="Arial" w:cs="Arial"/>
          <w:sz w:val="14"/>
          <w:szCs w:val="14"/>
        </w:rPr>
        <w:t>vulvovaginal candidiasis</w:t>
      </w:r>
      <w:r w:rsidR="006C6C5A">
        <w:rPr>
          <w:rFonts w:ascii="Arial" w:hAnsi="Arial" w:cs="Arial"/>
          <w:sz w:val="14"/>
          <w:szCs w:val="14"/>
        </w:rPr>
        <w:t xml:space="preserve">. </w:t>
      </w:r>
      <w:r w:rsidR="006C6C5A" w:rsidRPr="006C6C5A">
        <w:rPr>
          <w:rFonts w:ascii="Arial" w:hAnsi="Arial" w:cs="Arial"/>
          <w:i/>
          <w:iCs/>
          <w:sz w:val="14"/>
          <w:szCs w:val="14"/>
        </w:rPr>
        <w:t>C</w:t>
      </w:r>
      <w:r w:rsidR="00756F02" w:rsidRPr="006C6C5A">
        <w:rPr>
          <w:rFonts w:ascii="Arial" w:hAnsi="Arial" w:cs="Arial"/>
          <w:i/>
          <w:iCs/>
          <w:sz w:val="14"/>
          <w:szCs w:val="14"/>
        </w:rPr>
        <w:t>ontraindicated in pregnancy!</w:t>
      </w:r>
      <w:r w:rsidR="006C6C5A" w:rsidRPr="006C6C5A">
        <w:rPr>
          <w:rFonts w:ascii="Arial" w:hAnsi="Arial" w:cs="Arial"/>
          <w:i/>
          <w:iCs/>
          <w:sz w:val="14"/>
          <w:szCs w:val="14"/>
        </w:rPr>
        <w:t xml:space="preserve"> </w:t>
      </w:r>
      <w:r w:rsidR="006C6C5A">
        <w:rPr>
          <w:rFonts w:ascii="Arial" w:hAnsi="Arial" w:cs="Arial"/>
          <w:sz w:val="14"/>
          <w:szCs w:val="14"/>
        </w:rPr>
        <w:t>C</w:t>
      </w:r>
      <w:r w:rsidR="00FA6262">
        <w:rPr>
          <w:rFonts w:ascii="Arial" w:hAnsi="Arial" w:cs="Arial"/>
          <w:sz w:val="14"/>
          <w:szCs w:val="14"/>
        </w:rPr>
        <w:t xml:space="preserve">ontraception required thru 4 days after last </w:t>
      </w:r>
      <w:proofErr w:type="gramStart"/>
      <w:r w:rsidR="00FA6262">
        <w:rPr>
          <w:rFonts w:ascii="Arial" w:hAnsi="Arial" w:cs="Arial"/>
          <w:sz w:val="14"/>
          <w:szCs w:val="14"/>
        </w:rPr>
        <w:t>dose;</w:t>
      </w:r>
      <w:proofErr w:type="gramEnd"/>
      <w:r w:rsidR="00FA6262">
        <w:rPr>
          <w:rFonts w:ascii="Arial" w:hAnsi="Arial" w:cs="Arial"/>
          <w:sz w:val="14"/>
          <w:szCs w:val="14"/>
        </w:rPr>
        <w:t xml:space="preserve"> c</w:t>
      </w:r>
      <w:r w:rsidR="006C6C5A">
        <w:rPr>
          <w:rFonts w:ascii="Arial" w:hAnsi="Arial" w:cs="Arial"/>
          <w:sz w:val="14"/>
          <w:szCs w:val="14"/>
        </w:rPr>
        <w:t xml:space="preserve">heck </w:t>
      </w:r>
      <w:r w:rsidR="00DF7778">
        <w:rPr>
          <w:rFonts w:ascii="Arial" w:hAnsi="Arial" w:cs="Arial"/>
          <w:sz w:val="14"/>
          <w:szCs w:val="14"/>
        </w:rPr>
        <w:t xml:space="preserve">beta HCG before </w:t>
      </w:r>
      <w:r w:rsidR="00884AD5">
        <w:rPr>
          <w:rFonts w:ascii="Arial" w:hAnsi="Arial" w:cs="Arial"/>
          <w:sz w:val="14"/>
          <w:szCs w:val="14"/>
        </w:rPr>
        <w:t xml:space="preserve">each </w:t>
      </w:r>
      <w:r w:rsidR="00FA6262">
        <w:rPr>
          <w:rFonts w:ascii="Arial" w:hAnsi="Arial" w:cs="Arial"/>
          <w:sz w:val="14"/>
          <w:szCs w:val="14"/>
        </w:rPr>
        <w:t xml:space="preserve">monthly </w:t>
      </w:r>
      <w:r w:rsidR="00884AD5">
        <w:rPr>
          <w:rFonts w:ascii="Arial" w:hAnsi="Arial" w:cs="Arial"/>
          <w:sz w:val="14"/>
          <w:szCs w:val="14"/>
        </w:rPr>
        <w:t>dose during 6 month course</w:t>
      </w:r>
      <w:r w:rsidR="003906BE">
        <w:rPr>
          <w:rFonts w:ascii="Arial" w:hAnsi="Arial" w:cs="Arial"/>
          <w:sz w:val="14"/>
          <w:szCs w:val="14"/>
        </w:rPr>
        <w:t>.</w:t>
      </w:r>
    </w:p>
    <w:p w14:paraId="68AC97CF" w14:textId="6194ED85" w:rsidR="008E1892" w:rsidRPr="003906BE" w:rsidRDefault="00123F73" w:rsidP="00C41772">
      <w:pPr>
        <w:pStyle w:val="NormalIndent"/>
        <w:ind w:left="0" w:firstLine="0"/>
        <w:jc w:val="left"/>
        <w:rPr>
          <w:rFonts w:ascii="Arial" w:hAnsi="Arial" w:cs="Arial"/>
          <w:b/>
          <w:bCs/>
          <w:i/>
          <w:iCs/>
          <w:sz w:val="14"/>
          <w:szCs w:val="14"/>
        </w:rPr>
      </w:pPr>
      <w:proofErr w:type="spellStart"/>
      <w:r w:rsidRPr="003906BE">
        <w:rPr>
          <w:rFonts w:ascii="Arial" w:hAnsi="Arial" w:cs="Arial"/>
          <w:b/>
          <w:bCs/>
          <w:sz w:val="14"/>
          <w:szCs w:val="14"/>
        </w:rPr>
        <w:t>oteseconazole</w:t>
      </w:r>
      <w:proofErr w:type="spellEnd"/>
      <w:r w:rsidR="0049726E">
        <w:rPr>
          <w:rFonts w:ascii="Arial" w:hAnsi="Arial" w:cs="Arial"/>
          <w:sz w:val="14"/>
          <w:szCs w:val="14"/>
        </w:rPr>
        <w:t xml:space="preserve"> = recurrent vulvovaginal candidiasis</w:t>
      </w:r>
      <w:r w:rsidR="003906BE">
        <w:rPr>
          <w:rFonts w:ascii="Arial" w:hAnsi="Arial" w:cs="Arial"/>
          <w:sz w:val="14"/>
          <w:szCs w:val="14"/>
        </w:rPr>
        <w:t>.</w:t>
      </w:r>
      <w:r w:rsidR="0049726E">
        <w:rPr>
          <w:rFonts w:ascii="Arial" w:hAnsi="Arial" w:cs="Arial"/>
          <w:sz w:val="14"/>
          <w:szCs w:val="14"/>
        </w:rPr>
        <w:t xml:space="preserve"> </w:t>
      </w:r>
      <w:r w:rsidR="0049726E" w:rsidRPr="003906BE">
        <w:rPr>
          <w:rFonts w:ascii="Arial" w:hAnsi="Arial" w:cs="Arial"/>
          <w:i/>
          <w:iCs/>
          <w:sz w:val="14"/>
          <w:szCs w:val="14"/>
        </w:rPr>
        <w:t xml:space="preserve">Contraindicated in reproductive age </w:t>
      </w:r>
      <w:r w:rsidR="003906BE" w:rsidRPr="003906BE">
        <w:rPr>
          <w:rFonts w:ascii="Arial" w:hAnsi="Arial" w:cs="Arial"/>
          <w:i/>
          <w:iCs/>
          <w:sz w:val="14"/>
          <w:szCs w:val="14"/>
        </w:rPr>
        <w:t>persons with a uterus!</w:t>
      </w:r>
    </w:p>
    <w:p w14:paraId="5F91249C" w14:textId="77777777" w:rsidR="00824429" w:rsidRPr="00C41772" w:rsidRDefault="00824429" w:rsidP="00C41772">
      <w:pPr>
        <w:pStyle w:val="NormalIndent"/>
        <w:ind w:left="0" w:firstLine="0"/>
        <w:jc w:val="left"/>
        <w:rPr>
          <w:rFonts w:ascii="Arial" w:hAnsi="Arial" w:cs="Arial"/>
          <w:b/>
          <w:bCs/>
          <w:sz w:val="14"/>
          <w:szCs w:val="14"/>
        </w:rPr>
      </w:pPr>
    </w:p>
    <w:p w14:paraId="3F6C74FC" w14:textId="77777777" w:rsidR="007706DA" w:rsidRPr="007706DA" w:rsidRDefault="007706DA" w:rsidP="0063595C">
      <w:pPr>
        <w:pStyle w:val="NormalIndent"/>
        <w:jc w:val="left"/>
        <w:rPr>
          <w:sz w:val="14"/>
          <w:szCs w:val="12"/>
        </w:rPr>
      </w:pPr>
    </w:p>
    <w:p w14:paraId="41B5F0F9" w14:textId="77777777" w:rsidR="00E3777D" w:rsidRPr="006B75A0" w:rsidRDefault="00E3777D" w:rsidP="0063595C">
      <w:pPr>
        <w:ind w:firstLine="0"/>
        <w:jc w:val="left"/>
        <w:rPr>
          <w:rFonts w:ascii="Arial" w:hAnsi="Arial" w:cs="Arial"/>
          <w:sz w:val="14"/>
          <w:szCs w:val="14"/>
        </w:rPr>
      </w:pPr>
      <w:r w:rsidRPr="006B75A0">
        <w:rPr>
          <w:rFonts w:ascii="Arial" w:hAnsi="Arial" w:cs="Arial"/>
          <w:b/>
          <w:sz w:val="14"/>
          <w:szCs w:val="14"/>
        </w:rPr>
        <w:t>Fusarium:</w:t>
      </w:r>
      <w:r w:rsidRPr="006B75A0">
        <w:rPr>
          <w:rFonts w:ascii="Arial" w:hAnsi="Arial" w:cs="Arial"/>
          <w:sz w:val="14"/>
          <w:szCs w:val="14"/>
        </w:rPr>
        <w:t xml:space="preserve"> </w:t>
      </w:r>
      <w:proofErr w:type="spellStart"/>
      <w:r w:rsidRPr="006B75A0">
        <w:rPr>
          <w:rFonts w:ascii="Arial" w:hAnsi="Arial" w:cs="Arial"/>
          <w:sz w:val="14"/>
          <w:szCs w:val="14"/>
        </w:rPr>
        <w:t>Vori</w:t>
      </w:r>
      <w:proofErr w:type="spellEnd"/>
      <w:r w:rsidRPr="006B75A0">
        <w:rPr>
          <w:rFonts w:ascii="Arial" w:hAnsi="Arial" w:cs="Arial"/>
          <w:sz w:val="14"/>
          <w:szCs w:val="14"/>
        </w:rPr>
        <w:t xml:space="preserve"> 6mg/kg IV Q24H or 300mg PO x 1 d, then 4mg/kg/d IV or 200mg PO BID + </w:t>
      </w:r>
      <w:proofErr w:type="spellStart"/>
      <w:r w:rsidRPr="006B75A0">
        <w:rPr>
          <w:rFonts w:ascii="Arial" w:hAnsi="Arial" w:cs="Arial"/>
          <w:sz w:val="14"/>
          <w:szCs w:val="14"/>
        </w:rPr>
        <w:t>Ampho</w:t>
      </w:r>
      <w:proofErr w:type="spellEnd"/>
      <w:r w:rsidRPr="006B75A0">
        <w:rPr>
          <w:rFonts w:ascii="Arial" w:hAnsi="Arial" w:cs="Arial"/>
          <w:sz w:val="14"/>
          <w:szCs w:val="14"/>
        </w:rPr>
        <w:t xml:space="preserve"> B 1.2 mg/kg/d or ABLC 5mg/kg/d</w:t>
      </w:r>
    </w:p>
    <w:p w14:paraId="7BEA5473" w14:textId="1C6BEA4F" w:rsidR="00E3777D" w:rsidRPr="006B75A0" w:rsidRDefault="00E3777D" w:rsidP="0063595C">
      <w:pPr>
        <w:ind w:firstLine="0"/>
        <w:jc w:val="left"/>
        <w:rPr>
          <w:rFonts w:ascii="Arial" w:hAnsi="Arial" w:cs="Arial"/>
          <w:sz w:val="14"/>
          <w:szCs w:val="14"/>
        </w:rPr>
      </w:pPr>
      <w:r w:rsidRPr="006B75A0">
        <w:rPr>
          <w:rFonts w:ascii="Arial" w:hAnsi="Arial" w:cs="Arial"/>
          <w:b/>
          <w:sz w:val="14"/>
          <w:szCs w:val="14"/>
        </w:rPr>
        <w:t>Mucor:</w:t>
      </w:r>
      <w:r w:rsidRPr="006B75A0">
        <w:rPr>
          <w:rFonts w:ascii="Arial" w:hAnsi="Arial" w:cs="Arial"/>
          <w:sz w:val="14"/>
          <w:szCs w:val="14"/>
        </w:rPr>
        <w:t xml:space="preserve"> </w:t>
      </w:r>
      <w:proofErr w:type="spellStart"/>
      <w:r w:rsidRPr="006B75A0">
        <w:rPr>
          <w:rFonts w:ascii="Arial" w:hAnsi="Arial" w:cs="Arial"/>
          <w:sz w:val="14"/>
          <w:szCs w:val="14"/>
        </w:rPr>
        <w:t>Ampho</w:t>
      </w:r>
      <w:proofErr w:type="spellEnd"/>
      <w:r w:rsidRPr="006B75A0">
        <w:rPr>
          <w:rFonts w:ascii="Arial" w:hAnsi="Arial" w:cs="Arial"/>
          <w:sz w:val="14"/>
          <w:szCs w:val="14"/>
        </w:rPr>
        <w:t xml:space="preserve"> B 1.5mg/kg/d or liposomal </w:t>
      </w:r>
      <w:proofErr w:type="spellStart"/>
      <w:r w:rsidRPr="006B75A0">
        <w:rPr>
          <w:rFonts w:ascii="Arial" w:hAnsi="Arial" w:cs="Arial"/>
          <w:sz w:val="14"/>
          <w:szCs w:val="14"/>
        </w:rPr>
        <w:t>ampho</w:t>
      </w:r>
      <w:proofErr w:type="spellEnd"/>
      <w:r w:rsidRPr="006B75A0">
        <w:rPr>
          <w:rFonts w:ascii="Arial" w:hAnsi="Arial" w:cs="Arial"/>
          <w:sz w:val="14"/>
          <w:szCs w:val="14"/>
        </w:rPr>
        <w:t xml:space="preserve"> B or ABLC 5mg/kg/d </w:t>
      </w:r>
      <w:proofErr w:type="gramStart"/>
      <w:r w:rsidRPr="006B75A0">
        <w:rPr>
          <w:rFonts w:ascii="Arial" w:hAnsi="Arial" w:cs="Arial"/>
          <w:sz w:val="14"/>
          <w:szCs w:val="14"/>
        </w:rPr>
        <w:t>+  posaconazole</w:t>
      </w:r>
      <w:proofErr w:type="gramEnd"/>
      <w:r w:rsidRPr="006B75A0">
        <w:rPr>
          <w:rFonts w:ascii="Arial" w:hAnsi="Arial" w:cs="Arial"/>
          <w:sz w:val="14"/>
          <w:szCs w:val="14"/>
        </w:rPr>
        <w:t>/</w:t>
      </w:r>
      <w:proofErr w:type="spellStart"/>
      <w:r w:rsidRPr="006B75A0">
        <w:rPr>
          <w:rFonts w:ascii="Arial" w:hAnsi="Arial" w:cs="Arial"/>
          <w:sz w:val="14"/>
          <w:szCs w:val="14"/>
        </w:rPr>
        <w:t>isuvaconazole</w:t>
      </w:r>
      <w:proofErr w:type="spellEnd"/>
      <w:r w:rsidR="00CB6142">
        <w:rPr>
          <w:rFonts w:ascii="Arial" w:hAnsi="Arial" w:cs="Arial"/>
          <w:sz w:val="14"/>
          <w:szCs w:val="14"/>
        </w:rPr>
        <w:t xml:space="preserve"> (</w:t>
      </w:r>
      <w:r w:rsidR="00FE141D">
        <w:rPr>
          <w:rFonts w:ascii="Arial" w:hAnsi="Arial" w:cs="Arial"/>
          <w:sz w:val="14"/>
          <w:szCs w:val="14"/>
        </w:rPr>
        <w:t xml:space="preserve">active metabolite of </w:t>
      </w:r>
      <w:proofErr w:type="spellStart"/>
      <w:r w:rsidR="00FE141D">
        <w:rPr>
          <w:rFonts w:ascii="Arial" w:hAnsi="Arial" w:cs="Arial"/>
          <w:sz w:val="14"/>
          <w:szCs w:val="14"/>
        </w:rPr>
        <w:t>isuvaconazonium</w:t>
      </w:r>
      <w:proofErr w:type="spellEnd"/>
      <w:r w:rsidR="00FE141D">
        <w:rPr>
          <w:rFonts w:ascii="Arial" w:hAnsi="Arial" w:cs="Arial"/>
          <w:sz w:val="14"/>
          <w:szCs w:val="14"/>
        </w:rPr>
        <w:t>)</w:t>
      </w:r>
      <w:r w:rsidRPr="006B75A0">
        <w:rPr>
          <w:rFonts w:ascii="Arial" w:hAnsi="Arial" w:cs="Arial"/>
          <w:sz w:val="14"/>
          <w:szCs w:val="14"/>
        </w:rPr>
        <w:t>; NOT other azoles/</w:t>
      </w:r>
      <w:proofErr w:type="spellStart"/>
      <w:r w:rsidRPr="006B75A0">
        <w:rPr>
          <w:rFonts w:ascii="Arial" w:hAnsi="Arial" w:cs="Arial"/>
          <w:sz w:val="14"/>
          <w:szCs w:val="14"/>
        </w:rPr>
        <w:t>enchinocandins</w:t>
      </w:r>
      <w:proofErr w:type="spellEnd"/>
    </w:p>
    <w:p w14:paraId="67B6B15E" w14:textId="77777777" w:rsidR="00E3777D" w:rsidRPr="006B75A0" w:rsidRDefault="00E3777D" w:rsidP="00E3777D">
      <w:pPr>
        <w:ind w:firstLine="0"/>
        <w:jc w:val="left"/>
        <w:rPr>
          <w:rFonts w:ascii="Arial" w:hAnsi="Arial" w:cs="Arial"/>
          <w:sz w:val="14"/>
          <w:szCs w:val="14"/>
        </w:rPr>
      </w:pPr>
    </w:p>
    <w:p w14:paraId="4C20FAA9" w14:textId="77777777" w:rsidR="00E3777D" w:rsidRPr="006B75A0" w:rsidRDefault="00E3777D" w:rsidP="00E3777D">
      <w:pPr>
        <w:ind w:firstLine="0"/>
        <w:jc w:val="left"/>
        <w:rPr>
          <w:rFonts w:ascii="Arial" w:hAnsi="Arial" w:cs="Arial"/>
          <w:sz w:val="14"/>
          <w:szCs w:val="14"/>
        </w:rPr>
      </w:pPr>
    </w:p>
    <w:p w14:paraId="0D7477A5" w14:textId="77777777" w:rsidR="00F96761" w:rsidRPr="006B75A0" w:rsidRDefault="00F96761" w:rsidP="00E3777D">
      <w:pPr>
        <w:ind w:firstLine="0"/>
        <w:jc w:val="left"/>
        <w:rPr>
          <w:rFonts w:ascii="Arial" w:hAnsi="Arial" w:cs="Arial"/>
          <w:b/>
          <w:sz w:val="14"/>
          <w:szCs w:val="14"/>
        </w:rPr>
      </w:pPr>
    </w:p>
    <w:p w14:paraId="481E9F47" w14:textId="77777777" w:rsidR="00F96761" w:rsidRPr="006B75A0" w:rsidRDefault="00F96761" w:rsidP="00F96761">
      <w:pPr>
        <w:ind w:firstLine="0"/>
        <w:jc w:val="left"/>
        <w:rPr>
          <w:rFonts w:ascii="Arial" w:hAnsi="Arial" w:cs="Arial"/>
          <w:b/>
          <w:sz w:val="14"/>
          <w:szCs w:val="14"/>
          <w:u w:val="single"/>
        </w:rPr>
      </w:pPr>
      <w:proofErr w:type="spellStart"/>
      <w:r w:rsidRPr="006B75A0">
        <w:rPr>
          <w:rFonts w:ascii="Arial" w:hAnsi="Arial" w:cs="Arial"/>
          <w:b/>
          <w:sz w:val="14"/>
          <w:szCs w:val="14"/>
          <w:u w:val="single"/>
        </w:rPr>
        <w:t>BacteriCIDAL</w:t>
      </w:r>
      <w:proofErr w:type="spellEnd"/>
      <w:r w:rsidRPr="006B75A0">
        <w:rPr>
          <w:rFonts w:ascii="Arial" w:hAnsi="Arial" w:cs="Arial"/>
          <w:b/>
          <w:sz w:val="14"/>
          <w:szCs w:val="14"/>
          <w:u w:val="single"/>
        </w:rPr>
        <w:t xml:space="preserve"> vs. </w:t>
      </w:r>
      <w:proofErr w:type="spellStart"/>
      <w:r w:rsidRPr="006B75A0">
        <w:rPr>
          <w:rFonts w:ascii="Arial" w:hAnsi="Arial" w:cs="Arial"/>
          <w:b/>
          <w:sz w:val="14"/>
          <w:szCs w:val="14"/>
          <w:u w:val="single"/>
        </w:rPr>
        <w:t>BacterioSTATIC</w:t>
      </w:r>
      <w:proofErr w:type="spellEnd"/>
    </w:p>
    <w:p w14:paraId="59D13252" w14:textId="168DADB0" w:rsidR="00F96761" w:rsidRPr="006B75A0" w:rsidRDefault="00370891" w:rsidP="00F96761">
      <w:pPr>
        <w:ind w:firstLine="0"/>
        <w:jc w:val="left"/>
        <w:rPr>
          <w:rFonts w:ascii="Arial" w:hAnsi="Arial" w:cs="Arial"/>
          <w:sz w:val="14"/>
          <w:szCs w:val="14"/>
        </w:rPr>
      </w:pPr>
      <w:r w:rsidRPr="006B75A0">
        <w:rPr>
          <w:rFonts w:ascii="Arial" w:hAnsi="Arial" w:cs="Arial"/>
          <w:sz w:val="14"/>
          <w:szCs w:val="14"/>
        </w:rPr>
        <w:t xml:space="preserve">A </w:t>
      </w:r>
      <w:r w:rsidRPr="00912485">
        <w:rPr>
          <w:rFonts w:ascii="Arial" w:hAnsi="Arial" w:cs="Arial"/>
          <w:sz w:val="14"/>
          <w:szCs w:val="14"/>
        </w:rPr>
        <w:t>consideration</w:t>
      </w:r>
      <w:r w:rsidRPr="006B75A0">
        <w:rPr>
          <w:rFonts w:ascii="Arial" w:hAnsi="Arial" w:cs="Arial"/>
          <w:sz w:val="14"/>
          <w:szCs w:val="14"/>
        </w:rPr>
        <w:t xml:space="preserve"> </w:t>
      </w:r>
      <w:r w:rsidR="00F96761" w:rsidRPr="006B75A0">
        <w:rPr>
          <w:rFonts w:ascii="Arial" w:hAnsi="Arial" w:cs="Arial"/>
          <w:sz w:val="14"/>
          <w:szCs w:val="14"/>
        </w:rPr>
        <w:t>in choosing treatments for serious infection like se</w:t>
      </w:r>
      <w:r w:rsidR="00AC6D2F">
        <w:rPr>
          <w:rFonts w:ascii="Arial" w:hAnsi="Arial" w:cs="Arial"/>
          <w:sz w:val="14"/>
          <w:szCs w:val="14"/>
        </w:rPr>
        <w:t xml:space="preserve">vere sepsis, </w:t>
      </w:r>
      <w:r w:rsidR="00F96761" w:rsidRPr="006B75A0">
        <w:rPr>
          <w:rFonts w:ascii="Arial" w:hAnsi="Arial" w:cs="Arial"/>
          <w:sz w:val="14"/>
          <w:szCs w:val="14"/>
        </w:rPr>
        <w:t>bacteremia</w:t>
      </w:r>
      <w:r w:rsidR="00AC6D2F">
        <w:rPr>
          <w:rFonts w:ascii="Arial" w:hAnsi="Arial" w:cs="Arial"/>
          <w:sz w:val="14"/>
          <w:szCs w:val="14"/>
        </w:rPr>
        <w:t xml:space="preserve">, </w:t>
      </w:r>
      <w:r w:rsidR="00F96761" w:rsidRPr="006B75A0">
        <w:rPr>
          <w:rFonts w:ascii="Arial" w:hAnsi="Arial" w:cs="Arial"/>
          <w:sz w:val="14"/>
          <w:szCs w:val="14"/>
        </w:rPr>
        <w:t>meningitis, pneumonia, endocarditis, neutropenic fever. A “</w:t>
      </w:r>
      <w:proofErr w:type="spellStart"/>
      <w:r w:rsidR="00F96761" w:rsidRPr="006B75A0">
        <w:rPr>
          <w:rFonts w:ascii="Arial" w:hAnsi="Arial" w:cs="Arial"/>
          <w:sz w:val="14"/>
          <w:szCs w:val="14"/>
        </w:rPr>
        <w:t>cidal</w:t>
      </w:r>
      <w:proofErr w:type="spellEnd"/>
      <w:r w:rsidR="00F96761" w:rsidRPr="006B75A0">
        <w:rPr>
          <w:rFonts w:ascii="Arial" w:hAnsi="Arial" w:cs="Arial"/>
          <w:sz w:val="14"/>
          <w:szCs w:val="14"/>
        </w:rPr>
        <w:t>” drug kills quickly; a “static” drug slows or stops replication and/or toxic production.</w:t>
      </w:r>
      <w:r w:rsidR="00BC3D7F">
        <w:rPr>
          <w:rFonts w:ascii="Arial" w:hAnsi="Arial" w:cs="Arial"/>
          <w:sz w:val="14"/>
          <w:szCs w:val="14"/>
        </w:rPr>
        <w:t xml:space="preserve"> </w:t>
      </w:r>
      <w:r w:rsidR="007651B7">
        <w:rPr>
          <w:rFonts w:ascii="Arial" w:hAnsi="Arial" w:cs="Arial"/>
          <w:sz w:val="14"/>
          <w:szCs w:val="14"/>
        </w:rPr>
        <w:t>Whether it matters</w:t>
      </w:r>
      <w:r w:rsidR="00BC3D7F">
        <w:rPr>
          <w:rFonts w:ascii="Arial" w:hAnsi="Arial" w:cs="Arial"/>
          <w:sz w:val="14"/>
          <w:szCs w:val="14"/>
        </w:rPr>
        <w:t xml:space="preserve"> is somewhat controversial.</w:t>
      </w:r>
    </w:p>
    <w:p w14:paraId="49845139" w14:textId="77777777" w:rsidR="00F96761" w:rsidRPr="006B75A0" w:rsidRDefault="00F96761" w:rsidP="00F96761">
      <w:pPr>
        <w:ind w:firstLine="0"/>
        <w:jc w:val="left"/>
        <w:rPr>
          <w:rFonts w:ascii="Arial" w:hAnsi="Arial" w:cs="Arial"/>
          <w:sz w:val="14"/>
          <w:szCs w:val="14"/>
        </w:rPr>
      </w:pPr>
    </w:p>
    <w:p w14:paraId="742CE4F3" w14:textId="0807091C" w:rsidR="00F96761" w:rsidRPr="006B75A0" w:rsidRDefault="00F96761" w:rsidP="00F96761">
      <w:pPr>
        <w:ind w:firstLine="0"/>
        <w:contextualSpacing/>
        <w:jc w:val="left"/>
        <w:rPr>
          <w:rFonts w:ascii="Arial" w:hAnsi="Arial" w:cs="Arial"/>
          <w:b/>
          <w:i/>
          <w:sz w:val="14"/>
          <w:szCs w:val="14"/>
        </w:rPr>
      </w:pPr>
      <w:r w:rsidRPr="006B75A0">
        <w:rPr>
          <w:rFonts w:ascii="Arial" w:hAnsi="Arial" w:cs="Arial"/>
          <w:b/>
          <w:i/>
          <w:sz w:val="14"/>
          <w:szCs w:val="14"/>
        </w:rPr>
        <w:t xml:space="preserve">Beta lactams are CIDAL and penetrate tissues and inflamed meninges well. </w:t>
      </w:r>
      <w:r w:rsidRPr="006B75A0">
        <w:rPr>
          <w:rFonts w:ascii="Arial" w:hAnsi="Arial" w:cs="Arial"/>
          <w:sz w:val="14"/>
          <w:szCs w:val="14"/>
        </w:rPr>
        <w:t xml:space="preserve">They are preferable in serious infection, including bacteremia, endovascular infection, CNS infection, and streptococcal cellulitis. </w:t>
      </w:r>
      <w:r w:rsidR="00BD7EEC" w:rsidRPr="006B75A0">
        <w:rPr>
          <w:rFonts w:ascii="Arial" w:hAnsi="Arial" w:cs="Arial"/>
          <w:sz w:val="14"/>
          <w:szCs w:val="14"/>
        </w:rPr>
        <w:t xml:space="preserve">Their microbial action is </w:t>
      </w:r>
      <w:r w:rsidR="00BD7EEC" w:rsidRPr="00AC6D2F">
        <w:rPr>
          <w:rFonts w:ascii="Arial" w:hAnsi="Arial" w:cs="Arial"/>
          <w:i/>
          <w:iCs/>
          <w:sz w:val="14"/>
          <w:szCs w:val="14"/>
        </w:rPr>
        <w:t>time-dependent</w:t>
      </w:r>
      <w:r w:rsidR="00BD7EEC" w:rsidRPr="006B75A0">
        <w:rPr>
          <w:rFonts w:ascii="Arial" w:hAnsi="Arial" w:cs="Arial"/>
          <w:sz w:val="14"/>
          <w:szCs w:val="14"/>
        </w:rPr>
        <w:t xml:space="preserve">, meaning that they are most effective the longer the concentration of drug in the affected site remains above the MIC of the bacteria. Thus, they can be dosed by </w:t>
      </w:r>
      <w:r w:rsidR="00BD7EEC" w:rsidRPr="00AC6D2F">
        <w:rPr>
          <w:rFonts w:ascii="Arial" w:hAnsi="Arial" w:cs="Arial"/>
          <w:i/>
          <w:iCs/>
          <w:sz w:val="14"/>
          <w:szCs w:val="14"/>
        </w:rPr>
        <w:t>continuous or extended infusion</w:t>
      </w:r>
      <w:r w:rsidR="00BD7EEC" w:rsidRPr="006B75A0">
        <w:rPr>
          <w:rFonts w:ascii="Arial" w:hAnsi="Arial" w:cs="Arial"/>
          <w:sz w:val="14"/>
          <w:szCs w:val="14"/>
        </w:rPr>
        <w:t xml:space="preserve">, which may also facilitate home </w:t>
      </w:r>
      <w:r w:rsidR="00CB2174">
        <w:rPr>
          <w:rFonts w:ascii="Arial" w:hAnsi="Arial" w:cs="Arial"/>
          <w:sz w:val="14"/>
          <w:szCs w:val="14"/>
        </w:rPr>
        <w:t>&amp; hemodialysis dosing</w:t>
      </w:r>
      <w:r w:rsidR="00BD7EEC" w:rsidRPr="006B75A0">
        <w:rPr>
          <w:rFonts w:ascii="Arial" w:hAnsi="Arial" w:cs="Arial"/>
          <w:sz w:val="14"/>
          <w:szCs w:val="14"/>
        </w:rPr>
        <w:t>. (</w:t>
      </w:r>
      <w:r w:rsidR="00D736AF">
        <w:rPr>
          <w:rFonts w:ascii="Arial" w:hAnsi="Arial" w:cs="Arial"/>
          <w:sz w:val="14"/>
          <w:szCs w:val="14"/>
        </w:rPr>
        <w:t>UpToDate has a</w:t>
      </w:r>
      <w:r w:rsidR="00BD7EEC" w:rsidRPr="006B75A0">
        <w:rPr>
          <w:rFonts w:ascii="Arial" w:hAnsi="Arial" w:cs="Arial"/>
          <w:sz w:val="14"/>
          <w:szCs w:val="14"/>
        </w:rPr>
        <w:t xml:space="preserve"> helpful </w:t>
      </w:r>
      <w:r w:rsidR="00D736AF">
        <w:rPr>
          <w:rFonts w:ascii="Arial" w:hAnsi="Arial" w:cs="Arial"/>
          <w:sz w:val="14"/>
          <w:szCs w:val="14"/>
        </w:rPr>
        <w:t>chart</w:t>
      </w:r>
      <w:r w:rsidR="00BD7EEC" w:rsidRPr="006B75A0">
        <w:rPr>
          <w:rFonts w:ascii="Arial" w:hAnsi="Arial" w:cs="Arial"/>
          <w:sz w:val="14"/>
          <w:szCs w:val="14"/>
        </w:rPr>
        <w:t xml:space="preserve">; most drug databases </w:t>
      </w:r>
      <w:r w:rsidR="00CB2174">
        <w:rPr>
          <w:rFonts w:ascii="Arial" w:hAnsi="Arial" w:cs="Arial"/>
          <w:sz w:val="14"/>
          <w:szCs w:val="14"/>
        </w:rPr>
        <w:t xml:space="preserve">like </w:t>
      </w:r>
      <w:proofErr w:type="spellStart"/>
      <w:r w:rsidR="00CB2174">
        <w:rPr>
          <w:rFonts w:ascii="Arial" w:hAnsi="Arial" w:cs="Arial"/>
          <w:sz w:val="14"/>
          <w:szCs w:val="14"/>
        </w:rPr>
        <w:t>ePocrates</w:t>
      </w:r>
      <w:proofErr w:type="spellEnd"/>
      <w:r w:rsidR="00CB2174">
        <w:rPr>
          <w:rFonts w:ascii="Arial" w:hAnsi="Arial" w:cs="Arial"/>
          <w:sz w:val="14"/>
          <w:szCs w:val="14"/>
        </w:rPr>
        <w:t xml:space="preserve">, etc, </w:t>
      </w:r>
      <w:r w:rsidR="00BD7EEC" w:rsidRPr="006B75A0">
        <w:rPr>
          <w:rFonts w:ascii="Arial" w:hAnsi="Arial" w:cs="Arial"/>
          <w:sz w:val="14"/>
          <w:szCs w:val="14"/>
        </w:rPr>
        <w:t xml:space="preserve">don’t offer alternative dosing recommendations.)  </w:t>
      </w:r>
      <w:r w:rsidR="00A05CB5">
        <w:rPr>
          <w:rFonts w:ascii="Arial" w:hAnsi="Arial" w:cs="Arial"/>
          <w:sz w:val="14"/>
          <w:szCs w:val="14"/>
        </w:rPr>
        <w:t>Ceftazidime, cefepime, and ertapenem</w:t>
      </w:r>
      <w:r w:rsidR="00BD7EEC" w:rsidRPr="006B75A0">
        <w:rPr>
          <w:rFonts w:ascii="Arial" w:hAnsi="Arial" w:cs="Arial"/>
          <w:sz w:val="14"/>
          <w:szCs w:val="14"/>
        </w:rPr>
        <w:t xml:space="preserve"> are stable enough to be given 3 times a week after </w:t>
      </w:r>
      <w:r w:rsidR="00A05CB5" w:rsidRPr="006B75A0">
        <w:rPr>
          <w:rFonts w:ascii="Arial" w:hAnsi="Arial" w:cs="Arial"/>
          <w:sz w:val="14"/>
          <w:szCs w:val="14"/>
        </w:rPr>
        <w:t>hem</w:t>
      </w:r>
      <w:r w:rsidR="00CB2174">
        <w:rPr>
          <w:rFonts w:ascii="Arial" w:hAnsi="Arial" w:cs="Arial"/>
          <w:sz w:val="14"/>
          <w:szCs w:val="14"/>
        </w:rPr>
        <w:t>o</w:t>
      </w:r>
      <w:r w:rsidR="00A05CB5" w:rsidRPr="006B75A0">
        <w:rPr>
          <w:rFonts w:ascii="Arial" w:hAnsi="Arial" w:cs="Arial"/>
          <w:sz w:val="14"/>
          <w:szCs w:val="14"/>
        </w:rPr>
        <w:t>dialysis</w:t>
      </w:r>
      <w:r w:rsidR="00A05CB5">
        <w:rPr>
          <w:rFonts w:ascii="Arial" w:hAnsi="Arial" w:cs="Arial"/>
          <w:sz w:val="14"/>
          <w:szCs w:val="14"/>
        </w:rPr>
        <w:t>.</w:t>
      </w:r>
      <w:r w:rsidR="003C1391">
        <w:rPr>
          <w:rFonts w:ascii="Arial" w:hAnsi="Arial" w:cs="Arial"/>
          <w:sz w:val="14"/>
          <w:szCs w:val="14"/>
        </w:rPr>
        <w:t xml:space="preserve"> Ampicillin is stable at least 24 </w:t>
      </w:r>
      <w:proofErr w:type="spellStart"/>
      <w:r w:rsidR="003C1391">
        <w:rPr>
          <w:rFonts w:ascii="Arial" w:hAnsi="Arial" w:cs="Arial"/>
          <w:sz w:val="14"/>
          <w:szCs w:val="14"/>
        </w:rPr>
        <w:t>hrs</w:t>
      </w:r>
      <w:proofErr w:type="spellEnd"/>
      <w:r w:rsidR="003C1391">
        <w:rPr>
          <w:rFonts w:ascii="Arial" w:hAnsi="Arial" w:cs="Arial"/>
          <w:sz w:val="14"/>
          <w:szCs w:val="14"/>
        </w:rPr>
        <w:t xml:space="preserve"> for extended and continuous infusion</w:t>
      </w:r>
      <w:r w:rsidR="00705A18">
        <w:rPr>
          <w:rFonts w:ascii="Arial" w:hAnsi="Arial" w:cs="Arial"/>
          <w:sz w:val="14"/>
          <w:szCs w:val="14"/>
        </w:rPr>
        <w:t xml:space="preserve">. </w:t>
      </w:r>
    </w:p>
    <w:p w14:paraId="3D93EE34" w14:textId="77777777" w:rsidR="00317C09" w:rsidRPr="006B75A0" w:rsidRDefault="00317C09" w:rsidP="00E3777D">
      <w:pPr>
        <w:ind w:firstLine="0"/>
        <w:jc w:val="left"/>
        <w:rPr>
          <w:rFonts w:ascii="Arial" w:hAnsi="Arial" w:cs="Arial"/>
          <w:sz w:val="14"/>
          <w:szCs w:val="14"/>
        </w:rPr>
      </w:pPr>
    </w:p>
    <w:p w14:paraId="57D31876" w14:textId="64F7BD1D" w:rsidR="005E5026" w:rsidRDefault="00EC3EF1" w:rsidP="4B791E72">
      <w:pPr>
        <w:ind w:firstLine="0"/>
        <w:jc w:val="left"/>
        <w:rPr>
          <w:rFonts w:ascii="Arial" w:hAnsi="Arial" w:cs="Arial"/>
          <w:sz w:val="14"/>
          <w:szCs w:val="14"/>
        </w:rPr>
      </w:pPr>
      <w:r>
        <w:rPr>
          <w:rFonts w:ascii="Arial" w:hAnsi="Arial" w:cs="Arial"/>
          <w:b/>
          <w:bCs/>
          <w:sz w:val="14"/>
          <w:szCs w:val="14"/>
          <w:u w:val="single"/>
        </w:rPr>
        <w:t xml:space="preserve">Extended Spectrum </w:t>
      </w:r>
      <w:r w:rsidR="005E5026" w:rsidRPr="4B791E72">
        <w:rPr>
          <w:rFonts w:ascii="Arial" w:hAnsi="Arial" w:cs="Arial"/>
          <w:b/>
          <w:bCs/>
          <w:sz w:val="14"/>
          <w:szCs w:val="14"/>
          <w:u w:val="single"/>
        </w:rPr>
        <w:t xml:space="preserve">Beta Lactamase </w:t>
      </w:r>
      <w:r>
        <w:rPr>
          <w:rFonts w:ascii="Arial" w:hAnsi="Arial" w:cs="Arial"/>
          <w:b/>
          <w:bCs/>
          <w:sz w:val="14"/>
          <w:szCs w:val="14"/>
          <w:u w:val="single"/>
        </w:rPr>
        <w:t>(ESBL)</w:t>
      </w:r>
      <w:r w:rsidR="005F5816">
        <w:rPr>
          <w:rFonts w:ascii="Arial" w:hAnsi="Arial" w:cs="Arial"/>
          <w:b/>
          <w:bCs/>
          <w:sz w:val="14"/>
          <w:szCs w:val="14"/>
          <w:u w:val="single"/>
        </w:rPr>
        <w:t>-Producing</w:t>
      </w:r>
      <w:r w:rsidR="002F5BC3">
        <w:rPr>
          <w:rFonts w:ascii="Arial" w:hAnsi="Arial" w:cs="Arial"/>
          <w:b/>
          <w:bCs/>
          <w:sz w:val="14"/>
          <w:szCs w:val="14"/>
          <w:u w:val="single"/>
        </w:rPr>
        <w:t xml:space="preserve"> Gram Negative </w:t>
      </w:r>
      <w:r w:rsidR="005F5816">
        <w:rPr>
          <w:rFonts w:ascii="Arial" w:hAnsi="Arial" w:cs="Arial"/>
          <w:b/>
          <w:bCs/>
          <w:sz w:val="14"/>
          <w:szCs w:val="14"/>
          <w:u w:val="single"/>
        </w:rPr>
        <w:t>Bacilli</w:t>
      </w:r>
      <w:r w:rsidR="005E5026" w:rsidRPr="4B791E72">
        <w:rPr>
          <w:rFonts w:ascii="Arial" w:hAnsi="Arial" w:cs="Arial"/>
          <w:b/>
          <w:bCs/>
          <w:sz w:val="14"/>
          <w:szCs w:val="14"/>
        </w:rPr>
        <w:t xml:space="preserve">: </w:t>
      </w:r>
      <w:r w:rsidR="005E5026" w:rsidRPr="4B791E72">
        <w:rPr>
          <w:rFonts w:ascii="Arial" w:hAnsi="Arial" w:cs="Arial"/>
          <w:sz w:val="14"/>
          <w:szCs w:val="14"/>
        </w:rPr>
        <w:t>It’s complicate</w:t>
      </w:r>
      <w:r w:rsidR="00012EAD">
        <w:rPr>
          <w:rFonts w:ascii="Arial" w:hAnsi="Arial" w:cs="Arial"/>
          <w:sz w:val="14"/>
          <w:szCs w:val="14"/>
        </w:rPr>
        <w:t>d</w:t>
      </w:r>
      <w:r w:rsidR="00E54C6A">
        <w:rPr>
          <w:rFonts w:ascii="Arial" w:hAnsi="Arial" w:cs="Arial"/>
          <w:sz w:val="14"/>
          <w:szCs w:val="14"/>
        </w:rPr>
        <w:t xml:space="preserve"> &amp; evolving as fast as these organisms!</w:t>
      </w:r>
    </w:p>
    <w:p w14:paraId="44B487F1" w14:textId="77777777" w:rsidR="002F5BC3" w:rsidRPr="002F5BC3" w:rsidRDefault="002F5BC3" w:rsidP="002F5BC3">
      <w:pPr>
        <w:pStyle w:val="NormalIndent"/>
        <w:rPr>
          <w:sz w:val="14"/>
          <w:szCs w:val="12"/>
        </w:rPr>
      </w:pPr>
    </w:p>
    <w:p w14:paraId="44BBA9FE" w14:textId="12438ABA" w:rsidR="00E3777D" w:rsidRDefault="00E3777D" w:rsidP="00E3777D">
      <w:pPr>
        <w:ind w:firstLine="0"/>
        <w:jc w:val="left"/>
        <w:rPr>
          <w:rFonts w:ascii="Arial" w:hAnsi="Arial" w:cs="Arial"/>
          <w:sz w:val="14"/>
          <w:szCs w:val="14"/>
        </w:rPr>
      </w:pPr>
      <w:r w:rsidRPr="005E5026">
        <w:rPr>
          <w:rFonts w:ascii="Arial" w:hAnsi="Arial" w:cs="Arial"/>
          <w:b/>
          <w:sz w:val="14"/>
          <w:szCs w:val="14"/>
        </w:rPr>
        <w:t>SP</w:t>
      </w:r>
      <w:r w:rsidR="00C65DA8" w:rsidRPr="005E5026">
        <w:rPr>
          <w:rFonts w:ascii="Arial" w:hAnsi="Arial" w:cs="Arial"/>
          <w:b/>
          <w:sz w:val="14"/>
          <w:szCs w:val="14"/>
        </w:rPr>
        <w:t>I</w:t>
      </w:r>
      <w:r w:rsidRPr="005E5026">
        <w:rPr>
          <w:rFonts w:ascii="Arial" w:hAnsi="Arial" w:cs="Arial"/>
          <w:b/>
          <w:sz w:val="14"/>
          <w:szCs w:val="14"/>
        </w:rPr>
        <w:t>CE/SPACE</w:t>
      </w:r>
      <w:r w:rsidR="00EC3EF1">
        <w:rPr>
          <w:rFonts w:ascii="Arial" w:hAnsi="Arial" w:cs="Arial"/>
          <w:b/>
          <w:sz w:val="14"/>
          <w:szCs w:val="14"/>
        </w:rPr>
        <w:t>/</w:t>
      </w:r>
      <w:r w:rsidR="004E55BB">
        <w:rPr>
          <w:rFonts w:ascii="Arial" w:hAnsi="Arial" w:cs="Arial"/>
          <w:b/>
          <w:sz w:val="14"/>
          <w:szCs w:val="14"/>
        </w:rPr>
        <w:t>KEC</w:t>
      </w:r>
      <w:r w:rsidR="00EC3EF1">
        <w:rPr>
          <w:rFonts w:ascii="Arial" w:hAnsi="Arial" w:cs="Arial"/>
          <w:b/>
          <w:sz w:val="14"/>
          <w:szCs w:val="14"/>
        </w:rPr>
        <w:t xml:space="preserve"> </w:t>
      </w:r>
      <w:r w:rsidRPr="00D736AF">
        <w:rPr>
          <w:rFonts w:ascii="Arial" w:hAnsi="Arial" w:cs="Arial"/>
          <w:bCs/>
          <w:sz w:val="14"/>
          <w:szCs w:val="14"/>
        </w:rPr>
        <w:t>are mnemonics for bacteria that</w:t>
      </w:r>
      <w:r w:rsidR="00A10055">
        <w:rPr>
          <w:rFonts w:ascii="Arial" w:hAnsi="Arial" w:cs="Arial"/>
          <w:bCs/>
          <w:sz w:val="14"/>
          <w:szCs w:val="14"/>
        </w:rPr>
        <w:t xml:space="preserve"> </w:t>
      </w:r>
      <w:r w:rsidR="00A10055" w:rsidRPr="00A10055">
        <w:rPr>
          <w:rFonts w:ascii="Arial" w:hAnsi="Arial" w:cs="Arial"/>
          <w:bCs/>
          <w:i/>
          <w:iCs/>
          <w:sz w:val="14"/>
          <w:szCs w:val="14"/>
        </w:rPr>
        <w:t>may</w:t>
      </w:r>
      <w:r w:rsidRPr="00D736AF">
        <w:rPr>
          <w:rFonts w:ascii="Arial" w:hAnsi="Arial" w:cs="Arial"/>
          <w:bCs/>
          <w:sz w:val="14"/>
          <w:szCs w:val="14"/>
        </w:rPr>
        <w:t xml:space="preserve"> </w:t>
      </w:r>
      <w:r w:rsidR="002F6DF1" w:rsidRPr="00D736AF">
        <w:rPr>
          <w:rFonts w:ascii="Arial" w:hAnsi="Arial" w:cs="Arial"/>
          <w:bCs/>
          <w:sz w:val="14"/>
          <w:szCs w:val="14"/>
        </w:rPr>
        <w:t xml:space="preserve">either </w:t>
      </w:r>
      <w:r w:rsidR="00D736AF" w:rsidRPr="00D736AF">
        <w:rPr>
          <w:rFonts w:ascii="Arial" w:hAnsi="Arial" w:cs="Arial"/>
          <w:bCs/>
          <w:sz w:val="14"/>
          <w:szCs w:val="14"/>
        </w:rPr>
        <w:t xml:space="preserve">have </w:t>
      </w:r>
      <w:r w:rsidR="002F6DF1" w:rsidRPr="00D736AF">
        <w:rPr>
          <w:rFonts w:ascii="Arial" w:hAnsi="Arial" w:cs="Arial"/>
          <w:bCs/>
          <w:i/>
          <w:iCs/>
          <w:sz w:val="14"/>
          <w:szCs w:val="14"/>
        </w:rPr>
        <w:t>intrinsic</w:t>
      </w:r>
      <w:r w:rsidR="00D736AF" w:rsidRPr="00D736AF">
        <w:rPr>
          <w:rFonts w:ascii="Arial" w:hAnsi="Arial" w:cs="Arial"/>
          <w:bCs/>
          <w:sz w:val="14"/>
          <w:szCs w:val="14"/>
        </w:rPr>
        <w:t xml:space="preserve"> (chromosom</w:t>
      </w:r>
      <w:r w:rsidR="00C65DA8">
        <w:rPr>
          <w:rFonts w:ascii="Arial" w:hAnsi="Arial" w:cs="Arial"/>
          <w:bCs/>
          <w:sz w:val="14"/>
          <w:szCs w:val="14"/>
        </w:rPr>
        <w:t>e-based, aka “constitutive”</w:t>
      </w:r>
      <w:r w:rsidR="00D736AF" w:rsidRPr="00D736AF">
        <w:rPr>
          <w:rFonts w:ascii="Arial" w:hAnsi="Arial" w:cs="Arial"/>
          <w:bCs/>
          <w:sz w:val="14"/>
          <w:szCs w:val="14"/>
        </w:rPr>
        <w:t>)</w:t>
      </w:r>
      <w:r w:rsidR="002F6DF1" w:rsidRPr="00D736AF">
        <w:rPr>
          <w:rFonts w:ascii="Arial" w:hAnsi="Arial" w:cs="Arial"/>
          <w:bCs/>
          <w:sz w:val="14"/>
          <w:szCs w:val="14"/>
        </w:rPr>
        <w:t xml:space="preserve"> </w:t>
      </w:r>
      <w:r w:rsidR="00D736AF" w:rsidRPr="00796B20">
        <w:rPr>
          <w:rFonts w:ascii="Arial" w:hAnsi="Arial" w:cs="Arial"/>
          <w:bCs/>
          <w:sz w:val="14"/>
          <w:szCs w:val="14"/>
        </w:rPr>
        <w:t>and/</w:t>
      </w:r>
      <w:r w:rsidR="002F6DF1" w:rsidRPr="00796B20">
        <w:rPr>
          <w:rFonts w:ascii="Arial" w:hAnsi="Arial" w:cs="Arial"/>
          <w:bCs/>
          <w:sz w:val="14"/>
          <w:szCs w:val="14"/>
        </w:rPr>
        <w:t>or</w:t>
      </w:r>
      <w:r w:rsidR="002F6DF1" w:rsidRPr="00D736AF">
        <w:rPr>
          <w:rFonts w:ascii="Arial" w:hAnsi="Arial" w:cs="Arial"/>
          <w:bCs/>
          <w:sz w:val="14"/>
          <w:szCs w:val="14"/>
        </w:rPr>
        <w:t xml:space="preserve"> </w:t>
      </w:r>
      <w:r w:rsidR="002F6DF1" w:rsidRPr="00D736AF">
        <w:rPr>
          <w:rFonts w:ascii="Arial" w:hAnsi="Arial" w:cs="Arial"/>
          <w:bCs/>
          <w:i/>
          <w:iCs/>
          <w:sz w:val="14"/>
          <w:szCs w:val="14"/>
        </w:rPr>
        <w:t>inducibl</w:t>
      </w:r>
      <w:r w:rsidR="00D736AF">
        <w:rPr>
          <w:rFonts w:ascii="Arial" w:hAnsi="Arial" w:cs="Arial"/>
          <w:bCs/>
          <w:i/>
          <w:iCs/>
          <w:sz w:val="14"/>
          <w:szCs w:val="14"/>
        </w:rPr>
        <w:t>e</w:t>
      </w:r>
      <w:r w:rsidRPr="00D736AF">
        <w:rPr>
          <w:rFonts w:ascii="Arial" w:hAnsi="Arial" w:cs="Arial"/>
          <w:bCs/>
          <w:sz w:val="14"/>
          <w:szCs w:val="14"/>
        </w:rPr>
        <w:t xml:space="preserve"> beta lactam</w:t>
      </w:r>
      <w:r w:rsidR="00D736AF">
        <w:rPr>
          <w:rFonts w:ascii="Arial" w:hAnsi="Arial" w:cs="Arial"/>
          <w:bCs/>
          <w:sz w:val="14"/>
          <w:szCs w:val="14"/>
        </w:rPr>
        <w:t>ases</w:t>
      </w:r>
      <w:r w:rsidR="00C65DA8">
        <w:rPr>
          <w:rFonts w:ascii="Arial" w:hAnsi="Arial" w:cs="Arial"/>
          <w:bCs/>
          <w:sz w:val="14"/>
          <w:szCs w:val="14"/>
        </w:rPr>
        <w:t xml:space="preserve"> (chromosome- OR </w:t>
      </w:r>
      <w:r w:rsidR="005F5816" w:rsidRPr="005F5816">
        <w:rPr>
          <w:rFonts w:ascii="Arial" w:hAnsi="Arial" w:cs="Arial"/>
          <w:bCs/>
          <w:sz w:val="14"/>
          <w:szCs w:val="14"/>
        </w:rPr>
        <w:t>mobile genetic element</w:t>
      </w:r>
      <w:r w:rsidR="005F5816">
        <w:rPr>
          <w:rFonts w:ascii="Arial" w:hAnsi="Arial" w:cs="Arial"/>
          <w:bCs/>
          <w:sz w:val="14"/>
          <w:szCs w:val="14"/>
        </w:rPr>
        <w:t>/</w:t>
      </w:r>
      <w:r w:rsidR="005F5816" w:rsidRPr="005F5816">
        <w:rPr>
          <w:rFonts w:ascii="Arial" w:hAnsi="Arial" w:cs="Arial"/>
          <w:bCs/>
          <w:sz w:val="14"/>
          <w:szCs w:val="14"/>
        </w:rPr>
        <w:t>plasmid-</w:t>
      </w:r>
      <w:r w:rsidR="005F5816">
        <w:rPr>
          <w:rFonts w:ascii="Arial" w:hAnsi="Arial" w:cs="Arial"/>
          <w:bCs/>
          <w:sz w:val="14"/>
          <w:szCs w:val="14"/>
        </w:rPr>
        <w:t>mediated beta lactamases</w:t>
      </w:r>
      <w:r w:rsidR="00C65DA8">
        <w:rPr>
          <w:rFonts w:ascii="Arial" w:hAnsi="Arial" w:cs="Arial"/>
          <w:bCs/>
          <w:sz w:val="14"/>
          <w:szCs w:val="14"/>
        </w:rPr>
        <w:t>)</w:t>
      </w:r>
      <w:r w:rsidR="00CB2174">
        <w:rPr>
          <w:rFonts w:ascii="Arial" w:hAnsi="Arial" w:cs="Arial"/>
          <w:bCs/>
          <w:sz w:val="14"/>
          <w:szCs w:val="14"/>
        </w:rPr>
        <w:t xml:space="preserve">. </w:t>
      </w:r>
      <w:r w:rsidR="00CB2174" w:rsidRPr="005F5816">
        <w:rPr>
          <w:rFonts w:ascii="Arial" w:hAnsi="Arial" w:cs="Arial"/>
          <w:b/>
          <w:bCs/>
          <w:sz w:val="14"/>
          <w:szCs w:val="14"/>
        </w:rPr>
        <w:t xml:space="preserve">These organisms may demonstrate </w:t>
      </w:r>
      <w:r w:rsidR="00A10055">
        <w:rPr>
          <w:rFonts w:ascii="Arial" w:hAnsi="Arial" w:cs="Arial"/>
          <w:b/>
          <w:bCs/>
          <w:sz w:val="14"/>
          <w:szCs w:val="14"/>
        </w:rPr>
        <w:t xml:space="preserve">variable </w:t>
      </w:r>
      <w:r w:rsidR="00CB2174" w:rsidRPr="005F5816">
        <w:rPr>
          <w:rFonts w:ascii="Arial" w:hAnsi="Arial" w:cs="Arial"/>
          <w:b/>
          <w:bCs/>
          <w:sz w:val="14"/>
          <w:szCs w:val="14"/>
        </w:rPr>
        <w:t>resistance to commonly prescribed beta lactams and may require carbapenem* treatment</w:t>
      </w:r>
      <w:r w:rsidR="00CB2174" w:rsidRPr="4B791E72">
        <w:rPr>
          <w:rFonts w:ascii="Arial" w:hAnsi="Arial" w:cs="Arial"/>
          <w:sz w:val="14"/>
          <w:szCs w:val="14"/>
        </w:rPr>
        <w:t xml:space="preserve">. In addition, </w:t>
      </w:r>
      <w:r w:rsidR="00CB2174" w:rsidRPr="005F5816">
        <w:rPr>
          <w:rFonts w:ascii="Arial" w:hAnsi="Arial" w:cs="Arial"/>
          <w:i/>
          <w:iCs/>
          <w:sz w:val="14"/>
          <w:szCs w:val="14"/>
        </w:rPr>
        <w:t>inducible</w:t>
      </w:r>
      <w:r w:rsidR="00CB2174" w:rsidRPr="4B791E72">
        <w:rPr>
          <w:rFonts w:ascii="Arial" w:hAnsi="Arial" w:cs="Arial"/>
          <w:sz w:val="14"/>
          <w:szCs w:val="14"/>
        </w:rPr>
        <w:t xml:space="preserve"> beta lactamases </w:t>
      </w:r>
      <w:r w:rsidR="00412221">
        <w:rPr>
          <w:rFonts w:ascii="Arial" w:hAnsi="Arial" w:cs="Arial"/>
          <w:sz w:val="14"/>
          <w:szCs w:val="14"/>
        </w:rPr>
        <w:t xml:space="preserve">in </w:t>
      </w:r>
      <w:r w:rsidR="00412221" w:rsidRPr="00A10055">
        <w:rPr>
          <w:rFonts w:ascii="Arial" w:hAnsi="Arial" w:cs="Arial"/>
          <w:color w:val="C00000"/>
          <w:sz w:val="14"/>
          <w:szCs w:val="14"/>
        </w:rPr>
        <w:t xml:space="preserve">KEC </w:t>
      </w:r>
      <w:r w:rsidR="00412221">
        <w:rPr>
          <w:rFonts w:ascii="Arial" w:hAnsi="Arial" w:cs="Arial"/>
          <w:sz w:val="14"/>
          <w:szCs w:val="14"/>
        </w:rPr>
        <w:t xml:space="preserve">organisms </w:t>
      </w:r>
      <w:r w:rsidR="00CB2174" w:rsidRPr="4B791E72">
        <w:rPr>
          <w:rFonts w:ascii="Arial" w:hAnsi="Arial" w:cs="Arial"/>
          <w:sz w:val="14"/>
          <w:szCs w:val="14"/>
        </w:rPr>
        <w:t xml:space="preserve">may become reversibly de-repressed </w:t>
      </w:r>
      <w:r w:rsidR="000F7147">
        <w:rPr>
          <w:rFonts w:ascii="Arial" w:hAnsi="Arial" w:cs="Arial"/>
          <w:sz w:val="14"/>
          <w:szCs w:val="14"/>
        </w:rPr>
        <w:t>(</w:t>
      </w:r>
      <w:r w:rsidR="00CB2174" w:rsidRPr="4B791E72">
        <w:rPr>
          <w:rFonts w:ascii="Arial" w:hAnsi="Arial" w:cs="Arial"/>
          <w:sz w:val="14"/>
          <w:szCs w:val="14"/>
        </w:rPr>
        <w:t>or “switched on”</w:t>
      </w:r>
      <w:r w:rsidR="000F7147">
        <w:rPr>
          <w:rFonts w:ascii="Arial" w:hAnsi="Arial" w:cs="Arial"/>
          <w:sz w:val="14"/>
          <w:szCs w:val="14"/>
        </w:rPr>
        <w:t>)</w:t>
      </w:r>
      <w:r w:rsidR="00CB2174" w:rsidRPr="4B791E72">
        <w:rPr>
          <w:rFonts w:ascii="Arial" w:hAnsi="Arial" w:cs="Arial"/>
          <w:sz w:val="14"/>
          <w:szCs w:val="14"/>
        </w:rPr>
        <w:t xml:space="preserve"> upon 1- 7 days’ exposure to a beta lactam and result in treatment failure. </w:t>
      </w:r>
      <w:r w:rsidR="00416467" w:rsidRPr="00F80D0B">
        <w:rPr>
          <w:rFonts w:ascii="Arial" w:hAnsi="Arial" w:cs="Arial"/>
          <w:b/>
          <w:bCs/>
          <w:sz w:val="14"/>
          <w:szCs w:val="14"/>
        </w:rPr>
        <w:t xml:space="preserve">Cefepime is a weak </w:t>
      </w:r>
      <w:proofErr w:type="spellStart"/>
      <w:r w:rsidR="00416467" w:rsidRPr="00F80D0B">
        <w:rPr>
          <w:rFonts w:ascii="Arial" w:hAnsi="Arial" w:cs="Arial"/>
          <w:b/>
          <w:bCs/>
          <w:sz w:val="14"/>
          <w:szCs w:val="14"/>
        </w:rPr>
        <w:t>AmpC</w:t>
      </w:r>
      <w:proofErr w:type="spellEnd"/>
      <w:r w:rsidR="00416467" w:rsidRPr="00F80D0B">
        <w:rPr>
          <w:rFonts w:ascii="Arial" w:hAnsi="Arial" w:cs="Arial"/>
          <w:b/>
          <w:bCs/>
          <w:sz w:val="14"/>
          <w:szCs w:val="14"/>
        </w:rPr>
        <w:t xml:space="preserve"> inducer</w:t>
      </w:r>
      <w:r w:rsidR="00416467" w:rsidRPr="00C320A3">
        <w:rPr>
          <w:rFonts w:ascii="Arial" w:hAnsi="Arial" w:cs="Arial"/>
          <w:sz w:val="14"/>
          <w:szCs w:val="14"/>
        </w:rPr>
        <w:t xml:space="preserve"> </w:t>
      </w:r>
      <w:r w:rsidR="00416467">
        <w:rPr>
          <w:rFonts w:ascii="Arial" w:hAnsi="Arial" w:cs="Arial"/>
          <w:sz w:val="14"/>
          <w:szCs w:val="14"/>
        </w:rPr>
        <w:t xml:space="preserve">and </w:t>
      </w:r>
      <w:r w:rsidR="00416467" w:rsidRPr="00C320A3">
        <w:rPr>
          <w:rFonts w:ascii="Arial" w:hAnsi="Arial" w:cs="Arial"/>
          <w:sz w:val="14"/>
          <w:szCs w:val="14"/>
        </w:rPr>
        <w:t>stand</w:t>
      </w:r>
      <w:r w:rsidR="00416467">
        <w:rPr>
          <w:rFonts w:ascii="Arial" w:hAnsi="Arial" w:cs="Arial"/>
          <w:sz w:val="14"/>
          <w:szCs w:val="14"/>
        </w:rPr>
        <w:t xml:space="preserve">s up to </w:t>
      </w:r>
      <w:r w:rsidR="00416467" w:rsidRPr="00C320A3">
        <w:rPr>
          <w:rFonts w:ascii="Arial" w:hAnsi="Arial" w:cs="Arial"/>
          <w:sz w:val="14"/>
          <w:szCs w:val="14"/>
        </w:rPr>
        <w:t xml:space="preserve">hydrolysis by </w:t>
      </w:r>
      <w:proofErr w:type="spellStart"/>
      <w:r w:rsidR="00416467" w:rsidRPr="00C320A3">
        <w:rPr>
          <w:rFonts w:ascii="Arial" w:hAnsi="Arial" w:cs="Arial"/>
          <w:sz w:val="14"/>
          <w:szCs w:val="14"/>
        </w:rPr>
        <w:t>AmpC</w:t>
      </w:r>
      <w:proofErr w:type="spellEnd"/>
      <w:r w:rsidR="00416467" w:rsidRPr="00C320A3">
        <w:rPr>
          <w:rFonts w:ascii="Arial" w:hAnsi="Arial" w:cs="Arial"/>
          <w:sz w:val="14"/>
          <w:szCs w:val="14"/>
        </w:rPr>
        <w:t xml:space="preserve"> β-</w:t>
      </w:r>
      <w:r w:rsidR="00416467">
        <w:rPr>
          <w:rFonts w:ascii="Arial" w:hAnsi="Arial" w:cs="Arial"/>
          <w:sz w:val="14"/>
          <w:szCs w:val="14"/>
        </w:rPr>
        <w:t xml:space="preserve">lactamase, so </w:t>
      </w:r>
      <w:r w:rsidR="00416467" w:rsidRPr="00C320A3">
        <w:rPr>
          <w:rFonts w:ascii="Arial" w:hAnsi="Arial" w:cs="Arial"/>
          <w:sz w:val="14"/>
          <w:szCs w:val="14"/>
        </w:rPr>
        <w:t xml:space="preserve">is generally </w:t>
      </w:r>
      <w:r w:rsidR="00416467">
        <w:rPr>
          <w:rFonts w:ascii="Arial" w:hAnsi="Arial" w:cs="Arial"/>
          <w:sz w:val="14"/>
          <w:szCs w:val="14"/>
        </w:rPr>
        <w:t>a good choice if the organism is susceptible.</w:t>
      </w:r>
    </w:p>
    <w:p w14:paraId="442DBA5E" w14:textId="295375DA" w:rsidR="00416467" w:rsidRDefault="00416467" w:rsidP="00416467">
      <w:pPr>
        <w:pStyle w:val="NormalIndent"/>
      </w:pPr>
    </w:p>
    <w:p w14:paraId="01DCED89" w14:textId="6206C52C" w:rsidR="00416467" w:rsidRPr="00416467" w:rsidRDefault="00416467" w:rsidP="00416467">
      <w:pPr>
        <w:pStyle w:val="NormalIndent"/>
        <w:ind w:left="0" w:firstLine="0"/>
        <w:jc w:val="left"/>
      </w:pPr>
      <w:r>
        <w:rPr>
          <w:noProof/>
        </w:rPr>
        <w:lastRenderedPageBreak/>
        <w:drawing>
          <wp:inline distT="0" distB="0" distL="0" distR="0" wp14:anchorId="1BBB9C53" wp14:editId="3EB2878B">
            <wp:extent cx="4102735" cy="9264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2735" cy="926465"/>
                    </a:xfrm>
                    <a:prstGeom prst="rect">
                      <a:avLst/>
                    </a:prstGeom>
                    <a:noFill/>
                  </pic:spPr>
                </pic:pic>
              </a:graphicData>
            </a:graphic>
          </wp:inline>
        </w:drawing>
      </w:r>
    </w:p>
    <w:p w14:paraId="53BC0388" w14:textId="77777777" w:rsidR="00012EAD" w:rsidRPr="006B75A0" w:rsidRDefault="00012EAD" w:rsidP="00012EAD">
      <w:pPr>
        <w:ind w:firstLine="0"/>
        <w:jc w:val="left"/>
        <w:rPr>
          <w:rFonts w:ascii="Arial" w:hAnsi="Arial" w:cs="Arial"/>
          <w:sz w:val="14"/>
          <w:szCs w:val="14"/>
        </w:rPr>
      </w:pPr>
    </w:p>
    <w:p w14:paraId="79128BF5" w14:textId="4429CA52" w:rsidR="007B5E02" w:rsidRDefault="00796B20" w:rsidP="00012EAD">
      <w:pPr>
        <w:ind w:firstLine="0"/>
        <w:jc w:val="left"/>
        <w:rPr>
          <w:rFonts w:ascii="Arial" w:hAnsi="Arial" w:cs="Arial"/>
          <w:sz w:val="14"/>
          <w:szCs w:val="14"/>
        </w:rPr>
      </w:pPr>
      <w:r w:rsidRPr="00416467">
        <w:rPr>
          <w:rFonts w:ascii="Arial" w:hAnsi="Arial" w:cs="Arial"/>
          <w:b/>
          <w:bCs/>
          <w:color w:val="FF0000"/>
          <w:sz w:val="14"/>
          <w:szCs w:val="14"/>
        </w:rPr>
        <w:t>TL/DR</w:t>
      </w:r>
      <w:r w:rsidR="007B5E02" w:rsidRPr="007B5E02">
        <w:rPr>
          <w:rFonts w:ascii="Arial" w:hAnsi="Arial" w:cs="Arial"/>
          <w:b/>
          <w:bCs/>
          <w:sz w:val="14"/>
          <w:szCs w:val="14"/>
        </w:rPr>
        <w:t>:</w:t>
      </w:r>
      <w:r w:rsidR="007B5E02">
        <w:rPr>
          <w:rFonts w:ascii="Arial" w:hAnsi="Arial" w:cs="Arial"/>
          <w:sz w:val="14"/>
          <w:szCs w:val="14"/>
        </w:rPr>
        <w:t xml:space="preserve"> If suspecting </w:t>
      </w:r>
      <w:r w:rsidR="00412221">
        <w:rPr>
          <w:rFonts w:ascii="Arial" w:hAnsi="Arial" w:cs="Arial"/>
          <w:sz w:val="14"/>
          <w:szCs w:val="14"/>
        </w:rPr>
        <w:t xml:space="preserve">severe </w:t>
      </w:r>
      <w:r w:rsidR="007B5E02">
        <w:rPr>
          <w:rFonts w:ascii="Arial" w:hAnsi="Arial" w:cs="Arial"/>
          <w:sz w:val="14"/>
          <w:szCs w:val="14"/>
        </w:rPr>
        <w:t xml:space="preserve">sepsis, use </w:t>
      </w:r>
      <w:proofErr w:type="spellStart"/>
      <w:r w:rsidR="007B5E02">
        <w:rPr>
          <w:rFonts w:ascii="Arial" w:hAnsi="Arial" w:cs="Arial"/>
          <w:sz w:val="14"/>
          <w:szCs w:val="14"/>
        </w:rPr>
        <w:t>ceftolozane-taz</w:t>
      </w:r>
      <w:proofErr w:type="spellEnd"/>
      <w:r w:rsidR="007B5E02">
        <w:rPr>
          <w:rFonts w:ascii="Arial" w:hAnsi="Arial" w:cs="Arial"/>
          <w:sz w:val="14"/>
          <w:szCs w:val="14"/>
        </w:rPr>
        <w:t xml:space="preserve">, </w:t>
      </w:r>
      <w:proofErr w:type="spellStart"/>
      <w:r w:rsidR="007B5E02">
        <w:rPr>
          <w:rFonts w:ascii="Arial" w:hAnsi="Arial" w:cs="Arial"/>
          <w:sz w:val="14"/>
          <w:szCs w:val="14"/>
        </w:rPr>
        <w:t>ceftaz</w:t>
      </w:r>
      <w:proofErr w:type="spellEnd"/>
      <w:r w:rsidR="007B5E02">
        <w:rPr>
          <w:rFonts w:ascii="Arial" w:hAnsi="Arial" w:cs="Arial"/>
          <w:sz w:val="14"/>
          <w:szCs w:val="14"/>
        </w:rPr>
        <w:t>-avibactam, meropenem, or piperacillin-</w:t>
      </w:r>
      <w:proofErr w:type="spellStart"/>
      <w:r w:rsidR="007B5E02">
        <w:rPr>
          <w:rFonts w:ascii="Arial" w:hAnsi="Arial" w:cs="Arial"/>
          <w:sz w:val="14"/>
          <w:szCs w:val="14"/>
        </w:rPr>
        <w:t>taz</w:t>
      </w:r>
      <w:proofErr w:type="spellEnd"/>
      <w:r w:rsidR="007B5E02">
        <w:rPr>
          <w:rFonts w:ascii="Arial" w:hAnsi="Arial" w:cs="Arial"/>
          <w:sz w:val="14"/>
          <w:szCs w:val="14"/>
        </w:rPr>
        <w:t xml:space="preserve"> if MIC &lt;16mg/L**; otherwise, can deescalate to cefepime if MIC </w:t>
      </w:r>
      <w:r w:rsidR="007B5E02" w:rsidRPr="4B791E72">
        <w:rPr>
          <w:rFonts w:ascii="Arial" w:hAnsi="Arial" w:cs="Arial"/>
          <w:sz w:val="14"/>
          <w:szCs w:val="14"/>
        </w:rPr>
        <w:t>≤ 1 mg/</w:t>
      </w:r>
      <w:r w:rsidR="007B5E02">
        <w:rPr>
          <w:rFonts w:ascii="Arial" w:hAnsi="Arial" w:cs="Arial"/>
          <w:sz w:val="14"/>
          <w:szCs w:val="14"/>
        </w:rPr>
        <w:t>L if stabilized</w:t>
      </w:r>
      <w:r w:rsidR="00442389">
        <w:rPr>
          <w:rFonts w:ascii="Arial" w:hAnsi="Arial" w:cs="Arial"/>
          <w:sz w:val="14"/>
          <w:szCs w:val="14"/>
        </w:rPr>
        <w:t>, off pressors, etc.</w:t>
      </w:r>
      <w:r w:rsidR="00416467">
        <w:rPr>
          <w:rFonts w:ascii="Arial" w:hAnsi="Arial" w:cs="Arial"/>
          <w:sz w:val="14"/>
          <w:szCs w:val="14"/>
        </w:rPr>
        <w:t xml:space="preserve"> Some beta lactams are weak inducers of </w:t>
      </w:r>
    </w:p>
    <w:p w14:paraId="51E127FC" w14:textId="15B7EB0A" w:rsidR="007B5E02" w:rsidRDefault="007B5E02" w:rsidP="00012EAD">
      <w:pPr>
        <w:ind w:firstLine="0"/>
        <w:jc w:val="left"/>
        <w:rPr>
          <w:rFonts w:ascii="Arial" w:hAnsi="Arial" w:cs="Arial"/>
          <w:sz w:val="14"/>
          <w:szCs w:val="14"/>
        </w:rPr>
      </w:pPr>
    </w:p>
    <w:p w14:paraId="6EE0656D" w14:textId="67F30E97" w:rsidR="00012EAD" w:rsidRDefault="004E55BB" w:rsidP="00012EAD">
      <w:pPr>
        <w:ind w:firstLine="0"/>
        <w:jc w:val="left"/>
        <w:rPr>
          <w:rFonts w:ascii="Arial" w:hAnsi="Arial" w:cs="Arial"/>
          <w:sz w:val="14"/>
          <w:szCs w:val="14"/>
        </w:rPr>
      </w:pPr>
      <w:r>
        <w:rPr>
          <w:rFonts w:ascii="Arial" w:hAnsi="Arial" w:cs="Arial"/>
          <w:b/>
          <w:color w:val="C00000"/>
          <w:sz w:val="14"/>
          <w:szCs w:val="14"/>
        </w:rPr>
        <w:t>KEC</w:t>
      </w:r>
      <w:r w:rsidR="00DF3F70">
        <w:rPr>
          <w:rFonts w:ascii="Arial" w:hAnsi="Arial" w:cs="Arial"/>
          <w:b/>
          <w:color w:val="C00000"/>
          <w:sz w:val="14"/>
          <w:szCs w:val="14"/>
        </w:rPr>
        <w:t>(Y)</w:t>
      </w:r>
      <w:r w:rsidR="00012EAD">
        <w:rPr>
          <w:rFonts w:ascii="Arial" w:hAnsi="Arial" w:cs="Arial"/>
          <w:b/>
          <w:sz w:val="14"/>
          <w:szCs w:val="14"/>
        </w:rPr>
        <w:t xml:space="preserve"> – </w:t>
      </w:r>
      <w:r w:rsidR="00012EAD">
        <w:rPr>
          <w:rFonts w:ascii="Arial" w:hAnsi="Arial" w:cs="Arial"/>
          <w:bCs/>
          <w:sz w:val="14"/>
          <w:szCs w:val="14"/>
        </w:rPr>
        <w:t>Grouped by</w:t>
      </w:r>
      <w:r w:rsidR="00012EAD" w:rsidRPr="00D970DA">
        <w:rPr>
          <w:rFonts w:ascii="Arial" w:hAnsi="Arial" w:cs="Arial"/>
          <w:bCs/>
          <w:sz w:val="14"/>
          <w:szCs w:val="14"/>
        </w:rPr>
        <w:t xml:space="preserve"> Family Enterobacteriaceae</w:t>
      </w:r>
      <w:r w:rsidR="00012EAD">
        <w:rPr>
          <w:rFonts w:ascii="Arial" w:hAnsi="Arial" w:cs="Arial"/>
          <w:bCs/>
          <w:sz w:val="14"/>
          <w:szCs w:val="14"/>
        </w:rPr>
        <w:t xml:space="preserve"> with </w:t>
      </w:r>
      <w:r w:rsidR="00012EAD" w:rsidRPr="00F80D0B">
        <w:rPr>
          <w:rFonts w:ascii="Arial" w:hAnsi="Arial" w:cs="Arial"/>
          <w:b/>
          <w:sz w:val="14"/>
          <w:szCs w:val="14"/>
        </w:rPr>
        <w:t xml:space="preserve">moderate-high risk of </w:t>
      </w:r>
      <w:r w:rsidR="00012EAD" w:rsidRPr="00F80D0B">
        <w:rPr>
          <w:rFonts w:ascii="Arial" w:hAnsi="Arial" w:cs="Arial"/>
          <w:b/>
          <w:i/>
          <w:iCs/>
          <w:sz w:val="14"/>
          <w:szCs w:val="14"/>
        </w:rPr>
        <w:t>inducible</w:t>
      </w:r>
      <w:r w:rsidR="00012EAD" w:rsidRPr="00C02E2F">
        <w:rPr>
          <w:rFonts w:ascii="Arial" w:hAnsi="Arial" w:cs="Arial"/>
          <w:b/>
          <w:sz w:val="14"/>
          <w:szCs w:val="14"/>
        </w:rPr>
        <w:t xml:space="preserve">, chromosomal beta-lactamase </w:t>
      </w:r>
      <w:r w:rsidR="00012EAD">
        <w:rPr>
          <w:rFonts w:ascii="Arial" w:hAnsi="Arial" w:cs="Arial"/>
          <w:b/>
          <w:sz w:val="14"/>
          <w:szCs w:val="14"/>
        </w:rPr>
        <w:t>(</w:t>
      </w:r>
      <w:proofErr w:type="spellStart"/>
      <w:r w:rsidR="00012EAD" w:rsidRPr="00C02E2F">
        <w:rPr>
          <w:rFonts w:ascii="Arial" w:hAnsi="Arial" w:cs="Arial"/>
          <w:b/>
          <w:sz w:val="14"/>
          <w:szCs w:val="14"/>
        </w:rPr>
        <w:t>AmpC</w:t>
      </w:r>
      <w:proofErr w:type="spellEnd"/>
      <w:r w:rsidR="005F5816">
        <w:rPr>
          <w:rFonts w:ascii="Arial" w:hAnsi="Arial" w:cs="Arial"/>
          <w:b/>
          <w:sz w:val="14"/>
          <w:szCs w:val="14"/>
        </w:rPr>
        <w:t>, Group C, cephalosporinase</w:t>
      </w:r>
      <w:r w:rsidR="00012EAD">
        <w:rPr>
          <w:rFonts w:ascii="Arial" w:hAnsi="Arial" w:cs="Arial"/>
          <w:b/>
          <w:sz w:val="14"/>
          <w:szCs w:val="14"/>
        </w:rPr>
        <w:t>)—</w:t>
      </w:r>
      <w:r w:rsidR="00012EAD" w:rsidRPr="00704742">
        <w:rPr>
          <w:rFonts w:ascii="Arial" w:hAnsi="Arial" w:cs="Arial"/>
          <w:b/>
          <w:sz w:val="14"/>
          <w:szCs w:val="14"/>
        </w:rPr>
        <w:t>KNOW that</w:t>
      </w:r>
      <w:r w:rsidR="00012EAD">
        <w:rPr>
          <w:rFonts w:ascii="Arial" w:hAnsi="Arial" w:cs="Arial"/>
          <w:b/>
          <w:sz w:val="14"/>
          <w:szCs w:val="14"/>
        </w:rPr>
        <w:t xml:space="preserve"> these may trick you by testing S to ceftriaxone/ceftaz</w:t>
      </w:r>
      <w:r w:rsidR="00EC3EF1">
        <w:rPr>
          <w:rFonts w:ascii="Arial" w:hAnsi="Arial" w:cs="Arial"/>
          <w:b/>
          <w:sz w:val="14"/>
          <w:szCs w:val="14"/>
        </w:rPr>
        <w:t>idime</w:t>
      </w:r>
      <w:r w:rsidR="00EC3EF1" w:rsidRPr="00F80D0B">
        <w:rPr>
          <w:rFonts w:ascii="Arial" w:hAnsi="Arial" w:cs="Arial"/>
          <w:b/>
          <w:sz w:val="14"/>
          <w:szCs w:val="14"/>
        </w:rPr>
        <w:sym w:font="Wingdings" w:char="F0E0"/>
      </w:r>
      <w:r w:rsidR="00F80D0B" w:rsidRPr="00F80D0B">
        <w:rPr>
          <w:rFonts w:ascii="Arial" w:hAnsi="Arial" w:cs="Arial"/>
          <w:b/>
          <w:sz w:val="14"/>
          <w:szCs w:val="14"/>
        </w:rPr>
        <w:t xml:space="preserve"> treatment with cephalosporins may </w:t>
      </w:r>
      <w:r w:rsidR="00F80D0B" w:rsidRPr="00F80D0B">
        <w:rPr>
          <w:rFonts w:ascii="Arial" w:hAnsi="Arial" w:cs="Arial"/>
          <w:b/>
          <w:i/>
          <w:iCs/>
          <w:sz w:val="14"/>
          <w:szCs w:val="14"/>
        </w:rPr>
        <w:t>induce</w:t>
      </w:r>
      <w:r w:rsidR="00F80D0B" w:rsidRPr="00F80D0B">
        <w:rPr>
          <w:rFonts w:ascii="Arial" w:hAnsi="Arial" w:cs="Arial"/>
          <w:b/>
          <w:sz w:val="14"/>
          <w:szCs w:val="14"/>
        </w:rPr>
        <w:t xml:space="preserve"> </w:t>
      </w:r>
      <w:r w:rsidR="00012EAD" w:rsidRPr="00F80D0B">
        <w:rPr>
          <w:rFonts w:ascii="Arial" w:hAnsi="Arial" w:cs="Arial"/>
          <w:b/>
          <w:sz w:val="14"/>
          <w:szCs w:val="14"/>
        </w:rPr>
        <w:t>R</w:t>
      </w:r>
      <w:r w:rsidR="00012EAD" w:rsidRPr="00012EAD">
        <w:rPr>
          <w:rFonts w:ascii="Arial" w:hAnsi="Arial" w:cs="Arial"/>
          <w:bCs/>
          <w:sz w:val="14"/>
          <w:szCs w:val="14"/>
        </w:rPr>
        <w:t>.</w:t>
      </w:r>
      <w:r w:rsidR="00EC3EF1" w:rsidRPr="00EC3EF1">
        <w:rPr>
          <w:rFonts w:ascii="Arial" w:hAnsi="Arial" w:cs="Arial"/>
          <w:sz w:val="14"/>
          <w:szCs w:val="14"/>
        </w:rPr>
        <w:t xml:space="preserve"> </w:t>
      </w:r>
      <w:r w:rsidR="00EC3EF1">
        <w:rPr>
          <w:rFonts w:ascii="Arial" w:hAnsi="Arial" w:cs="Arial"/>
          <w:sz w:val="14"/>
          <w:szCs w:val="14"/>
        </w:rPr>
        <w:t>I</w:t>
      </w:r>
      <w:r w:rsidR="00EC3EF1" w:rsidRPr="4B791E72">
        <w:rPr>
          <w:rFonts w:ascii="Arial" w:hAnsi="Arial" w:cs="Arial"/>
          <w:sz w:val="14"/>
          <w:szCs w:val="14"/>
        </w:rPr>
        <w:t xml:space="preserve">nducible beta lactamases may become reversibly de-repressed </w:t>
      </w:r>
      <w:r w:rsidR="00EC3EF1">
        <w:rPr>
          <w:rFonts w:ascii="Arial" w:hAnsi="Arial" w:cs="Arial"/>
          <w:sz w:val="14"/>
          <w:szCs w:val="14"/>
        </w:rPr>
        <w:t>(</w:t>
      </w:r>
      <w:r w:rsidR="00EC3EF1" w:rsidRPr="4B791E72">
        <w:rPr>
          <w:rFonts w:ascii="Arial" w:hAnsi="Arial" w:cs="Arial"/>
          <w:sz w:val="14"/>
          <w:szCs w:val="14"/>
        </w:rPr>
        <w:t>or “switched on”</w:t>
      </w:r>
      <w:r w:rsidR="00EC3EF1">
        <w:rPr>
          <w:rFonts w:ascii="Arial" w:hAnsi="Arial" w:cs="Arial"/>
          <w:sz w:val="14"/>
          <w:szCs w:val="14"/>
        </w:rPr>
        <w:t>)</w:t>
      </w:r>
      <w:r w:rsidR="00EC3EF1" w:rsidRPr="4B791E72">
        <w:rPr>
          <w:rFonts w:ascii="Arial" w:hAnsi="Arial" w:cs="Arial"/>
          <w:sz w:val="14"/>
          <w:szCs w:val="14"/>
        </w:rPr>
        <w:t xml:space="preserve"> upon 1- 7 days’ exposure to a beta lactam and result in treatment failure. </w:t>
      </w:r>
    </w:p>
    <w:p w14:paraId="200B3717" w14:textId="694D392E" w:rsidR="00591B2C" w:rsidRDefault="00591B2C" w:rsidP="00591B2C">
      <w:pPr>
        <w:pStyle w:val="NormalIndent"/>
        <w:ind w:left="0" w:firstLine="0"/>
      </w:pPr>
    </w:p>
    <w:p w14:paraId="52979305" w14:textId="076FC8A5" w:rsidR="00591B2C" w:rsidRPr="005F5816" w:rsidRDefault="00591B2C" w:rsidP="00591B2C">
      <w:pPr>
        <w:pStyle w:val="NormalIndent"/>
        <w:ind w:left="0" w:firstLine="0"/>
        <w:rPr>
          <w:rFonts w:ascii="Arial" w:hAnsi="Arial" w:cs="Arial"/>
          <w:sz w:val="14"/>
          <w:szCs w:val="12"/>
        </w:rPr>
      </w:pPr>
      <w:r w:rsidRPr="005F5816">
        <w:rPr>
          <w:rFonts w:ascii="Arial" w:hAnsi="Arial" w:cs="Arial"/>
          <w:sz w:val="14"/>
          <w:szCs w:val="12"/>
        </w:rPr>
        <w:t xml:space="preserve">[Aside: </w:t>
      </w:r>
      <w:r w:rsidR="007B5E02" w:rsidRPr="005F5816">
        <w:rPr>
          <w:rFonts w:ascii="Arial" w:hAnsi="Arial" w:cs="Arial"/>
          <w:sz w:val="14"/>
          <w:szCs w:val="12"/>
        </w:rPr>
        <w:t xml:space="preserve">Klebsiella pneumoniae &amp; some </w:t>
      </w:r>
      <w:proofErr w:type="gramStart"/>
      <w:r w:rsidR="007B5E02" w:rsidRPr="005F5816">
        <w:rPr>
          <w:rFonts w:ascii="Arial" w:hAnsi="Arial" w:cs="Arial"/>
          <w:sz w:val="14"/>
          <w:szCs w:val="12"/>
        </w:rPr>
        <w:t>E.coli</w:t>
      </w:r>
      <w:proofErr w:type="gramEnd"/>
      <w:r w:rsidR="005F5816" w:rsidRPr="005F5816">
        <w:rPr>
          <w:rFonts w:ascii="Arial" w:hAnsi="Arial" w:cs="Arial"/>
          <w:sz w:val="14"/>
          <w:szCs w:val="12"/>
        </w:rPr>
        <w:t xml:space="preserve"> of</w:t>
      </w:r>
      <w:r w:rsidR="005F5816">
        <w:rPr>
          <w:rFonts w:ascii="Arial" w:hAnsi="Arial" w:cs="Arial"/>
          <w:sz w:val="14"/>
          <w:szCs w:val="12"/>
        </w:rPr>
        <w:t xml:space="preserve">ten acquire a non-inducible, plasmid-based Group A beta lactamase (TEM) </w:t>
      </w:r>
      <w:r w:rsidR="00CC6DD7">
        <w:rPr>
          <w:rFonts w:ascii="Arial" w:hAnsi="Arial" w:cs="Arial"/>
          <w:sz w:val="14"/>
          <w:szCs w:val="12"/>
        </w:rPr>
        <w:t>with</w:t>
      </w:r>
      <w:r w:rsidR="005F5816">
        <w:rPr>
          <w:rFonts w:ascii="Arial" w:hAnsi="Arial" w:cs="Arial"/>
          <w:sz w:val="14"/>
          <w:szCs w:val="12"/>
        </w:rPr>
        <w:t xml:space="preserve"> a narrow spectrum against ampicillin &amp; 1</w:t>
      </w:r>
      <w:r w:rsidR="005F5816" w:rsidRPr="005F5816">
        <w:rPr>
          <w:rFonts w:ascii="Arial" w:hAnsi="Arial" w:cs="Arial"/>
          <w:sz w:val="14"/>
          <w:szCs w:val="12"/>
          <w:vertAlign w:val="superscript"/>
        </w:rPr>
        <w:t>st</w:t>
      </w:r>
      <w:r w:rsidR="005F5816">
        <w:rPr>
          <w:rFonts w:ascii="Arial" w:hAnsi="Arial" w:cs="Arial"/>
          <w:sz w:val="14"/>
          <w:szCs w:val="12"/>
        </w:rPr>
        <w:t xml:space="preserve">-gen cephalosporins. </w:t>
      </w:r>
      <w:r w:rsidR="00593DDF">
        <w:rPr>
          <w:rFonts w:ascii="Arial" w:hAnsi="Arial" w:cs="Arial"/>
          <w:sz w:val="14"/>
          <w:szCs w:val="12"/>
        </w:rPr>
        <w:t>Just be aware that this pattern comes up often in susceptibility testing &amp; does not confirm or rule out an inducible ESBL.]</w:t>
      </w:r>
    </w:p>
    <w:p w14:paraId="250F92D3" w14:textId="77777777" w:rsidR="00317B92" w:rsidRPr="005F5816" w:rsidRDefault="00317B92" w:rsidP="00591B2C">
      <w:pPr>
        <w:pStyle w:val="NormalIndent"/>
        <w:ind w:left="0" w:firstLine="0"/>
      </w:pPr>
    </w:p>
    <w:p w14:paraId="4002EDD5" w14:textId="211DFF06" w:rsidR="004E55BB" w:rsidRPr="00744D98" w:rsidRDefault="004E55BB" w:rsidP="004E55BB">
      <w:pPr>
        <w:ind w:firstLine="0"/>
        <w:jc w:val="left"/>
        <w:rPr>
          <w:rFonts w:ascii="Arial" w:hAnsi="Arial" w:cs="Arial"/>
          <w:sz w:val="14"/>
          <w:szCs w:val="14"/>
          <w:lang w:val="es-US"/>
        </w:rPr>
      </w:pPr>
      <w:proofErr w:type="spellStart"/>
      <w:r w:rsidRPr="00744D98">
        <w:rPr>
          <w:rFonts w:ascii="Arial" w:hAnsi="Arial" w:cs="Arial"/>
          <w:b/>
          <w:bCs/>
          <w:sz w:val="14"/>
          <w:szCs w:val="14"/>
          <w:lang w:val="es-US"/>
        </w:rPr>
        <w:t>K</w:t>
      </w:r>
      <w:r w:rsidRPr="00744D98">
        <w:rPr>
          <w:rFonts w:ascii="Arial" w:hAnsi="Arial" w:cs="Arial"/>
          <w:sz w:val="14"/>
          <w:szCs w:val="14"/>
          <w:lang w:val="es-US"/>
        </w:rPr>
        <w:t>lebsiella</w:t>
      </w:r>
      <w:proofErr w:type="spellEnd"/>
      <w:r w:rsidRPr="00744D98">
        <w:rPr>
          <w:rFonts w:ascii="Arial" w:hAnsi="Arial" w:cs="Arial"/>
          <w:sz w:val="14"/>
          <w:szCs w:val="14"/>
          <w:lang w:val="es-US"/>
        </w:rPr>
        <w:t xml:space="preserve"> </w:t>
      </w:r>
      <w:proofErr w:type="spellStart"/>
      <w:r w:rsidRPr="00744D98">
        <w:rPr>
          <w:rFonts w:ascii="Arial" w:hAnsi="Arial" w:cs="Arial"/>
          <w:sz w:val="14"/>
          <w:szCs w:val="14"/>
          <w:lang w:val="es-US"/>
        </w:rPr>
        <w:t>aerogenes</w:t>
      </w:r>
      <w:proofErr w:type="spellEnd"/>
      <w:r w:rsidR="00317B92" w:rsidRPr="00744D98">
        <w:rPr>
          <w:rFonts w:ascii="Arial" w:hAnsi="Arial" w:cs="Arial"/>
          <w:sz w:val="14"/>
          <w:szCs w:val="14"/>
          <w:lang w:val="es-US"/>
        </w:rPr>
        <w:t xml:space="preserve"> (</w:t>
      </w:r>
      <w:proofErr w:type="spellStart"/>
      <w:r w:rsidR="00317B92" w:rsidRPr="00744D98">
        <w:rPr>
          <w:rFonts w:ascii="Arial" w:hAnsi="Arial" w:cs="Arial"/>
          <w:sz w:val="14"/>
          <w:szCs w:val="14"/>
          <w:lang w:val="es-US"/>
        </w:rPr>
        <w:t>formerly</w:t>
      </w:r>
      <w:proofErr w:type="spellEnd"/>
      <w:r w:rsidR="00317B92" w:rsidRPr="00744D98">
        <w:rPr>
          <w:rFonts w:ascii="Arial" w:hAnsi="Arial" w:cs="Arial"/>
          <w:sz w:val="14"/>
          <w:szCs w:val="14"/>
          <w:lang w:val="es-US"/>
        </w:rPr>
        <w:t xml:space="preserve"> </w:t>
      </w:r>
      <w:proofErr w:type="spellStart"/>
      <w:r w:rsidR="00317B92" w:rsidRPr="00744D98">
        <w:rPr>
          <w:rFonts w:ascii="Arial" w:hAnsi="Arial" w:cs="Arial"/>
          <w:sz w:val="14"/>
          <w:szCs w:val="14"/>
          <w:lang w:val="es-US"/>
        </w:rPr>
        <w:t>Enterobacter</w:t>
      </w:r>
      <w:proofErr w:type="spellEnd"/>
      <w:r w:rsidR="00317B92" w:rsidRPr="00744D98">
        <w:rPr>
          <w:rFonts w:ascii="Arial" w:hAnsi="Arial" w:cs="Arial"/>
          <w:sz w:val="14"/>
          <w:szCs w:val="14"/>
          <w:lang w:val="es-US"/>
        </w:rPr>
        <w:t>)</w:t>
      </w:r>
    </w:p>
    <w:p w14:paraId="5F18877F" w14:textId="77777777" w:rsidR="00012EAD" w:rsidRPr="000E0777" w:rsidRDefault="00012EAD" w:rsidP="00012EAD">
      <w:pPr>
        <w:ind w:firstLine="0"/>
        <w:jc w:val="left"/>
        <w:rPr>
          <w:rFonts w:ascii="Arial" w:hAnsi="Arial" w:cs="Arial"/>
          <w:sz w:val="14"/>
          <w:szCs w:val="14"/>
          <w:lang w:val="es-US"/>
        </w:rPr>
      </w:pPr>
      <w:proofErr w:type="spellStart"/>
      <w:r w:rsidRPr="000E0777">
        <w:rPr>
          <w:rFonts w:ascii="Arial" w:hAnsi="Arial" w:cs="Arial"/>
          <w:b/>
          <w:sz w:val="14"/>
          <w:szCs w:val="14"/>
          <w:lang w:val="es-US"/>
        </w:rPr>
        <w:t>E</w:t>
      </w:r>
      <w:r w:rsidRPr="000E0777">
        <w:rPr>
          <w:rFonts w:ascii="Arial" w:hAnsi="Arial" w:cs="Arial"/>
          <w:sz w:val="14"/>
          <w:szCs w:val="14"/>
          <w:lang w:val="es-US"/>
        </w:rPr>
        <w:t>nterobacter</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cloacae</w:t>
      </w:r>
      <w:proofErr w:type="spellEnd"/>
    </w:p>
    <w:p w14:paraId="573CE2D7" w14:textId="40387EAA" w:rsidR="00DF3F70" w:rsidRDefault="004E55BB" w:rsidP="00DF3F70">
      <w:pPr>
        <w:ind w:firstLine="0"/>
        <w:jc w:val="left"/>
        <w:rPr>
          <w:rFonts w:ascii="Arial" w:hAnsi="Arial" w:cs="Arial"/>
          <w:sz w:val="14"/>
          <w:szCs w:val="14"/>
        </w:rPr>
      </w:pPr>
      <w:r w:rsidRPr="00012EAD">
        <w:rPr>
          <w:rFonts w:ascii="Arial" w:hAnsi="Arial" w:cs="Arial"/>
          <w:b/>
          <w:sz w:val="14"/>
          <w:szCs w:val="14"/>
        </w:rPr>
        <w:t>C</w:t>
      </w:r>
      <w:r w:rsidRPr="006B75A0">
        <w:rPr>
          <w:rFonts w:ascii="Arial" w:hAnsi="Arial" w:cs="Arial"/>
          <w:sz w:val="14"/>
          <w:szCs w:val="14"/>
        </w:rPr>
        <w:t>itrobacter</w:t>
      </w:r>
      <w:r>
        <w:rPr>
          <w:rFonts w:ascii="Arial" w:hAnsi="Arial" w:cs="Arial"/>
          <w:sz w:val="14"/>
          <w:szCs w:val="14"/>
        </w:rPr>
        <w:t xml:space="preserve"> </w:t>
      </w:r>
      <w:proofErr w:type="spellStart"/>
      <w:r>
        <w:rPr>
          <w:rFonts w:ascii="Arial" w:hAnsi="Arial" w:cs="Arial"/>
          <w:sz w:val="14"/>
          <w:szCs w:val="14"/>
        </w:rPr>
        <w:t>freundii</w:t>
      </w:r>
      <w:proofErr w:type="spellEnd"/>
    </w:p>
    <w:p w14:paraId="52601E64" w14:textId="3F591BC9" w:rsidR="00DF3F70" w:rsidRDefault="00DF3F70" w:rsidP="00DF3F70">
      <w:pPr>
        <w:pStyle w:val="NormalIndent"/>
        <w:ind w:left="0" w:firstLine="0"/>
        <w:rPr>
          <w:rFonts w:ascii="Arial" w:hAnsi="Arial" w:cs="Arial"/>
          <w:sz w:val="14"/>
          <w:szCs w:val="12"/>
        </w:rPr>
      </w:pPr>
      <w:r w:rsidRPr="00DF3F70">
        <w:rPr>
          <w:rFonts w:ascii="Arial" w:hAnsi="Arial" w:cs="Arial"/>
          <w:b/>
          <w:bCs/>
          <w:sz w:val="14"/>
          <w:szCs w:val="12"/>
        </w:rPr>
        <w:t>Y</w:t>
      </w:r>
      <w:r>
        <w:rPr>
          <w:rFonts w:ascii="Arial" w:hAnsi="Arial" w:cs="Arial"/>
          <w:sz w:val="14"/>
          <w:szCs w:val="12"/>
        </w:rPr>
        <w:t>ersinia enterocolitica</w:t>
      </w:r>
    </w:p>
    <w:p w14:paraId="420F6A16" w14:textId="77777777" w:rsidR="00853C61" w:rsidRDefault="00853C61" w:rsidP="00DF3F70">
      <w:pPr>
        <w:pStyle w:val="NormalIndent"/>
        <w:ind w:left="0" w:firstLine="0"/>
        <w:rPr>
          <w:rFonts w:ascii="Arial" w:hAnsi="Arial" w:cs="Arial"/>
          <w:sz w:val="14"/>
          <w:szCs w:val="12"/>
        </w:rPr>
      </w:pPr>
    </w:p>
    <w:p w14:paraId="2C5CF71C" w14:textId="6EADB497" w:rsidR="00853C61" w:rsidRPr="00DF3F70" w:rsidRDefault="00853C61" w:rsidP="00DF3F70">
      <w:pPr>
        <w:pStyle w:val="NormalIndent"/>
        <w:ind w:left="0" w:firstLine="0"/>
        <w:rPr>
          <w:rFonts w:ascii="Arial" w:hAnsi="Arial" w:cs="Arial"/>
          <w:sz w:val="14"/>
          <w:szCs w:val="12"/>
        </w:rPr>
      </w:pPr>
      <w:r>
        <w:rPr>
          <w:rFonts w:ascii="Arial" w:hAnsi="Arial" w:cs="Arial"/>
          <w:sz w:val="14"/>
          <w:szCs w:val="12"/>
        </w:rPr>
        <w:t>(Note: There’s also a mnemonic, HECK-Yes</w:t>
      </w:r>
      <w:r w:rsidR="009D6B54">
        <w:rPr>
          <w:rFonts w:ascii="Arial" w:hAnsi="Arial" w:cs="Arial"/>
          <w:sz w:val="14"/>
          <w:szCs w:val="12"/>
        </w:rPr>
        <w:t xml:space="preserve">, in which </w:t>
      </w:r>
      <w:proofErr w:type="spellStart"/>
      <w:r w:rsidR="009D6B54">
        <w:rPr>
          <w:rFonts w:ascii="Arial" w:hAnsi="Arial" w:cs="Arial"/>
          <w:sz w:val="14"/>
          <w:szCs w:val="12"/>
        </w:rPr>
        <w:t>H is</w:t>
      </w:r>
      <w:proofErr w:type="spellEnd"/>
      <w:r w:rsidR="009D6B54">
        <w:rPr>
          <w:rFonts w:ascii="Arial" w:hAnsi="Arial" w:cs="Arial"/>
          <w:sz w:val="14"/>
          <w:szCs w:val="12"/>
        </w:rPr>
        <w:t xml:space="preserve"> </w:t>
      </w:r>
      <w:r w:rsidR="009D6B54" w:rsidRPr="009D6B54">
        <w:rPr>
          <w:rFonts w:ascii="Arial" w:hAnsi="Arial" w:cs="Arial"/>
          <w:sz w:val="14"/>
          <w:szCs w:val="12"/>
        </w:rPr>
        <w:t>Hafnia alvei</w:t>
      </w:r>
      <w:r w:rsidR="009D6B54">
        <w:rPr>
          <w:rFonts w:ascii="Arial" w:hAnsi="Arial" w:cs="Arial"/>
          <w:sz w:val="14"/>
          <w:szCs w:val="12"/>
        </w:rPr>
        <w:t>. It’s very uncommon clinically</w:t>
      </w:r>
      <w:r w:rsidR="005970D2">
        <w:rPr>
          <w:rFonts w:ascii="Arial" w:hAnsi="Arial" w:cs="Arial"/>
          <w:sz w:val="14"/>
          <w:szCs w:val="12"/>
        </w:rPr>
        <w:t>.)</w:t>
      </w:r>
    </w:p>
    <w:p w14:paraId="773A3925" w14:textId="77777777" w:rsidR="00CB2174" w:rsidRPr="00012EAD" w:rsidRDefault="00CB2174" w:rsidP="00CB2174">
      <w:pPr>
        <w:pStyle w:val="NormalIndent"/>
        <w:rPr>
          <w:sz w:val="14"/>
          <w:szCs w:val="12"/>
        </w:rPr>
      </w:pPr>
    </w:p>
    <w:p w14:paraId="43B0C7C4" w14:textId="29DEA2A2" w:rsidR="00E2419B" w:rsidRDefault="00E3777D" w:rsidP="00E2419B">
      <w:pPr>
        <w:ind w:firstLine="0"/>
        <w:jc w:val="left"/>
        <w:rPr>
          <w:rFonts w:ascii="Arial" w:hAnsi="Arial" w:cs="Arial"/>
          <w:sz w:val="14"/>
          <w:szCs w:val="14"/>
        </w:rPr>
      </w:pPr>
      <w:r w:rsidRPr="006B75A0">
        <w:rPr>
          <w:rFonts w:ascii="Arial" w:hAnsi="Arial" w:cs="Arial"/>
          <w:b/>
          <w:sz w:val="14"/>
          <w:szCs w:val="14"/>
        </w:rPr>
        <w:t>SPACE</w:t>
      </w:r>
      <w:r w:rsidR="00EC3EF1">
        <w:rPr>
          <w:rFonts w:ascii="Arial" w:hAnsi="Arial" w:cs="Arial"/>
          <w:b/>
          <w:sz w:val="14"/>
          <w:szCs w:val="14"/>
        </w:rPr>
        <w:t>/SPICE</w:t>
      </w:r>
      <w:r w:rsidR="00C02E2F">
        <w:rPr>
          <w:rFonts w:ascii="Arial" w:hAnsi="Arial" w:cs="Arial"/>
          <w:b/>
          <w:sz w:val="14"/>
          <w:szCs w:val="14"/>
        </w:rPr>
        <w:t xml:space="preserve"> </w:t>
      </w:r>
      <w:r w:rsidR="00745C70" w:rsidRPr="00D970DA">
        <w:rPr>
          <w:rFonts w:ascii="Arial" w:hAnsi="Arial" w:cs="Arial"/>
          <w:bCs/>
          <w:sz w:val="14"/>
          <w:szCs w:val="14"/>
        </w:rPr>
        <w:t>–</w:t>
      </w:r>
      <w:r w:rsidR="0089276C" w:rsidRPr="0089276C">
        <w:rPr>
          <w:rFonts w:ascii="Arial" w:hAnsi="Arial" w:cs="Arial"/>
          <w:b/>
          <w:sz w:val="14"/>
          <w:szCs w:val="14"/>
        </w:rPr>
        <w:t xml:space="preserve"> </w:t>
      </w:r>
      <w:r w:rsidR="0089276C">
        <w:rPr>
          <w:rFonts w:ascii="Arial" w:hAnsi="Arial" w:cs="Arial"/>
          <w:b/>
          <w:sz w:val="14"/>
          <w:szCs w:val="14"/>
        </w:rPr>
        <w:t xml:space="preserve">Treat based on susceptibility report and severity. </w:t>
      </w:r>
      <w:r w:rsidR="0089276C" w:rsidRPr="00016999">
        <w:rPr>
          <w:rFonts w:ascii="Arial" w:hAnsi="Arial" w:cs="Arial"/>
          <w:bCs/>
          <w:sz w:val="14"/>
          <w:szCs w:val="14"/>
        </w:rPr>
        <w:t>[</w:t>
      </w:r>
      <w:r w:rsidR="00E2419B" w:rsidRPr="00E2419B">
        <w:rPr>
          <w:rFonts w:ascii="Arial" w:hAnsi="Arial" w:cs="Arial"/>
          <w:bCs/>
          <w:sz w:val="14"/>
          <w:szCs w:val="14"/>
        </w:rPr>
        <w:t xml:space="preserve">These </w:t>
      </w:r>
      <w:r w:rsidR="00E2419B">
        <w:rPr>
          <w:rFonts w:ascii="Arial" w:hAnsi="Arial" w:cs="Arial"/>
          <w:bCs/>
          <w:sz w:val="14"/>
          <w:szCs w:val="14"/>
        </w:rPr>
        <w:t xml:space="preserve">species’ </w:t>
      </w:r>
      <w:proofErr w:type="spellStart"/>
      <w:r w:rsidR="00E2419B" w:rsidRPr="00E2419B">
        <w:rPr>
          <w:rFonts w:ascii="Arial" w:hAnsi="Arial" w:cs="Arial"/>
          <w:bCs/>
          <w:sz w:val="14"/>
          <w:szCs w:val="14"/>
        </w:rPr>
        <w:t>ampC</w:t>
      </w:r>
      <w:proofErr w:type="spellEnd"/>
      <w:r w:rsidR="00E2419B" w:rsidRPr="00E2419B">
        <w:rPr>
          <w:rFonts w:ascii="Arial" w:hAnsi="Arial" w:cs="Arial"/>
          <w:bCs/>
          <w:sz w:val="14"/>
          <w:szCs w:val="14"/>
        </w:rPr>
        <w:t xml:space="preserve"> mutations are</w:t>
      </w:r>
      <w:r w:rsidR="00E2419B">
        <w:rPr>
          <w:rFonts w:ascii="Arial" w:hAnsi="Arial" w:cs="Arial"/>
          <w:bCs/>
          <w:i/>
          <w:iCs/>
          <w:sz w:val="14"/>
          <w:szCs w:val="14"/>
        </w:rPr>
        <w:t xml:space="preserve"> </w:t>
      </w:r>
      <w:r w:rsidR="00E2419B" w:rsidRPr="001F79CB">
        <w:rPr>
          <w:rFonts w:ascii="Arial" w:hAnsi="Arial" w:cs="Arial"/>
          <w:b/>
          <w:i/>
          <w:iCs/>
          <w:sz w:val="14"/>
          <w:szCs w:val="14"/>
        </w:rPr>
        <w:t>usually not inducible</w:t>
      </w:r>
      <w:r w:rsidR="00E2419B">
        <w:rPr>
          <w:rFonts w:ascii="Arial" w:hAnsi="Arial" w:cs="Arial"/>
          <w:bCs/>
          <w:sz w:val="14"/>
          <w:szCs w:val="14"/>
        </w:rPr>
        <w:t xml:space="preserve">, so </w:t>
      </w:r>
      <w:r w:rsidR="00E2419B" w:rsidRPr="001F79CB">
        <w:rPr>
          <w:rFonts w:ascii="Arial" w:hAnsi="Arial" w:cs="Arial"/>
          <w:b/>
          <w:sz w:val="14"/>
          <w:szCs w:val="14"/>
        </w:rPr>
        <w:t>these DO test R to ceftriaxone/cefta</w:t>
      </w:r>
      <w:r w:rsidR="00E2419B" w:rsidRPr="00E2419B">
        <w:rPr>
          <w:rFonts w:ascii="Arial" w:hAnsi="Arial" w:cs="Arial"/>
          <w:bCs/>
          <w:sz w:val="14"/>
          <w:szCs w:val="14"/>
        </w:rPr>
        <w:t>zidime</w:t>
      </w:r>
      <w:r w:rsidR="0089276C">
        <w:rPr>
          <w:rFonts w:ascii="Arial" w:hAnsi="Arial" w:cs="Arial"/>
          <w:bCs/>
          <w:sz w:val="14"/>
          <w:szCs w:val="14"/>
        </w:rPr>
        <w:t xml:space="preserve">, so </w:t>
      </w:r>
      <w:r w:rsidR="0089276C" w:rsidRPr="007706DA">
        <w:rPr>
          <w:rFonts w:ascii="Arial" w:hAnsi="Arial" w:cs="Arial"/>
          <w:bCs/>
          <w:i/>
          <w:iCs/>
          <w:sz w:val="14"/>
          <w:szCs w:val="14"/>
        </w:rPr>
        <w:t>this mnemonic has fallen out of favor</w:t>
      </w:r>
      <w:r w:rsidR="00E2419B" w:rsidRPr="00E2419B">
        <w:rPr>
          <w:rFonts w:ascii="Arial" w:hAnsi="Arial" w:cs="Arial"/>
          <w:bCs/>
          <w:sz w:val="14"/>
          <w:szCs w:val="14"/>
        </w:rPr>
        <w:t>.</w:t>
      </w:r>
      <w:r w:rsidR="0089276C">
        <w:rPr>
          <w:rFonts w:ascii="Arial" w:hAnsi="Arial" w:cs="Arial"/>
          <w:bCs/>
          <w:sz w:val="14"/>
          <w:szCs w:val="14"/>
        </w:rPr>
        <w:t>]</w:t>
      </w:r>
      <w:r w:rsidR="00E2419B">
        <w:rPr>
          <w:rFonts w:ascii="Arial" w:hAnsi="Arial" w:cs="Arial"/>
          <w:b/>
          <w:sz w:val="14"/>
          <w:szCs w:val="14"/>
        </w:rPr>
        <w:t xml:space="preserve"> </w:t>
      </w:r>
      <w:r w:rsidR="00A41AA7">
        <w:rPr>
          <w:rFonts w:ascii="Arial" w:hAnsi="Arial" w:cs="Arial"/>
          <w:b/>
          <w:sz w:val="14"/>
          <w:szCs w:val="14"/>
        </w:rPr>
        <w:t>Consider</w:t>
      </w:r>
      <w:r w:rsidR="00E2419B">
        <w:rPr>
          <w:rFonts w:ascii="Arial" w:hAnsi="Arial" w:cs="Arial"/>
          <w:b/>
          <w:sz w:val="14"/>
          <w:szCs w:val="14"/>
        </w:rPr>
        <w:t>:</w:t>
      </w:r>
      <w:r w:rsidR="00E2419B" w:rsidRPr="00E2419B">
        <w:rPr>
          <w:rFonts w:ascii="Arial" w:hAnsi="Arial" w:cs="Arial"/>
          <w:sz w:val="14"/>
          <w:szCs w:val="14"/>
        </w:rPr>
        <w:t xml:space="preserve"> </w:t>
      </w:r>
      <w:r w:rsidR="00E2419B" w:rsidRPr="4B791E72">
        <w:rPr>
          <w:rFonts w:ascii="Arial" w:hAnsi="Arial" w:cs="Arial"/>
          <w:sz w:val="14"/>
          <w:szCs w:val="14"/>
        </w:rPr>
        <w:t>Severity of infection (bacteremia, meningitis),</w:t>
      </w:r>
      <w:r w:rsidR="00E2419B">
        <w:rPr>
          <w:rFonts w:ascii="Arial" w:hAnsi="Arial" w:cs="Arial"/>
          <w:sz w:val="14"/>
          <w:szCs w:val="14"/>
        </w:rPr>
        <w:t xml:space="preserve"> high inoculum/</w:t>
      </w:r>
      <w:r w:rsidR="00E2419B" w:rsidRPr="4B791E72">
        <w:rPr>
          <w:rFonts w:ascii="Arial" w:hAnsi="Arial" w:cs="Arial"/>
          <w:sz w:val="14"/>
          <w:szCs w:val="14"/>
        </w:rPr>
        <w:t xml:space="preserve">source control (UTI/pyelonephritis vs endocarditis), presence of biofilm (infected device), &amp; MICs to cefepime (≤ </w:t>
      </w:r>
      <w:bookmarkStart w:id="0" w:name="_Hlk108008047"/>
      <w:r w:rsidR="00E2419B" w:rsidRPr="4B791E72">
        <w:rPr>
          <w:rFonts w:ascii="Arial" w:hAnsi="Arial" w:cs="Arial"/>
          <w:sz w:val="14"/>
          <w:szCs w:val="14"/>
        </w:rPr>
        <w:t>1 mg/L</w:t>
      </w:r>
      <w:bookmarkEnd w:id="0"/>
      <w:r w:rsidR="00E2419B" w:rsidRPr="4B791E72">
        <w:rPr>
          <w:rFonts w:ascii="Arial" w:hAnsi="Arial" w:cs="Arial"/>
          <w:sz w:val="14"/>
          <w:szCs w:val="14"/>
        </w:rPr>
        <w:t xml:space="preserve">) &amp; pip-tazobactam (≤ </w:t>
      </w:r>
      <w:r w:rsidR="00EA33F7">
        <w:rPr>
          <w:rFonts w:ascii="Arial" w:hAnsi="Arial" w:cs="Arial"/>
          <w:sz w:val="14"/>
          <w:szCs w:val="14"/>
        </w:rPr>
        <w:t>16</w:t>
      </w:r>
      <w:r w:rsidR="00E2419B" w:rsidRPr="4B791E72">
        <w:rPr>
          <w:rFonts w:ascii="Arial" w:hAnsi="Arial" w:cs="Arial"/>
          <w:sz w:val="14"/>
          <w:szCs w:val="14"/>
        </w:rPr>
        <w:t xml:space="preserve"> mg/</w:t>
      </w:r>
      <w:proofErr w:type="gramStart"/>
      <w:r w:rsidR="00E2419B" w:rsidRPr="4B791E72">
        <w:rPr>
          <w:rFonts w:ascii="Arial" w:hAnsi="Arial" w:cs="Arial"/>
          <w:sz w:val="14"/>
          <w:szCs w:val="14"/>
        </w:rPr>
        <w:t>L)*</w:t>
      </w:r>
      <w:proofErr w:type="gramEnd"/>
      <w:r w:rsidR="00E2419B" w:rsidRPr="4B791E72">
        <w:rPr>
          <w:rFonts w:ascii="Arial" w:hAnsi="Arial" w:cs="Arial"/>
          <w:sz w:val="14"/>
          <w:szCs w:val="14"/>
        </w:rPr>
        <w:t xml:space="preserve">* can help guide whether to use </w:t>
      </w:r>
      <w:r w:rsidR="00D36990">
        <w:rPr>
          <w:rFonts w:ascii="Arial" w:hAnsi="Arial" w:cs="Arial"/>
          <w:sz w:val="14"/>
          <w:szCs w:val="14"/>
        </w:rPr>
        <w:t>cefepime, pip-</w:t>
      </w:r>
      <w:proofErr w:type="spellStart"/>
      <w:r w:rsidR="00D36990">
        <w:rPr>
          <w:rFonts w:ascii="Arial" w:hAnsi="Arial" w:cs="Arial"/>
          <w:sz w:val="14"/>
          <w:szCs w:val="14"/>
        </w:rPr>
        <w:t>taz</w:t>
      </w:r>
      <w:proofErr w:type="spellEnd"/>
      <w:r w:rsidR="00D36990">
        <w:rPr>
          <w:rFonts w:ascii="Arial" w:hAnsi="Arial" w:cs="Arial"/>
          <w:sz w:val="14"/>
          <w:szCs w:val="14"/>
        </w:rPr>
        <w:t xml:space="preserve">, or </w:t>
      </w:r>
      <w:r w:rsidR="00E2419B" w:rsidRPr="4B791E72">
        <w:rPr>
          <w:rFonts w:ascii="Arial" w:hAnsi="Arial" w:cs="Arial"/>
          <w:sz w:val="14"/>
          <w:szCs w:val="14"/>
        </w:rPr>
        <w:t>a carbapenem.</w:t>
      </w:r>
      <w:r w:rsidR="00C320A3" w:rsidRPr="00C320A3">
        <w:t xml:space="preserve"> </w:t>
      </w:r>
      <w:r w:rsidR="00C320A3">
        <w:rPr>
          <w:rFonts w:ascii="Arial" w:hAnsi="Arial" w:cs="Arial"/>
          <w:sz w:val="14"/>
          <w:szCs w:val="14"/>
        </w:rPr>
        <w:t>Q</w:t>
      </w:r>
      <w:r w:rsidR="00C320A3" w:rsidRPr="00C320A3">
        <w:rPr>
          <w:rFonts w:ascii="Arial" w:hAnsi="Arial" w:cs="Arial"/>
          <w:sz w:val="14"/>
          <w:szCs w:val="14"/>
        </w:rPr>
        <w:t>uinolones</w:t>
      </w:r>
      <w:r w:rsidR="00C320A3">
        <w:rPr>
          <w:rFonts w:ascii="Arial" w:hAnsi="Arial" w:cs="Arial"/>
          <w:sz w:val="14"/>
          <w:szCs w:val="14"/>
        </w:rPr>
        <w:t xml:space="preserve"> (bactericidal)</w:t>
      </w:r>
      <w:r w:rsidR="00C320A3" w:rsidRPr="00C320A3">
        <w:rPr>
          <w:rFonts w:ascii="Arial" w:hAnsi="Arial" w:cs="Arial"/>
          <w:sz w:val="14"/>
          <w:szCs w:val="14"/>
        </w:rPr>
        <w:t>, trimethoprim-sulfamethoxazole (TMP-SMX), tetracycline</w:t>
      </w:r>
      <w:r w:rsidR="00C320A3">
        <w:rPr>
          <w:rFonts w:ascii="Arial" w:hAnsi="Arial" w:cs="Arial"/>
          <w:sz w:val="14"/>
          <w:szCs w:val="14"/>
        </w:rPr>
        <w:t>s</w:t>
      </w:r>
      <w:r w:rsidR="00C320A3" w:rsidRPr="00C320A3">
        <w:rPr>
          <w:rFonts w:ascii="Arial" w:hAnsi="Arial" w:cs="Arial"/>
          <w:sz w:val="14"/>
          <w:szCs w:val="14"/>
        </w:rPr>
        <w:t xml:space="preserve">, and </w:t>
      </w:r>
      <w:r w:rsidR="00C320A3">
        <w:rPr>
          <w:rFonts w:ascii="Arial" w:hAnsi="Arial" w:cs="Arial"/>
          <w:sz w:val="14"/>
          <w:szCs w:val="14"/>
        </w:rPr>
        <w:t>aminoglycosides are options if susceptible.</w:t>
      </w:r>
    </w:p>
    <w:p w14:paraId="7AE03F12" w14:textId="6FEC8A8F" w:rsidR="00EC3EF1" w:rsidRDefault="00EC3EF1" w:rsidP="00E3777D">
      <w:pPr>
        <w:ind w:firstLine="0"/>
        <w:jc w:val="left"/>
        <w:rPr>
          <w:rFonts w:ascii="Arial" w:hAnsi="Arial" w:cs="Arial"/>
          <w:bCs/>
          <w:sz w:val="14"/>
          <w:szCs w:val="14"/>
        </w:rPr>
      </w:pPr>
    </w:p>
    <w:p w14:paraId="6E753EB3" w14:textId="0148010F" w:rsidR="00E3777D" w:rsidRPr="00D970DA" w:rsidRDefault="00A41AA7" w:rsidP="00E3777D">
      <w:pPr>
        <w:ind w:firstLine="0"/>
        <w:jc w:val="left"/>
        <w:rPr>
          <w:rFonts w:ascii="Arial" w:hAnsi="Arial" w:cs="Arial"/>
          <w:bCs/>
          <w:sz w:val="14"/>
          <w:szCs w:val="14"/>
        </w:rPr>
      </w:pPr>
      <w:r>
        <w:rPr>
          <w:rFonts w:ascii="Arial" w:hAnsi="Arial" w:cs="Arial"/>
          <w:bCs/>
          <w:sz w:val="14"/>
          <w:szCs w:val="14"/>
        </w:rPr>
        <w:t>P</w:t>
      </w:r>
      <w:r w:rsidR="00E2419B">
        <w:rPr>
          <w:rFonts w:ascii="Arial" w:hAnsi="Arial" w:cs="Arial"/>
          <w:bCs/>
          <w:sz w:val="14"/>
          <w:szCs w:val="14"/>
        </w:rPr>
        <w:t xml:space="preserve">resence of </w:t>
      </w:r>
      <w:r w:rsidR="00E2419B" w:rsidRPr="006A1876">
        <w:rPr>
          <w:rFonts w:ascii="Arial" w:hAnsi="Arial" w:cs="Arial"/>
          <w:b/>
          <w:sz w:val="14"/>
          <w:szCs w:val="14"/>
        </w:rPr>
        <w:t xml:space="preserve">chromosomal </w:t>
      </w:r>
      <w:r w:rsidR="00E2419B">
        <w:rPr>
          <w:rFonts w:ascii="Arial" w:hAnsi="Arial" w:cs="Arial"/>
          <w:b/>
          <w:sz w:val="14"/>
          <w:szCs w:val="14"/>
        </w:rPr>
        <w:t>(“constitutive”, “intrinsic”)</w:t>
      </w:r>
      <w:r>
        <w:rPr>
          <w:rFonts w:ascii="Arial" w:hAnsi="Arial" w:cs="Arial"/>
          <w:b/>
          <w:sz w:val="14"/>
          <w:szCs w:val="14"/>
        </w:rPr>
        <w:t xml:space="preserve"> </w:t>
      </w:r>
      <w:r w:rsidRPr="00591B2C">
        <w:rPr>
          <w:rFonts w:ascii="Arial" w:hAnsi="Arial" w:cs="Arial"/>
          <w:bCs/>
          <w:color w:val="FF0000"/>
          <w:sz w:val="14"/>
          <w:szCs w:val="14"/>
        </w:rPr>
        <w:t xml:space="preserve">or </w:t>
      </w:r>
      <w:r w:rsidR="006A1876" w:rsidRPr="006A1876">
        <w:rPr>
          <w:rFonts w:ascii="Arial" w:hAnsi="Arial" w:cs="Arial"/>
          <w:b/>
          <w:sz w:val="14"/>
          <w:szCs w:val="14"/>
        </w:rPr>
        <w:t xml:space="preserve">mobile genetic </w:t>
      </w:r>
      <w:r w:rsidR="006A1876" w:rsidRPr="003A749A">
        <w:rPr>
          <w:rFonts w:ascii="Arial" w:hAnsi="Arial" w:cs="Arial"/>
          <w:b/>
          <w:sz w:val="14"/>
          <w:szCs w:val="14"/>
        </w:rPr>
        <w:t>element-</w:t>
      </w:r>
      <w:r w:rsidR="006A1876" w:rsidRPr="00D25EAB">
        <w:rPr>
          <w:rFonts w:ascii="Arial" w:hAnsi="Arial" w:cs="Arial"/>
          <w:bCs/>
          <w:sz w:val="14"/>
          <w:szCs w:val="14"/>
        </w:rPr>
        <w:t>acquired</w:t>
      </w:r>
      <w:r w:rsidR="00012EAD">
        <w:rPr>
          <w:rFonts w:ascii="Arial" w:hAnsi="Arial" w:cs="Arial"/>
          <w:bCs/>
          <w:sz w:val="14"/>
          <w:szCs w:val="14"/>
        </w:rPr>
        <w:t xml:space="preserve"> (</w:t>
      </w:r>
      <w:r w:rsidR="00012EAD" w:rsidRPr="00012EAD">
        <w:rPr>
          <w:rFonts w:ascii="Arial" w:hAnsi="Arial" w:cs="Arial"/>
          <w:b/>
          <w:sz w:val="14"/>
          <w:szCs w:val="14"/>
        </w:rPr>
        <w:t>plasmid</w:t>
      </w:r>
      <w:r w:rsidR="00012EAD">
        <w:rPr>
          <w:rFonts w:ascii="Arial" w:hAnsi="Arial" w:cs="Arial"/>
          <w:bCs/>
          <w:sz w:val="14"/>
          <w:szCs w:val="14"/>
        </w:rPr>
        <w:t>-mediated)</w:t>
      </w:r>
      <w:r w:rsidR="006A1876">
        <w:rPr>
          <w:rFonts w:ascii="Arial" w:hAnsi="Arial" w:cs="Arial"/>
          <w:bCs/>
          <w:sz w:val="14"/>
          <w:szCs w:val="14"/>
        </w:rPr>
        <w:t xml:space="preserve"> beta lactamases</w:t>
      </w:r>
      <w:r w:rsidR="00E2419B">
        <w:rPr>
          <w:rFonts w:ascii="Arial" w:hAnsi="Arial" w:cs="Arial"/>
          <w:bCs/>
          <w:sz w:val="14"/>
          <w:szCs w:val="14"/>
        </w:rPr>
        <w:t xml:space="preserve">. </w:t>
      </w:r>
    </w:p>
    <w:p w14:paraId="1C5FFB83" w14:textId="4791FBB3" w:rsidR="002F6DF1" w:rsidRPr="000E0777" w:rsidRDefault="00E3777D" w:rsidP="002F6DF1">
      <w:pPr>
        <w:ind w:firstLine="0"/>
        <w:jc w:val="left"/>
        <w:rPr>
          <w:rFonts w:ascii="Arial" w:hAnsi="Arial" w:cs="Arial"/>
          <w:b/>
          <w:sz w:val="14"/>
          <w:szCs w:val="14"/>
          <w:lang w:val="es-US"/>
        </w:rPr>
      </w:pPr>
      <w:proofErr w:type="spellStart"/>
      <w:r w:rsidRPr="000E0777">
        <w:rPr>
          <w:rFonts w:ascii="Arial" w:hAnsi="Arial" w:cs="Arial"/>
          <w:b/>
          <w:sz w:val="14"/>
          <w:szCs w:val="14"/>
          <w:lang w:val="es-US"/>
        </w:rPr>
        <w:t>S</w:t>
      </w:r>
      <w:r w:rsidRPr="000E0777">
        <w:rPr>
          <w:rFonts w:ascii="Arial" w:hAnsi="Arial" w:cs="Arial"/>
          <w:sz w:val="14"/>
          <w:szCs w:val="14"/>
          <w:lang w:val="es-US"/>
        </w:rPr>
        <w:t>erratia</w:t>
      </w:r>
      <w:proofErr w:type="spellEnd"/>
      <w:r w:rsidR="00EC3EF1" w:rsidRPr="000E0777">
        <w:rPr>
          <w:rFonts w:ascii="Arial" w:hAnsi="Arial" w:cs="Arial"/>
          <w:sz w:val="14"/>
          <w:szCs w:val="14"/>
          <w:lang w:val="es-US"/>
        </w:rPr>
        <w:t>/</w:t>
      </w:r>
      <w:r w:rsidR="00EC3EF1" w:rsidRPr="000E0777">
        <w:rPr>
          <w:rFonts w:ascii="Arial" w:hAnsi="Arial" w:cs="Arial"/>
          <w:b/>
          <w:bCs/>
          <w:sz w:val="14"/>
          <w:szCs w:val="14"/>
          <w:lang w:val="es-US"/>
        </w:rPr>
        <w:t>S</w:t>
      </w:r>
      <w:r w:rsidR="00EC3EF1" w:rsidRPr="000E0777">
        <w:rPr>
          <w:rFonts w:ascii="Arial" w:hAnsi="Arial" w:cs="Arial"/>
          <w:sz w:val="14"/>
          <w:szCs w:val="14"/>
          <w:lang w:val="es-US"/>
        </w:rPr>
        <w:t>almonella/</w:t>
      </w:r>
      <w:proofErr w:type="spellStart"/>
      <w:r w:rsidR="00EC3EF1" w:rsidRPr="000E0777">
        <w:rPr>
          <w:rFonts w:ascii="Arial" w:hAnsi="Arial" w:cs="Arial"/>
          <w:b/>
          <w:bCs/>
          <w:sz w:val="14"/>
          <w:szCs w:val="14"/>
          <w:lang w:val="es-US"/>
        </w:rPr>
        <w:t>S</w:t>
      </w:r>
      <w:r w:rsidR="00EC3EF1" w:rsidRPr="000E0777">
        <w:rPr>
          <w:rFonts w:ascii="Arial" w:hAnsi="Arial" w:cs="Arial"/>
          <w:sz w:val="14"/>
          <w:szCs w:val="14"/>
          <w:lang w:val="es-US"/>
        </w:rPr>
        <w:t>higella</w:t>
      </w:r>
      <w:proofErr w:type="spellEnd"/>
    </w:p>
    <w:p w14:paraId="218EB0EE" w14:textId="1A862ABB" w:rsidR="00C02E2F" w:rsidRPr="000E0777" w:rsidRDefault="00C02E2F" w:rsidP="00C02E2F">
      <w:pPr>
        <w:ind w:firstLine="0"/>
        <w:jc w:val="left"/>
        <w:rPr>
          <w:rFonts w:ascii="Arial" w:hAnsi="Arial" w:cs="Arial"/>
          <w:sz w:val="14"/>
          <w:szCs w:val="14"/>
          <w:lang w:val="es-US"/>
        </w:rPr>
      </w:pPr>
      <w:bookmarkStart w:id="1" w:name="_Hlk107834020"/>
      <w:r w:rsidRPr="000E0777">
        <w:rPr>
          <w:rFonts w:ascii="Arial" w:hAnsi="Arial" w:cs="Arial"/>
          <w:b/>
          <w:bCs/>
          <w:sz w:val="14"/>
          <w:szCs w:val="14"/>
          <w:lang w:val="es-US"/>
        </w:rPr>
        <w:t>P</w:t>
      </w:r>
      <w:r w:rsidR="00E3777D" w:rsidRPr="000E0777">
        <w:rPr>
          <w:rFonts w:ascii="Arial" w:hAnsi="Arial" w:cs="Arial"/>
          <w:sz w:val="14"/>
          <w:szCs w:val="14"/>
          <w:lang w:val="es-US"/>
        </w:rPr>
        <w:t>roteus</w:t>
      </w:r>
      <w:r w:rsidRPr="000E0777">
        <w:rPr>
          <w:rFonts w:ascii="Arial" w:hAnsi="Arial" w:cs="Arial"/>
          <w:sz w:val="14"/>
          <w:szCs w:val="14"/>
          <w:lang w:val="es-US"/>
        </w:rPr>
        <w:t xml:space="preserve"> (non-P. </w:t>
      </w:r>
      <w:proofErr w:type="spellStart"/>
      <w:r w:rsidRPr="000E0777">
        <w:rPr>
          <w:rFonts w:ascii="Arial" w:hAnsi="Arial" w:cs="Arial"/>
          <w:sz w:val="14"/>
          <w:szCs w:val="14"/>
          <w:lang w:val="es-US"/>
        </w:rPr>
        <w:t>mirabilis</w:t>
      </w:r>
      <w:proofErr w:type="spellEnd"/>
      <w:proofErr w:type="gramStart"/>
      <w:r w:rsidR="00EC3EF1" w:rsidRPr="000E0777">
        <w:rPr>
          <w:rFonts w:ascii="Arial" w:hAnsi="Arial" w:cs="Arial"/>
          <w:sz w:val="14"/>
          <w:szCs w:val="14"/>
          <w:lang w:val="es-US"/>
        </w:rPr>
        <w:t>/”</w:t>
      </w:r>
      <w:proofErr w:type="spellStart"/>
      <w:r w:rsidR="00EC3EF1" w:rsidRPr="000E0777">
        <w:rPr>
          <w:rFonts w:ascii="Arial" w:hAnsi="Arial" w:cs="Arial"/>
          <w:b/>
          <w:bCs/>
          <w:sz w:val="14"/>
          <w:szCs w:val="14"/>
          <w:lang w:val="es-US"/>
        </w:rPr>
        <w:t>I</w:t>
      </w:r>
      <w:r w:rsidR="00EC3EF1" w:rsidRPr="000E0777">
        <w:rPr>
          <w:rFonts w:ascii="Arial" w:hAnsi="Arial" w:cs="Arial"/>
          <w:sz w:val="14"/>
          <w:szCs w:val="14"/>
          <w:lang w:val="es-US"/>
        </w:rPr>
        <w:t>ndole</w:t>
      </w:r>
      <w:proofErr w:type="spellEnd"/>
      <w:proofErr w:type="gramEnd"/>
      <w:r w:rsidR="00EC3EF1" w:rsidRPr="000E0777">
        <w:rPr>
          <w:rFonts w:ascii="Arial" w:hAnsi="Arial" w:cs="Arial"/>
          <w:sz w:val="14"/>
          <w:szCs w:val="14"/>
          <w:lang w:val="es-US"/>
        </w:rPr>
        <w:t xml:space="preserve"> +”</w:t>
      </w:r>
      <w:r w:rsidRPr="000E0777">
        <w:rPr>
          <w:rFonts w:ascii="Arial" w:hAnsi="Arial" w:cs="Arial"/>
          <w:sz w:val="14"/>
          <w:szCs w:val="14"/>
          <w:lang w:val="es-US"/>
        </w:rPr>
        <w:t>)/</w:t>
      </w:r>
      <w:bookmarkStart w:id="2" w:name="OLE_LINK1"/>
      <w:r w:rsidRPr="000E0777">
        <w:rPr>
          <w:rFonts w:ascii="Arial" w:hAnsi="Arial" w:cs="Arial"/>
          <w:b/>
          <w:bCs/>
          <w:sz w:val="14"/>
          <w:szCs w:val="14"/>
          <w:lang w:val="es-US"/>
        </w:rPr>
        <w:t>P</w:t>
      </w:r>
      <w:r w:rsidRPr="000E0777">
        <w:rPr>
          <w:rFonts w:ascii="Arial" w:hAnsi="Arial" w:cs="Arial"/>
          <w:sz w:val="14"/>
          <w:szCs w:val="14"/>
          <w:lang w:val="es-US"/>
        </w:rPr>
        <w:t>rovidencia</w:t>
      </w:r>
      <w:bookmarkEnd w:id="2"/>
    </w:p>
    <w:bookmarkEnd w:id="1"/>
    <w:p w14:paraId="4739761D" w14:textId="3BE872A1" w:rsidR="002F6DF1" w:rsidRPr="000E0777" w:rsidRDefault="002F6DF1" w:rsidP="00E3777D">
      <w:pPr>
        <w:ind w:firstLine="0"/>
        <w:jc w:val="left"/>
        <w:rPr>
          <w:rFonts w:ascii="Arial" w:hAnsi="Arial" w:cs="Arial"/>
          <w:b/>
          <w:sz w:val="14"/>
          <w:szCs w:val="14"/>
          <w:lang w:val="es-US"/>
        </w:rPr>
      </w:pPr>
      <w:r w:rsidRPr="000E0777">
        <w:rPr>
          <w:rFonts w:ascii="Arial" w:hAnsi="Arial" w:cs="Arial"/>
          <w:b/>
          <w:sz w:val="14"/>
          <w:szCs w:val="14"/>
          <w:lang w:val="es-US"/>
        </w:rPr>
        <w:t>P</w:t>
      </w:r>
      <w:r w:rsidRPr="000E0777">
        <w:rPr>
          <w:rFonts w:ascii="Arial" w:hAnsi="Arial" w:cs="Arial"/>
          <w:bCs/>
          <w:sz w:val="14"/>
          <w:szCs w:val="14"/>
          <w:lang w:val="es-US"/>
        </w:rPr>
        <w:t xml:space="preserve">seudomonas </w:t>
      </w:r>
    </w:p>
    <w:p w14:paraId="62E7B2A1" w14:textId="03B5AB2A" w:rsidR="00E3777D" w:rsidRPr="00906178" w:rsidRDefault="00E3777D" w:rsidP="00E3777D">
      <w:pPr>
        <w:ind w:firstLine="0"/>
        <w:jc w:val="left"/>
        <w:rPr>
          <w:rFonts w:ascii="Arial" w:hAnsi="Arial" w:cs="Arial"/>
          <w:sz w:val="14"/>
          <w:szCs w:val="14"/>
          <w:lang w:val="es-US"/>
        </w:rPr>
      </w:pPr>
      <w:proofErr w:type="spellStart"/>
      <w:r w:rsidRPr="00906178">
        <w:rPr>
          <w:rFonts w:ascii="Arial" w:hAnsi="Arial" w:cs="Arial"/>
          <w:b/>
          <w:sz w:val="14"/>
          <w:szCs w:val="14"/>
          <w:lang w:val="es-US"/>
        </w:rPr>
        <w:t>A</w:t>
      </w:r>
      <w:r w:rsidRPr="00906178">
        <w:rPr>
          <w:rFonts w:ascii="Arial" w:hAnsi="Arial" w:cs="Arial"/>
          <w:sz w:val="14"/>
          <w:szCs w:val="14"/>
          <w:lang w:val="es-US"/>
        </w:rPr>
        <w:t>cinetobacter</w:t>
      </w:r>
      <w:proofErr w:type="spellEnd"/>
      <w:r w:rsidR="008100C5" w:rsidRPr="00906178">
        <w:rPr>
          <w:rFonts w:ascii="Arial" w:hAnsi="Arial" w:cs="Arial"/>
          <w:sz w:val="14"/>
          <w:szCs w:val="14"/>
          <w:lang w:val="es-US"/>
        </w:rPr>
        <w:t xml:space="preserve"> </w:t>
      </w:r>
      <w:proofErr w:type="spellStart"/>
      <w:r w:rsidR="008100C5" w:rsidRPr="00906178">
        <w:rPr>
          <w:rFonts w:ascii="Arial" w:hAnsi="Arial" w:cs="Arial"/>
          <w:sz w:val="14"/>
          <w:szCs w:val="14"/>
          <w:lang w:val="es-US"/>
        </w:rPr>
        <w:t>baumanii</w:t>
      </w:r>
      <w:proofErr w:type="spellEnd"/>
      <w:r w:rsidR="002F6DF1" w:rsidRPr="00906178">
        <w:rPr>
          <w:rFonts w:ascii="Arial" w:hAnsi="Arial" w:cs="Arial"/>
          <w:sz w:val="14"/>
          <w:szCs w:val="14"/>
          <w:lang w:val="es-US"/>
        </w:rPr>
        <w:t xml:space="preserve"> </w:t>
      </w:r>
      <w:proofErr w:type="spellStart"/>
      <w:r w:rsidR="002F6DF1" w:rsidRPr="00906178">
        <w:rPr>
          <w:rFonts w:ascii="Arial" w:hAnsi="Arial" w:cs="Arial"/>
          <w:sz w:val="14"/>
          <w:szCs w:val="14"/>
          <w:lang w:val="es-US"/>
        </w:rPr>
        <w:t>complex</w:t>
      </w:r>
      <w:proofErr w:type="spellEnd"/>
      <w:r w:rsidR="002F6DF1" w:rsidRPr="00906178">
        <w:rPr>
          <w:rFonts w:ascii="Arial" w:hAnsi="Arial" w:cs="Arial"/>
          <w:sz w:val="14"/>
          <w:szCs w:val="14"/>
          <w:lang w:val="es-US"/>
        </w:rPr>
        <w:t xml:space="preserve"> </w:t>
      </w:r>
    </w:p>
    <w:p w14:paraId="6DBCBC74" w14:textId="5BE7DDE4" w:rsidR="00E3777D" w:rsidRPr="00906178" w:rsidRDefault="00E3777D" w:rsidP="00E3777D">
      <w:pPr>
        <w:ind w:firstLine="0"/>
        <w:jc w:val="left"/>
        <w:rPr>
          <w:rFonts w:ascii="Arial" w:hAnsi="Arial" w:cs="Arial"/>
          <w:sz w:val="14"/>
          <w:szCs w:val="14"/>
          <w:lang w:val="es-US"/>
        </w:rPr>
      </w:pPr>
      <w:proofErr w:type="spellStart"/>
      <w:r w:rsidRPr="00906178">
        <w:rPr>
          <w:rFonts w:ascii="Arial" w:hAnsi="Arial" w:cs="Arial"/>
          <w:b/>
          <w:sz w:val="14"/>
          <w:szCs w:val="14"/>
          <w:lang w:val="es-US"/>
        </w:rPr>
        <w:t>C</w:t>
      </w:r>
      <w:r w:rsidRPr="00906178">
        <w:rPr>
          <w:rFonts w:ascii="Arial" w:hAnsi="Arial" w:cs="Arial"/>
          <w:sz w:val="14"/>
          <w:szCs w:val="14"/>
          <w:lang w:val="es-US"/>
        </w:rPr>
        <w:t>itrobacter</w:t>
      </w:r>
      <w:proofErr w:type="spellEnd"/>
      <w:r w:rsidR="002F6DF1" w:rsidRPr="00906178">
        <w:rPr>
          <w:rFonts w:ascii="Arial" w:hAnsi="Arial" w:cs="Arial"/>
          <w:sz w:val="14"/>
          <w:szCs w:val="14"/>
          <w:lang w:val="es-US"/>
        </w:rPr>
        <w:t xml:space="preserve"> </w:t>
      </w:r>
      <w:proofErr w:type="spellStart"/>
      <w:r w:rsidR="00012EAD" w:rsidRPr="00906178">
        <w:rPr>
          <w:rFonts w:ascii="Arial" w:hAnsi="Arial" w:cs="Arial"/>
          <w:sz w:val="14"/>
          <w:szCs w:val="14"/>
          <w:lang w:val="es-US"/>
        </w:rPr>
        <w:t>species</w:t>
      </w:r>
      <w:proofErr w:type="spellEnd"/>
      <w:r w:rsidR="00012EAD" w:rsidRPr="00906178">
        <w:rPr>
          <w:rFonts w:ascii="Arial" w:hAnsi="Arial" w:cs="Arial"/>
          <w:sz w:val="14"/>
          <w:szCs w:val="14"/>
          <w:lang w:val="es-US"/>
        </w:rPr>
        <w:t xml:space="preserve"> </w:t>
      </w:r>
    </w:p>
    <w:p w14:paraId="7C96928B" w14:textId="216C129C" w:rsidR="00E3777D" w:rsidRDefault="00E3777D" w:rsidP="00E3777D">
      <w:pPr>
        <w:ind w:firstLine="0"/>
        <w:jc w:val="left"/>
        <w:rPr>
          <w:rFonts w:ascii="Arial" w:hAnsi="Arial" w:cs="Arial"/>
          <w:sz w:val="14"/>
          <w:szCs w:val="14"/>
        </w:rPr>
      </w:pPr>
      <w:r w:rsidRPr="006B75A0">
        <w:rPr>
          <w:rFonts w:ascii="Arial" w:hAnsi="Arial" w:cs="Arial"/>
          <w:b/>
          <w:sz w:val="14"/>
          <w:szCs w:val="14"/>
        </w:rPr>
        <w:t>E</w:t>
      </w:r>
      <w:r w:rsidRPr="006B75A0">
        <w:rPr>
          <w:rFonts w:ascii="Arial" w:hAnsi="Arial" w:cs="Arial"/>
          <w:sz w:val="14"/>
          <w:szCs w:val="14"/>
        </w:rPr>
        <w:t>nterobacter</w:t>
      </w:r>
      <w:r w:rsidR="002F6DF1">
        <w:rPr>
          <w:rFonts w:ascii="Arial" w:hAnsi="Arial" w:cs="Arial"/>
          <w:sz w:val="14"/>
          <w:szCs w:val="14"/>
        </w:rPr>
        <w:t xml:space="preserve"> complex</w:t>
      </w:r>
    </w:p>
    <w:p w14:paraId="3D03854D" w14:textId="7D3CF83C" w:rsidR="00293049" w:rsidRDefault="00293049" w:rsidP="00293049">
      <w:pPr>
        <w:ind w:firstLine="0"/>
        <w:jc w:val="left"/>
        <w:rPr>
          <w:rFonts w:ascii="Arial" w:hAnsi="Arial" w:cs="Arial"/>
          <w:sz w:val="14"/>
          <w:szCs w:val="14"/>
        </w:rPr>
      </w:pPr>
      <w:r>
        <w:rPr>
          <w:rFonts w:ascii="Arial" w:hAnsi="Arial" w:cs="Arial"/>
          <w:sz w:val="14"/>
          <w:szCs w:val="14"/>
        </w:rPr>
        <w:t>(</w:t>
      </w:r>
      <w:r w:rsidRPr="00293049">
        <w:rPr>
          <w:rFonts w:ascii="Arial" w:hAnsi="Arial" w:cs="Arial"/>
          <w:b/>
          <w:bCs/>
          <w:sz w:val="14"/>
          <w:szCs w:val="14"/>
        </w:rPr>
        <w:t>Y</w:t>
      </w:r>
      <w:r>
        <w:rPr>
          <w:rFonts w:ascii="Arial" w:hAnsi="Arial" w:cs="Arial"/>
          <w:sz w:val="14"/>
          <w:szCs w:val="14"/>
        </w:rPr>
        <w:t>ersinia enterocolitica – not enough data)</w:t>
      </w:r>
    </w:p>
    <w:p w14:paraId="644FF08E" w14:textId="77777777" w:rsidR="00012EAD" w:rsidRPr="00C320A3" w:rsidRDefault="00012EAD" w:rsidP="00C320A3">
      <w:pPr>
        <w:pStyle w:val="NormalIndent"/>
        <w:ind w:left="0" w:firstLine="0"/>
        <w:rPr>
          <w:sz w:val="12"/>
          <w:szCs w:val="10"/>
        </w:rPr>
      </w:pPr>
    </w:p>
    <w:p w14:paraId="27A56BB3" w14:textId="1FACAF65" w:rsidR="00E3777D" w:rsidRPr="006B75A0" w:rsidRDefault="00E3777D" w:rsidP="00E3777D">
      <w:pPr>
        <w:ind w:firstLine="0"/>
        <w:jc w:val="left"/>
        <w:rPr>
          <w:rFonts w:ascii="Arial" w:hAnsi="Arial" w:cs="Arial"/>
          <w:sz w:val="14"/>
          <w:szCs w:val="14"/>
        </w:rPr>
      </w:pPr>
      <w:r w:rsidRPr="00C320A3">
        <w:rPr>
          <w:rFonts w:ascii="Arial" w:hAnsi="Arial" w:cs="Arial"/>
          <w:sz w:val="14"/>
          <w:szCs w:val="14"/>
        </w:rPr>
        <w:t>E. coli and Klebsiella</w:t>
      </w:r>
      <w:r w:rsidRPr="006B75A0">
        <w:rPr>
          <w:rFonts w:ascii="Arial" w:hAnsi="Arial" w:cs="Arial"/>
          <w:sz w:val="14"/>
          <w:szCs w:val="14"/>
        </w:rPr>
        <w:t xml:space="preserve"> are the most common ESBL</w:t>
      </w:r>
      <w:r w:rsidR="00C320A3">
        <w:rPr>
          <w:rFonts w:ascii="Arial" w:hAnsi="Arial" w:cs="Arial"/>
          <w:sz w:val="14"/>
          <w:szCs w:val="14"/>
        </w:rPr>
        <w:t xml:space="preserve"> </w:t>
      </w:r>
      <w:r w:rsidRPr="006B75A0">
        <w:rPr>
          <w:rFonts w:ascii="Arial" w:hAnsi="Arial" w:cs="Arial"/>
          <w:sz w:val="14"/>
          <w:szCs w:val="14"/>
        </w:rPr>
        <w:t xml:space="preserve">producers, so many labs screen those isolates </w:t>
      </w:r>
      <w:r w:rsidRPr="00C320A3">
        <w:rPr>
          <w:rFonts w:ascii="Arial" w:hAnsi="Arial" w:cs="Arial"/>
          <w:sz w:val="14"/>
          <w:szCs w:val="14"/>
        </w:rPr>
        <w:t xml:space="preserve">if MIC for ceftazidime is &gt;/= 2 </w:t>
      </w:r>
      <w:r w:rsidR="00926124" w:rsidRPr="00C320A3">
        <w:rPr>
          <w:rFonts w:ascii="Arial" w:hAnsi="Arial" w:cs="Arial"/>
          <w:sz w:val="14"/>
          <w:szCs w:val="14"/>
        </w:rPr>
        <w:t>mg</w:t>
      </w:r>
      <w:r w:rsidRPr="00C320A3">
        <w:rPr>
          <w:rFonts w:ascii="Arial" w:hAnsi="Arial" w:cs="Arial"/>
          <w:sz w:val="14"/>
          <w:szCs w:val="14"/>
        </w:rPr>
        <w:t>/L.</w:t>
      </w:r>
      <w:r w:rsidRPr="006B75A0">
        <w:rPr>
          <w:rFonts w:ascii="Arial" w:hAnsi="Arial" w:cs="Arial"/>
          <w:sz w:val="14"/>
          <w:szCs w:val="14"/>
        </w:rPr>
        <w:t xml:space="preserve"> Remember that </w:t>
      </w:r>
      <w:r w:rsidRPr="006B75A0">
        <w:rPr>
          <w:rFonts w:ascii="Arial" w:hAnsi="Arial" w:cs="Arial"/>
          <w:b/>
          <w:sz w:val="14"/>
          <w:szCs w:val="14"/>
        </w:rPr>
        <w:t>Klebsiella</w:t>
      </w:r>
      <w:r w:rsidRPr="006B75A0">
        <w:rPr>
          <w:rFonts w:ascii="Arial" w:hAnsi="Arial" w:cs="Arial"/>
          <w:sz w:val="14"/>
          <w:szCs w:val="14"/>
        </w:rPr>
        <w:t xml:space="preserve"> </w:t>
      </w:r>
      <w:r w:rsidR="00730B14">
        <w:rPr>
          <w:rFonts w:ascii="Arial" w:hAnsi="Arial" w:cs="Arial"/>
          <w:sz w:val="14"/>
          <w:szCs w:val="14"/>
        </w:rPr>
        <w:t>almost all</w:t>
      </w:r>
      <w:r w:rsidRPr="006B75A0">
        <w:rPr>
          <w:rFonts w:ascii="Arial" w:hAnsi="Arial" w:cs="Arial"/>
          <w:sz w:val="14"/>
          <w:szCs w:val="14"/>
        </w:rPr>
        <w:t xml:space="preserve"> ha</w:t>
      </w:r>
      <w:r w:rsidR="00730B14">
        <w:rPr>
          <w:rFonts w:ascii="Arial" w:hAnsi="Arial" w:cs="Arial"/>
          <w:sz w:val="14"/>
          <w:szCs w:val="14"/>
        </w:rPr>
        <w:t>ve</w:t>
      </w:r>
      <w:r w:rsidRPr="006B75A0">
        <w:rPr>
          <w:rFonts w:ascii="Arial" w:hAnsi="Arial" w:cs="Arial"/>
          <w:sz w:val="14"/>
          <w:szCs w:val="14"/>
        </w:rPr>
        <w:t xml:space="preserve"> a constitutive chromosome-based beta lactamase </w:t>
      </w:r>
      <w:r w:rsidR="00730B14">
        <w:rPr>
          <w:rFonts w:ascii="Arial" w:hAnsi="Arial" w:cs="Arial"/>
          <w:sz w:val="14"/>
          <w:szCs w:val="14"/>
        </w:rPr>
        <w:t xml:space="preserve">(usually SHV-1) </w:t>
      </w:r>
      <w:r w:rsidR="00C320A3">
        <w:rPr>
          <w:rFonts w:ascii="Arial" w:hAnsi="Arial" w:cs="Arial"/>
          <w:sz w:val="14"/>
          <w:szCs w:val="14"/>
        </w:rPr>
        <w:t>&amp; test R</w:t>
      </w:r>
      <w:r w:rsidRPr="006B75A0">
        <w:rPr>
          <w:rFonts w:ascii="Arial" w:hAnsi="Arial" w:cs="Arial"/>
          <w:sz w:val="14"/>
          <w:szCs w:val="14"/>
        </w:rPr>
        <w:t xml:space="preserve"> to ampicillin/ticarcillin. </w:t>
      </w:r>
    </w:p>
    <w:p w14:paraId="6AEBDDB5" w14:textId="77777777" w:rsidR="00BD7EEC" w:rsidRPr="00C320A3" w:rsidRDefault="00BD7EEC" w:rsidP="00BD7EEC">
      <w:pPr>
        <w:pStyle w:val="NormalIndent"/>
        <w:rPr>
          <w:rFonts w:ascii="Arial" w:hAnsi="Arial" w:cs="Arial"/>
          <w:sz w:val="14"/>
          <w:szCs w:val="12"/>
        </w:rPr>
      </w:pPr>
    </w:p>
    <w:p w14:paraId="72FF46D7" w14:textId="6513C945" w:rsidR="00730B14" w:rsidRDefault="00BD7EEC" w:rsidP="00730B14">
      <w:pPr>
        <w:ind w:firstLine="0"/>
        <w:jc w:val="left"/>
        <w:rPr>
          <w:rFonts w:ascii="Arial" w:hAnsi="Arial" w:cs="Arial"/>
          <w:sz w:val="14"/>
          <w:szCs w:val="14"/>
        </w:rPr>
      </w:pPr>
      <w:r w:rsidRPr="006B75A0">
        <w:rPr>
          <w:rFonts w:ascii="Arial" w:hAnsi="Arial" w:cs="Arial"/>
          <w:sz w:val="14"/>
          <w:szCs w:val="14"/>
        </w:rPr>
        <w:t xml:space="preserve">*Note that carbapenems and the monobactam, aztreonam </w:t>
      </w:r>
      <w:r w:rsidRPr="006B75A0">
        <w:rPr>
          <w:rFonts w:ascii="Arial" w:hAnsi="Arial" w:cs="Arial"/>
          <w:i/>
          <w:sz w:val="14"/>
          <w:szCs w:val="14"/>
        </w:rPr>
        <w:t>are</w:t>
      </w:r>
      <w:r w:rsidRPr="006B75A0">
        <w:rPr>
          <w:rFonts w:ascii="Arial" w:hAnsi="Arial" w:cs="Arial"/>
          <w:sz w:val="14"/>
          <w:szCs w:val="14"/>
        </w:rPr>
        <w:t xml:space="preserve"> beta lactams, as they </w:t>
      </w:r>
      <w:r w:rsidRPr="00141F20">
        <w:rPr>
          <w:rFonts w:ascii="Arial" w:hAnsi="Arial" w:cs="Arial"/>
          <w:i/>
          <w:iCs/>
          <w:sz w:val="14"/>
          <w:szCs w:val="14"/>
        </w:rPr>
        <w:t>all</w:t>
      </w:r>
      <w:r w:rsidRPr="006B75A0">
        <w:rPr>
          <w:rFonts w:ascii="Arial" w:hAnsi="Arial" w:cs="Arial"/>
          <w:sz w:val="14"/>
          <w:szCs w:val="14"/>
        </w:rPr>
        <w:t xml:space="preserve"> have a beta lactam ring. This may be confusing initially when you read about beta-lactam resistance and recommendations to use a beta lactam </w:t>
      </w:r>
      <w:r w:rsidR="00F258F7">
        <w:rPr>
          <w:rFonts w:ascii="Arial" w:hAnsi="Arial" w:cs="Arial"/>
          <w:sz w:val="14"/>
          <w:szCs w:val="14"/>
        </w:rPr>
        <w:t xml:space="preserve">“versus” </w:t>
      </w:r>
      <w:r w:rsidRPr="006B75A0">
        <w:rPr>
          <w:rFonts w:ascii="Arial" w:hAnsi="Arial" w:cs="Arial"/>
          <w:sz w:val="14"/>
          <w:szCs w:val="14"/>
        </w:rPr>
        <w:t>carbapenem; m</w:t>
      </w:r>
      <w:r w:rsidR="003043FE" w:rsidRPr="006B75A0">
        <w:rPr>
          <w:rFonts w:ascii="Arial" w:hAnsi="Arial" w:cs="Arial"/>
          <w:sz w:val="14"/>
          <w:szCs w:val="14"/>
        </w:rPr>
        <w:t xml:space="preserve">any </w:t>
      </w:r>
      <w:r w:rsidR="00B67509">
        <w:rPr>
          <w:rFonts w:ascii="Arial" w:hAnsi="Arial" w:cs="Arial"/>
          <w:sz w:val="14"/>
          <w:szCs w:val="14"/>
        </w:rPr>
        <w:t>articles</w:t>
      </w:r>
      <w:r w:rsidR="003043FE" w:rsidRPr="006B75A0">
        <w:rPr>
          <w:rFonts w:ascii="Arial" w:hAnsi="Arial" w:cs="Arial"/>
          <w:sz w:val="14"/>
          <w:szCs w:val="14"/>
        </w:rPr>
        <w:t xml:space="preserve"> gloss over this.</w:t>
      </w:r>
    </w:p>
    <w:p w14:paraId="1685EB5D" w14:textId="77777777" w:rsidR="002C19D1" w:rsidRPr="00C320A3" w:rsidRDefault="002C19D1" w:rsidP="002C19D1">
      <w:pPr>
        <w:pStyle w:val="NormalIndent"/>
        <w:rPr>
          <w:sz w:val="14"/>
          <w:szCs w:val="12"/>
        </w:rPr>
      </w:pPr>
    </w:p>
    <w:p w14:paraId="0686A62A" w14:textId="756D92C6" w:rsidR="002C19D1" w:rsidRDefault="002C19D1" w:rsidP="00775C9E">
      <w:pPr>
        <w:ind w:firstLine="0"/>
        <w:jc w:val="left"/>
        <w:rPr>
          <w:rFonts w:ascii="Arial" w:hAnsi="Arial" w:cs="Arial"/>
          <w:sz w:val="14"/>
          <w:szCs w:val="12"/>
        </w:rPr>
      </w:pPr>
      <w:r>
        <w:rPr>
          <w:sz w:val="14"/>
          <w:szCs w:val="12"/>
        </w:rPr>
        <w:t>**</w:t>
      </w:r>
      <w:hyperlink r:id="rId19" w:history="1">
        <w:r w:rsidR="00775C9E" w:rsidRPr="008F5807">
          <w:rPr>
            <w:rStyle w:val="Hyperlink"/>
            <w:rFonts w:ascii="Arial" w:hAnsi="Arial" w:cs="Arial"/>
            <w:sz w:val="14"/>
            <w:szCs w:val="14"/>
          </w:rPr>
          <w:t>MERINO Trial 2018</w:t>
        </w:r>
      </w:hyperlink>
      <w:r w:rsidR="00775C9E">
        <w:rPr>
          <w:rFonts w:ascii="Arial" w:hAnsi="Arial" w:cs="Arial"/>
          <w:sz w:val="14"/>
          <w:szCs w:val="14"/>
        </w:rPr>
        <w:t xml:space="preserve"> suggested higher 30-day all-cause mortality with pip-</w:t>
      </w:r>
      <w:proofErr w:type="spellStart"/>
      <w:r w:rsidR="00775C9E">
        <w:rPr>
          <w:rFonts w:ascii="Arial" w:hAnsi="Arial" w:cs="Arial"/>
          <w:sz w:val="14"/>
          <w:szCs w:val="14"/>
        </w:rPr>
        <w:t>taz</w:t>
      </w:r>
      <w:proofErr w:type="spellEnd"/>
      <w:r w:rsidR="00775C9E">
        <w:rPr>
          <w:rFonts w:ascii="Arial" w:hAnsi="Arial" w:cs="Arial"/>
          <w:sz w:val="14"/>
          <w:szCs w:val="14"/>
        </w:rPr>
        <w:t xml:space="preserve"> vs meropenem, but </w:t>
      </w:r>
      <w:hyperlink r:id="rId20" w:history="1">
        <w:r w:rsidR="00775C9E" w:rsidRPr="008F5807">
          <w:rPr>
            <w:rStyle w:val="Hyperlink"/>
            <w:rFonts w:ascii="Arial" w:hAnsi="Arial" w:cs="Arial"/>
            <w:sz w:val="14"/>
            <w:szCs w:val="14"/>
          </w:rPr>
          <w:t>other trials</w:t>
        </w:r>
      </w:hyperlink>
      <w:r w:rsidR="00775C9E">
        <w:rPr>
          <w:rFonts w:ascii="Arial" w:hAnsi="Arial" w:cs="Arial"/>
          <w:sz w:val="14"/>
          <w:szCs w:val="14"/>
        </w:rPr>
        <w:t xml:space="preserve"> and </w:t>
      </w:r>
      <w:hyperlink r:id="rId21" w:history="1">
        <w:r w:rsidR="00775C9E" w:rsidRPr="00EA33F7">
          <w:rPr>
            <w:rStyle w:val="Hyperlink"/>
            <w:rFonts w:ascii="Arial" w:hAnsi="Arial" w:cs="Arial"/>
            <w:sz w:val="14"/>
            <w:szCs w:val="14"/>
          </w:rPr>
          <w:t>post-hoc analysis of MERINO</w:t>
        </w:r>
      </w:hyperlink>
      <w:r w:rsidR="00775C9E">
        <w:rPr>
          <w:rFonts w:ascii="Arial" w:hAnsi="Arial" w:cs="Arial"/>
          <w:sz w:val="14"/>
          <w:szCs w:val="14"/>
        </w:rPr>
        <w:t xml:space="preserve"> have suggested MIC &gt; 16mg/L to pip-</w:t>
      </w:r>
      <w:proofErr w:type="spellStart"/>
      <w:r w:rsidR="00775C9E">
        <w:rPr>
          <w:rFonts w:ascii="Arial" w:hAnsi="Arial" w:cs="Arial"/>
          <w:sz w:val="14"/>
          <w:szCs w:val="14"/>
        </w:rPr>
        <w:t>taz</w:t>
      </w:r>
      <w:proofErr w:type="spellEnd"/>
      <w:r w:rsidR="00775C9E">
        <w:rPr>
          <w:rFonts w:ascii="Arial" w:hAnsi="Arial" w:cs="Arial"/>
          <w:sz w:val="14"/>
          <w:szCs w:val="14"/>
        </w:rPr>
        <w:t xml:space="preserve"> is responsible for the </w:t>
      </w:r>
      <w:r w:rsidR="00775C9E">
        <w:rPr>
          <w:rFonts w:ascii="Arial" w:hAnsi="Arial" w:cs="Arial"/>
          <w:sz w:val="14"/>
          <w:szCs w:val="14"/>
        </w:rPr>
        <w:lastRenderedPageBreak/>
        <w:t>difference. If MIC is low, piperacillin-</w:t>
      </w:r>
      <w:proofErr w:type="spellStart"/>
      <w:r w:rsidR="00775C9E">
        <w:rPr>
          <w:rFonts w:ascii="Arial" w:hAnsi="Arial" w:cs="Arial"/>
          <w:sz w:val="14"/>
          <w:szCs w:val="14"/>
        </w:rPr>
        <w:t>tazo</w:t>
      </w:r>
      <w:proofErr w:type="spellEnd"/>
      <w:r w:rsidR="00775C9E">
        <w:rPr>
          <w:rFonts w:ascii="Arial" w:hAnsi="Arial" w:cs="Arial"/>
          <w:sz w:val="14"/>
          <w:szCs w:val="14"/>
        </w:rPr>
        <w:t xml:space="preserve"> may be acceptable as “carbapenem-sparing” in infections with source control (e.g. pyelonephritis without obstruction). </w:t>
      </w:r>
      <w:r w:rsidRPr="002C19D1">
        <w:rPr>
          <w:rFonts w:ascii="Arial" w:hAnsi="Arial" w:cs="Arial"/>
          <w:sz w:val="14"/>
          <w:szCs w:val="12"/>
        </w:rPr>
        <w:t>See</w:t>
      </w:r>
      <w:r w:rsidR="00775C9E">
        <w:rPr>
          <w:rFonts w:ascii="Arial" w:hAnsi="Arial" w:cs="Arial"/>
          <w:sz w:val="14"/>
          <w:szCs w:val="12"/>
        </w:rPr>
        <w:t xml:space="preserve"> also</w:t>
      </w:r>
      <w:r w:rsidRPr="002C19D1">
        <w:rPr>
          <w:rFonts w:ascii="Arial" w:hAnsi="Arial" w:cs="Arial"/>
          <w:sz w:val="14"/>
          <w:szCs w:val="12"/>
        </w:rPr>
        <w:t xml:space="preserve"> </w:t>
      </w:r>
      <w:hyperlink r:id="rId22" w:history="1">
        <w:r w:rsidRPr="00EA33F7">
          <w:rPr>
            <w:rStyle w:val="Hyperlink"/>
            <w:rFonts w:ascii="Arial" w:hAnsi="Arial" w:cs="Arial"/>
            <w:sz w:val="14"/>
            <w:szCs w:val="12"/>
          </w:rPr>
          <w:t>Impact of the MIC of Piperacillin-Tazobactam on the Outcome of Patients with Bacteremia Due to Extended-Spectrum-Lactamase Producing Escherichia coli</w:t>
        </w:r>
      </w:hyperlink>
      <w:r>
        <w:rPr>
          <w:rFonts w:ascii="Arial" w:hAnsi="Arial" w:cs="Arial"/>
          <w:sz w:val="14"/>
          <w:szCs w:val="12"/>
        </w:rPr>
        <w:t xml:space="preserve">, </w:t>
      </w:r>
      <w:r w:rsidRPr="002C19D1">
        <w:rPr>
          <w:rFonts w:ascii="Arial" w:hAnsi="Arial" w:cs="Arial"/>
          <w:sz w:val="14"/>
          <w:szCs w:val="12"/>
        </w:rPr>
        <w:t>2013</w:t>
      </w:r>
      <w:r w:rsidR="00B67509">
        <w:rPr>
          <w:rFonts w:ascii="Arial" w:hAnsi="Arial" w:cs="Arial"/>
          <w:sz w:val="14"/>
          <w:szCs w:val="12"/>
        </w:rPr>
        <w:t xml:space="preserve">; </w:t>
      </w:r>
      <w:hyperlink r:id="rId23" w:history="1">
        <w:r w:rsidR="00EA33F7" w:rsidRPr="00EA33F7">
          <w:rPr>
            <w:rStyle w:val="Hyperlink"/>
            <w:rFonts w:ascii="Arial" w:hAnsi="Arial" w:cs="Arial"/>
            <w:sz w:val="14"/>
            <w:szCs w:val="12"/>
          </w:rPr>
          <w:t>Association Between Minimum Inhibitory Concentration, Beta-lactamase Genes and Mortality for Patients Treated With Piperacillin/Tazobactam or Meropenem From the MERINO Study</w:t>
        </w:r>
      </w:hyperlink>
      <w:r w:rsidR="00EA33F7">
        <w:rPr>
          <w:rFonts w:ascii="Arial" w:hAnsi="Arial" w:cs="Arial"/>
          <w:sz w:val="14"/>
          <w:szCs w:val="12"/>
        </w:rPr>
        <w:t xml:space="preserve"> 10/27/2020; </w:t>
      </w:r>
      <w:hyperlink r:id="rId24" w:history="1">
        <w:r w:rsidR="00B67509" w:rsidRPr="00EA33F7">
          <w:rPr>
            <w:rStyle w:val="Hyperlink"/>
            <w:rFonts w:ascii="Arial" w:hAnsi="Arial" w:cs="Arial"/>
            <w:sz w:val="14"/>
            <w:szCs w:val="12"/>
          </w:rPr>
          <w:t>IDSA Guidance on the Treatment of Antimicrobial-Resistant Gram-Negative Infections: Version 2.0</w:t>
        </w:r>
      </w:hyperlink>
      <w:r w:rsidR="00B67509" w:rsidRPr="00B67509">
        <w:rPr>
          <w:rFonts w:ascii="Arial" w:hAnsi="Arial" w:cs="Arial"/>
          <w:sz w:val="14"/>
          <w:szCs w:val="12"/>
        </w:rPr>
        <w:t>, 3/31/2022</w:t>
      </w:r>
      <w:r w:rsidR="00B67509">
        <w:rPr>
          <w:rFonts w:ascii="Arial" w:hAnsi="Arial" w:cs="Arial"/>
          <w:sz w:val="14"/>
          <w:szCs w:val="12"/>
        </w:rPr>
        <w:t>. )</w:t>
      </w:r>
    </w:p>
    <w:p w14:paraId="245014EE" w14:textId="2F3FAA41" w:rsidR="002F5BC3" w:rsidRDefault="002F5BC3" w:rsidP="00B67509">
      <w:pPr>
        <w:pStyle w:val="NormalIndent"/>
        <w:ind w:left="0" w:firstLine="0"/>
        <w:jc w:val="left"/>
        <w:rPr>
          <w:rFonts w:ascii="Arial" w:hAnsi="Arial" w:cs="Arial"/>
          <w:sz w:val="14"/>
          <w:szCs w:val="12"/>
        </w:rPr>
      </w:pPr>
    </w:p>
    <w:p w14:paraId="07EA8DF9" w14:textId="602627C9" w:rsidR="00416467" w:rsidRDefault="00416467" w:rsidP="00B67509">
      <w:pPr>
        <w:pStyle w:val="NormalIndent"/>
        <w:ind w:left="0" w:firstLine="0"/>
        <w:jc w:val="left"/>
        <w:rPr>
          <w:rFonts w:ascii="Arial" w:hAnsi="Arial" w:cs="Arial"/>
          <w:b/>
          <w:bCs/>
          <w:sz w:val="14"/>
          <w:szCs w:val="12"/>
          <w:u w:val="single"/>
        </w:rPr>
      </w:pPr>
    </w:p>
    <w:p w14:paraId="7F42D525" w14:textId="77777777" w:rsidR="00416467" w:rsidRDefault="00416467" w:rsidP="00B67509">
      <w:pPr>
        <w:pStyle w:val="NormalIndent"/>
        <w:ind w:left="0" w:firstLine="0"/>
        <w:jc w:val="left"/>
        <w:rPr>
          <w:rFonts w:ascii="Arial" w:hAnsi="Arial" w:cs="Arial"/>
          <w:b/>
          <w:bCs/>
          <w:sz w:val="14"/>
          <w:szCs w:val="12"/>
          <w:u w:val="single"/>
        </w:rPr>
      </w:pPr>
    </w:p>
    <w:p w14:paraId="38735781" w14:textId="4C554B9E" w:rsidR="002F5BC3" w:rsidRDefault="002F5BC3" w:rsidP="00B67509">
      <w:pPr>
        <w:pStyle w:val="NormalIndent"/>
        <w:ind w:left="0" w:firstLine="0"/>
        <w:jc w:val="left"/>
        <w:rPr>
          <w:rFonts w:ascii="Arial" w:hAnsi="Arial" w:cs="Arial"/>
          <w:b/>
          <w:bCs/>
          <w:sz w:val="14"/>
          <w:szCs w:val="12"/>
          <w:u w:val="single"/>
        </w:rPr>
      </w:pPr>
      <w:r w:rsidRPr="002F5BC3">
        <w:rPr>
          <w:rFonts w:ascii="Arial" w:hAnsi="Arial" w:cs="Arial"/>
          <w:b/>
          <w:bCs/>
          <w:sz w:val="14"/>
          <w:szCs w:val="12"/>
          <w:u w:val="single"/>
        </w:rPr>
        <w:t xml:space="preserve">Carbapenem (CP) Resistant </w:t>
      </w:r>
      <w:proofErr w:type="gramStart"/>
      <w:r w:rsidRPr="002F5BC3">
        <w:rPr>
          <w:rFonts w:ascii="Arial" w:hAnsi="Arial" w:cs="Arial"/>
          <w:b/>
          <w:bCs/>
          <w:sz w:val="14"/>
          <w:szCs w:val="12"/>
          <w:u w:val="single"/>
        </w:rPr>
        <w:t>Gram Negative</w:t>
      </w:r>
      <w:proofErr w:type="gramEnd"/>
      <w:r w:rsidRPr="002F5BC3">
        <w:rPr>
          <w:rFonts w:ascii="Arial" w:hAnsi="Arial" w:cs="Arial"/>
          <w:b/>
          <w:bCs/>
          <w:sz w:val="14"/>
          <w:szCs w:val="12"/>
          <w:u w:val="single"/>
        </w:rPr>
        <w:t xml:space="preserve"> Bacilli</w:t>
      </w:r>
      <w:r>
        <w:rPr>
          <w:rFonts w:ascii="Arial" w:hAnsi="Arial" w:cs="Arial"/>
          <w:b/>
          <w:bCs/>
          <w:sz w:val="14"/>
          <w:szCs w:val="12"/>
          <w:u w:val="single"/>
        </w:rPr>
        <w:t>:</w:t>
      </w:r>
    </w:p>
    <w:p w14:paraId="0B9F8730" w14:textId="68543F59" w:rsidR="002C19D1" w:rsidRPr="002F5BC3" w:rsidRDefault="002F5BC3" w:rsidP="00845C28">
      <w:pPr>
        <w:widowControl w:val="0"/>
        <w:ind w:firstLine="0"/>
        <w:jc w:val="left"/>
        <w:rPr>
          <w:rFonts w:ascii="Arial" w:eastAsia="Calibri" w:hAnsi="Arial" w:cs="Arial"/>
          <w:sz w:val="16"/>
        </w:rPr>
      </w:pPr>
      <w:r>
        <w:rPr>
          <w:rFonts w:ascii="Arial" w:hAnsi="Arial" w:cs="Arial"/>
          <w:sz w:val="14"/>
          <w:szCs w:val="12"/>
        </w:rPr>
        <w:t>(Carbapenem attached to the beta lactam ring is what preserves act</w:t>
      </w:r>
      <w:r w:rsidR="00E07354">
        <w:rPr>
          <w:rFonts w:ascii="Arial" w:hAnsi="Arial" w:cs="Arial"/>
          <w:sz w:val="14"/>
          <w:szCs w:val="12"/>
        </w:rPr>
        <w:t>ivity against ESBL</w:t>
      </w:r>
      <w:r>
        <w:rPr>
          <w:rFonts w:ascii="Arial" w:hAnsi="Arial" w:cs="Arial"/>
          <w:sz w:val="14"/>
          <w:szCs w:val="12"/>
        </w:rPr>
        <w:t xml:space="preserve">.) Affects mainly </w:t>
      </w:r>
      <w:r w:rsidRPr="002F5BC3">
        <w:rPr>
          <w:rFonts w:ascii="Arial" w:hAnsi="Arial" w:cs="Arial"/>
          <w:b/>
          <w:bCs/>
          <w:sz w:val="14"/>
          <w:szCs w:val="12"/>
        </w:rPr>
        <w:t>Klebsiella pneumoniae, Pseudomonas aeruginosa and Acinetobacter bauma</w:t>
      </w:r>
      <w:r w:rsidR="005F7A45">
        <w:rPr>
          <w:rFonts w:ascii="Arial" w:hAnsi="Arial" w:cs="Arial"/>
          <w:b/>
          <w:bCs/>
          <w:sz w:val="14"/>
          <w:szCs w:val="12"/>
        </w:rPr>
        <w:t>n</w:t>
      </w:r>
      <w:r w:rsidRPr="002F5BC3">
        <w:rPr>
          <w:rFonts w:ascii="Arial" w:hAnsi="Arial" w:cs="Arial"/>
          <w:b/>
          <w:bCs/>
          <w:sz w:val="14"/>
          <w:szCs w:val="12"/>
        </w:rPr>
        <w:t>nii</w:t>
      </w:r>
      <w:r>
        <w:rPr>
          <w:rFonts w:ascii="Arial" w:hAnsi="Arial" w:cs="Arial"/>
          <w:b/>
          <w:bCs/>
          <w:sz w:val="14"/>
          <w:szCs w:val="12"/>
        </w:rPr>
        <w:t xml:space="preserve"> (CRAB)</w:t>
      </w:r>
      <w:r>
        <w:rPr>
          <w:rFonts w:ascii="Arial" w:hAnsi="Arial" w:cs="Arial"/>
          <w:sz w:val="14"/>
          <w:szCs w:val="12"/>
        </w:rPr>
        <w:t>. May possess</w:t>
      </w:r>
      <w:r w:rsidRPr="002F5BC3">
        <w:rPr>
          <w:rFonts w:ascii="Arial" w:hAnsi="Arial" w:cs="Arial"/>
          <w:sz w:val="14"/>
          <w:szCs w:val="12"/>
        </w:rPr>
        <w:t xml:space="preserve"> intrinsic </w:t>
      </w:r>
      <w:r>
        <w:rPr>
          <w:rFonts w:ascii="Arial" w:hAnsi="Arial" w:cs="Arial"/>
          <w:sz w:val="14"/>
          <w:szCs w:val="12"/>
        </w:rPr>
        <w:t xml:space="preserve">vs mobile genetic element </w:t>
      </w:r>
      <w:proofErr w:type="spellStart"/>
      <w:r w:rsidRPr="002F5BC3">
        <w:rPr>
          <w:rFonts w:ascii="Arial" w:hAnsi="Arial" w:cs="Arial"/>
          <w:sz w:val="14"/>
          <w:szCs w:val="12"/>
        </w:rPr>
        <w:t>carbapenemase</w:t>
      </w:r>
      <w:proofErr w:type="spellEnd"/>
      <w:r w:rsidRPr="002F5BC3">
        <w:rPr>
          <w:rFonts w:ascii="Arial" w:hAnsi="Arial" w:cs="Arial"/>
          <w:sz w:val="14"/>
          <w:szCs w:val="12"/>
        </w:rPr>
        <w:t>-encoding genes</w:t>
      </w:r>
      <w:r w:rsidR="002D6443">
        <w:rPr>
          <w:rFonts w:ascii="Arial" w:hAnsi="Arial" w:cs="Arial"/>
          <w:sz w:val="14"/>
          <w:szCs w:val="12"/>
        </w:rPr>
        <w:t xml:space="preserve"> that inactivate enzymes, induce efflux pumps or limit porin channels. Carbapenems are not necessarily interchangeable.</w:t>
      </w:r>
    </w:p>
    <w:p w14:paraId="55004D56" w14:textId="2ACD0420" w:rsidR="17D0DAC5" w:rsidRDefault="17D0DAC5" w:rsidP="17D0DAC5">
      <w:pPr>
        <w:ind w:firstLine="0"/>
        <w:jc w:val="left"/>
        <w:rPr>
          <w:rFonts w:ascii="Arial" w:hAnsi="Arial" w:cs="Arial"/>
          <w:color w:val="000000" w:themeColor="text1"/>
          <w:sz w:val="14"/>
          <w:szCs w:val="14"/>
        </w:rPr>
      </w:pPr>
    </w:p>
    <w:p w14:paraId="37C3432B" w14:textId="5707CE52" w:rsidR="00E3777D" w:rsidRDefault="00E3777D" w:rsidP="17D0DAC5">
      <w:pPr>
        <w:ind w:firstLine="0"/>
        <w:jc w:val="left"/>
        <w:rPr>
          <w:rFonts w:ascii="Arial" w:hAnsi="Arial" w:cs="Arial"/>
          <w:b/>
          <w:bCs/>
          <w:color w:val="000000" w:themeColor="text1"/>
          <w:sz w:val="14"/>
          <w:szCs w:val="14"/>
        </w:rPr>
      </w:pPr>
      <w:r w:rsidRPr="17D0DAC5">
        <w:rPr>
          <w:rFonts w:ascii="Arial" w:hAnsi="Arial" w:cs="Arial"/>
          <w:b/>
          <w:bCs/>
          <w:color w:val="000000" w:themeColor="text1"/>
          <w:sz w:val="14"/>
          <w:szCs w:val="14"/>
        </w:rPr>
        <w:t>Antibiotics for Resistant Gram + Cocci</w:t>
      </w:r>
    </w:p>
    <w:p w14:paraId="54ED3142" w14:textId="6117530F" w:rsidR="00E3777D" w:rsidRDefault="00E3777D" w:rsidP="17D0DAC5">
      <w:pPr>
        <w:pStyle w:val="NormalIndent"/>
        <w:numPr>
          <w:ilvl w:val="0"/>
          <w:numId w:val="1"/>
        </w:numPr>
        <w:jc w:val="left"/>
        <w:rPr>
          <w:rFonts w:ascii="Arial" w:eastAsia="Arial" w:hAnsi="Arial" w:cs="Arial"/>
          <w:color w:val="000000" w:themeColor="text1"/>
          <w:sz w:val="14"/>
          <w:szCs w:val="14"/>
        </w:rPr>
      </w:pPr>
      <w:r w:rsidRPr="17D0DAC5">
        <w:rPr>
          <w:rFonts w:ascii="Arial" w:hAnsi="Arial" w:cs="Arial"/>
          <w:color w:val="000000" w:themeColor="text1"/>
          <w:sz w:val="14"/>
          <w:szCs w:val="14"/>
        </w:rPr>
        <w:t xml:space="preserve">Vancomycin, </w:t>
      </w:r>
      <w:proofErr w:type="spellStart"/>
      <w:r w:rsidRPr="17D0DAC5">
        <w:rPr>
          <w:rFonts w:ascii="Arial" w:hAnsi="Arial" w:cs="Arial"/>
          <w:color w:val="000000" w:themeColor="text1"/>
          <w:sz w:val="14"/>
          <w:szCs w:val="14"/>
        </w:rPr>
        <w:t>teichoplanin</w:t>
      </w:r>
      <w:proofErr w:type="spellEnd"/>
      <w:r w:rsidRPr="17D0DAC5">
        <w:rPr>
          <w:rFonts w:ascii="Arial" w:hAnsi="Arial" w:cs="Arial"/>
          <w:color w:val="000000" w:themeColor="text1"/>
          <w:sz w:val="14"/>
          <w:szCs w:val="14"/>
        </w:rPr>
        <w:t xml:space="preserve"> (Europe) cover all but vancomycin-resistant Gram +s. </w:t>
      </w:r>
    </w:p>
    <w:p w14:paraId="7E81CAB8" w14:textId="4FF7D74D" w:rsidR="00E3777D" w:rsidRDefault="00E3777D" w:rsidP="17D0DAC5">
      <w:pPr>
        <w:pStyle w:val="NormalIndent"/>
        <w:numPr>
          <w:ilvl w:val="0"/>
          <w:numId w:val="1"/>
        </w:numPr>
        <w:jc w:val="left"/>
        <w:rPr>
          <w:color w:val="000000" w:themeColor="text1"/>
          <w:sz w:val="14"/>
          <w:szCs w:val="14"/>
        </w:rPr>
      </w:pPr>
      <w:r w:rsidRPr="17D0DAC5">
        <w:rPr>
          <w:rFonts w:ascii="Arial" w:hAnsi="Arial" w:cs="Arial"/>
          <w:color w:val="000000" w:themeColor="text1"/>
          <w:sz w:val="14"/>
          <w:szCs w:val="14"/>
        </w:rPr>
        <w:t xml:space="preserve">Vancomycin is </w:t>
      </w:r>
      <w:proofErr w:type="spellStart"/>
      <w:r w:rsidRPr="17D0DAC5">
        <w:rPr>
          <w:rFonts w:ascii="Arial" w:hAnsi="Arial" w:cs="Arial"/>
          <w:color w:val="000000" w:themeColor="text1"/>
          <w:sz w:val="14"/>
          <w:szCs w:val="14"/>
        </w:rPr>
        <w:t>bacterioSTATIC</w:t>
      </w:r>
      <w:proofErr w:type="spellEnd"/>
      <w:r w:rsidRPr="17D0DAC5">
        <w:rPr>
          <w:rFonts w:ascii="Arial" w:hAnsi="Arial" w:cs="Arial"/>
          <w:color w:val="000000" w:themeColor="text1"/>
          <w:sz w:val="14"/>
          <w:szCs w:val="14"/>
        </w:rPr>
        <w:t xml:space="preserve"> against Enterococcus.</w:t>
      </w:r>
    </w:p>
    <w:p w14:paraId="3ECEF323" w14:textId="6153A601" w:rsidR="00985955" w:rsidRDefault="00985955" w:rsidP="17D0DAC5">
      <w:pPr>
        <w:pStyle w:val="NormalIndent"/>
        <w:numPr>
          <w:ilvl w:val="0"/>
          <w:numId w:val="1"/>
        </w:numPr>
        <w:jc w:val="left"/>
        <w:rPr>
          <w:rFonts w:ascii="Arial" w:eastAsia="Arial" w:hAnsi="Arial" w:cs="Arial"/>
          <w:color w:val="000000" w:themeColor="text1"/>
          <w:sz w:val="14"/>
          <w:szCs w:val="14"/>
        </w:rPr>
      </w:pPr>
      <w:r w:rsidRPr="17D0DAC5">
        <w:rPr>
          <w:rFonts w:ascii="Arial" w:hAnsi="Arial" w:cs="Arial"/>
          <w:color w:val="000000" w:themeColor="text1"/>
          <w:sz w:val="14"/>
          <w:szCs w:val="14"/>
        </w:rPr>
        <w:t>Dalbavancin</w:t>
      </w:r>
      <w:r w:rsidR="00F57CD5" w:rsidRPr="17D0DAC5">
        <w:rPr>
          <w:rFonts w:ascii="Arial" w:hAnsi="Arial" w:cs="Arial"/>
          <w:color w:val="000000" w:themeColor="text1"/>
          <w:sz w:val="14"/>
          <w:szCs w:val="14"/>
        </w:rPr>
        <w:t xml:space="preserve">, </w:t>
      </w:r>
      <w:proofErr w:type="spellStart"/>
      <w:r w:rsidR="00F57CD5" w:rsidRPr="17D0DAC5">
        <w:rPr>
          <w:rFonts w:ascii="Arial" w:hAnsi="Arial" w:cs="Arial"/>
          <w:color w:val="000000" w:themeColor="text1"/>
          <w:sz w:val="14"/>
          <w:szCs w:val="14"/>
        </w:rPr>
        <w:t>oritavancin</w:t>
      </w:r>
      <w:proofErr w:type="spellEnd"/>
      <w:r w:rsidR="00F57CD5" w:rsidRPr="17D0DAC5">
        <w:rPr>
          <w:rFonts w:ascii="Arial" w:hAnsi="Arial" w:cs="Arial"/>
          <w:color w:val="000000" w:themeColor="text1"/>
          <w:sz w:val="14"/>
          <w:szCs w:val="14"/>
        </w:rPr>
        <w:t xml:space="preserve">, </w:t>
      </w:r>
      <w:proofErr w:type="spellStart"/>
      <w:r w:rsidR="00F57CD5" w:rsidRPr="17D0DAC5">
        <w:rPr>
          <w:rFonts w:ascii="Arial" w:hAnsi="Arial" w:cs="Arial"/>
          <w:color w:val="000000" w:themeColor="text1"/>
          <w:sz w:val="14"/>
          <w:szCs w:val="14"/>
        </w:rPr>
        <w:t>televancin</w:t>
      </w:r>
      <w:proofErr w:type="spellEnd"/>
      <w:r w:rsidRPr="17D0DAC5">
        <w:rPr>
          <w:rFonts w:ascii="Arial" w:hAnsi="Arial" w:cs="Arial"/>
          <w:color w:val="000000" w:themeColor="text1"/>
          <w:sz w:val="14"/>
          <w:szCs w:val="14"/>
        </w:rPr>
        <w:t xml:space="preserve"> </w:t>
      </w:r>
      <w:r w:rsidR="00F57CD5" w:rsidRPr="17D0DAC5">
        <w:rPr>
          <w:rFonts w:ascii="Arial" w:hAnsi="Arial" w:cs="Arial"/>
          <w:color w:val="000000" w:themeColor="text1"/>
          <w:sz w:val="14"/>
          <w:szCs w:val="14"/>
        </w:rPr>
        <w:t>-</w:t>
      </w:r>
      <w:r w:rsidRPr="17D0DAC5">
        <w:rPr>
          <w:rFonts w:ascii="Arial" w:hAnsi="Arial" w:cs="Arial"/>
          <w:color w:val="000000" w:themeColor="text1"/>
          <w:sz w:val="14"/>
          <w:szCs w:val="14"/>
        </w:rPr>
        <w:t xml:space="preserve"> same mechanism as vancomycin &amp; susceptibility generally </w:t>
      </w:r>
      <w:r w:rsidR="00F57CD5" w:rsidRPr="17D0DAC5">
        <w:rPr>
          <w:rFonts w:ascii="Arial" w:hAnsi="Arial" w:cs="Arial"/>
          <w:color w:val="000000" w:themeColor="text1"/>
          <w:sz w:val="14"/>
          <w:szCs w:val="14"/>
        </w:rPr>
        <w:t>correlates with</w:t>
      </w:r>
      <w:r w:rsidRPr="17D0DAC5">
        <w:rPr>
          <w:rFonts w:ascii="Arial" w:hAnsi="Arial" w:cs="Arial"/>
          <w:color w:val="000000" w:themeColor="text1"/>
          <w:sz w:val="14"/>
          <w:szCs w:val="14"/>
        </w:rPr>
        <w:t xml:space="preserve"> vancomycin susceptibility; they a</w:t>
      </w:r>
      <w:r w:rsidR="00F57CD5" w:rsidRPr="17D0DAC5">
        <w:rPr>
          <w:rFonts w:ascii="Arial" w:hAnsi="Arial" w:cs="Arial"/>
          <w:color w:val="000000" w:themeColor="text1"/>
          <w:sz w:val="14"/>
          <w:szCs w:val="14"/>
        </w:rPr>
        <w:t>dd VRE, VISA/VRSA coverage.</w:t>
      </w:r>
      <w:r w:rsidR="17D0DAC5" w:rsidRPr="17D0DAC5">
        <w:rPr>
          <w:rFonts w:ascii="Arial" w:hAnsi="Arial" w:cs="Arial"/>
          <w:color w:val="000000" w:themeColor="text1"/>
          <w:sz w:val="14"/>
          <w:szCs w:val="14"/>
        </w:rPr>
        <w:t xml:space="preserve"> </w:t>
      </w:r>
    </w:p>
    <w:p w14:paraId="4D6C03B4" w14:textId="6A4DBD7A" w:rsidR="00E3777D" w:rsidRDefault="00E3777D" w:rsidP="17D0DAC5">
      <w:pPr>
        <w:pStyle w:val="NormalIndent"/>
        <w:numPr>
          <w:ilvl w:val="0"/>
          <w:numId w:val="1"/>
        </w:numPr>
        <w:jc w:val="left"/>
        <w:rPr>
          <w:rFonts w:ascii="Arial" w:eastAsia="Arial" w:hAnsi="Arial" w:cs="Arial"/>
          <w:color w:val="000000" w:themeColor="text1"/>
          <w:sz w:val="14"/>
          <w:szCs w:val="14"/>
        </w:rPr>
      </w:pPr>
      <w:r w:rsidRPr="17D0DAC5">
        <w:rPr>
          <w:rFonts w:ascii="Arial" w:hAnsi="Arial" w:cs="Arial"/>
          <w:color w:val="000000" w:themeColor="text1"/>
          <w:sz w:val="14"/>
          <w:szCs w:val="14"/>
        </w:rPr>
        <w:t xml:space="preserve">Daptomycin is </w:t>
      </w:r>
      <w:proofErr w:type="spellStart"/>
      <w:r w:rsidRPr="17D0DAC5">
        <w:rPr>
          <w:rFonts w:ascii="Arial" w:hAnsi="Arial" w:cs="Arial"/>
          <w:color w:val="000000" w:themeColor="text1"/>
          <w:sz w:val="14"/>
          <w:szCs w:val="14"/>
        </w:rPr>
        <w:t>bacteriCIDAL</w:t>
      </w:r>
      <w:proofErr w:type="spellEnd"/>
      <w:r w:rsidRPr="17D0DAC5">
        <w:rPr>
          <w:rFonts w:ascii="Arial" w:hAnsi="Arial" w:cs="Arial"/>
          <w:color w:val="000000" w:themeColor="text1"/>
          <w:sz w:val="14"/>
          <w:szCs w:val="14"/>
        </w:rPr>
        <w:t xml:space="preserve"> for both MRSA and Enterococcus</w:t>
      </w:r>
      <w:r w:rsidR="007A7A5F">
        <w:rPr>
          <w:rFonts w:ascii="Arial" w:hAnsi="Arial" w:cs="Arial"/>
          <w:color w:val="000000" w:themeColor="text1"/>
          <w:sz w:val="14"/>
          <w:szCs w:val="14"/>
        </w:rPr>
        <w:t xml:space="preserve"> &amp; penetrates biofilm</w:t>
      </w:r>
      <w:r w:rsidRPr="17D0DAC5">
        <w:rPr>
          <w:rFonts w:ascii="Arial" w:hAnsi="Arial" w:cs="Arial"/>
          <w:color w:val="000000" w:themeColor="text1"/>
          <w:sz w:val="14"/>
          <w:szCs w:val="14"/>
        </w:rPr>
        <w:t xml:space="preserve">. </w:t>
      </w:r>
    </w:p>
    <w:p w14:paraId="41B70F97" w14:textId="77777777" w:rsidR="00C630A6" w:rsidRPr="00C630A6" w:rsidRDefault="00E3777D" w:rsidP="17D0DAC5">
      <w:pPr>
        <w:pStyle w:val="NormalIndent"/>
        <w:numPr>
          <w:ilvl w:val="0"/>
          <w:numId w:val="1"/>
        </w:numPr>
        <w:jc w:val="left"/>
        <w:rPr>
          <w:color w:val="000000" w:themeColor="text1"/>
          <w:sz w:val="14"/>
          <w:szCs w:val="14"/>
        </w:rPr>
      </w:pPr>
      <w:r w:rsidRPr="17D0DAC5">
        <w:rPr>
          <w:rFonts w:ascii="Arial" w:hAnsi="Arial" w:cs="Arial"/>
          <w:color w:val="000000" w:themeColor="text1"/>
          <w:sz w:val="14"/>
          <w:szCs w:val="14"/>
        </w:rPr>
        <w:t xml:space="preserve">Linezolid &amp; tigecycline are </w:t>
      </w:r>
      <w:proofErr w:type="spellStart"/>
      <w:r w:rsidRPr="17D0DAC5">
        <w:rPr>
          <w:rFonts w:ascii="Arial" w:hAnsi="Arial" w:cs="Arial"/>
          <w:color w:val="000000" w:themeColor="text1"/>
          <w:sz w:val="14"/>
          <w:szCs w:val="14"/>
        </w:rPr>
        <w:t>bacterioSTATIC</w:t>
      </w:r>
      <w:proofErr w:type="spellEnd"/>
      <w:r w:rsidRPr="17D0DAC5">
        <w:rPr>
          <w:rFonts w:ascii="Arial" w:hAnsi="Arial" w:cs="Arial"/>
          <w:color w:val="000000" w:themeColor="text1"/>
          <w:sz w:val="14"/>
          <w:szCs w:val="14"/>
        </w:rPr>
        <w:t xml:space="preserve">, NOT </w:t>
      </w:r>
      <w:r w:rsidR="007A7A5F">
        <w:rPr>
          <w:rFonts w:ascii="Arial" w:hAnsi="Arial" w:cs="Arial"/>
          <w:color w:val="000000" w:themeColor="text1"/>
          <w:sz w:val="14"/>
          <w:szCs w:val="14"/>
        </w:rPr>
        <w:t>a</w:t>
      </w:r>
      <w:r w:rsidRPr="17D0DAC5">
        <w:rPr>
          <w:rFonts w:ascii="Arial" w:hAnsi="Arial" w:cs="Arial"/>
          <w:color w:val="000000" w:themeColor="text1"/>
          <w:sz w:val="14"/>
          <w:szCs w:val="14"/>
        </w:rPr>
        <w:t xml:space="preserve"> choice for bacteremia unless no other options are possible, and not as monotherapy, unless you can cite </w:t>
      </w:r>
      <w:r w:rsidR="007A7A5F">
        <w:rPr>
          <w:rFonts w:ascii="Arial" w:hAnsi="Arial" w:cs="Arial"/>
          <w:color w:val="000000" w:themeColor="text1"/>
          <w:sz w:val="14"/>
          <w:szCs w:val="14"/>
        </w:rPr>
        <w:t xml:space="preserve">legitimate supportive </w:t>
      </w:r>
      <w:r w:rsidRPr="17D0DAC5">
        <w:rPr>
          <w:rFonts w:ascii="Arial" w:hAnsi="Arial" w:cs="Arial"/>
          <w:color w:val="000000" w:themeColor="text1"/>
          <w:sz w:val="14"/>
          <w:szCs w:val="14"/>
        </w:rPr>
        <w:t xml:space="preserve">data. </w:t>
      </w:r>
    </w:p>
    <w:p w14:paraId="44B2346E" w14:textId="6D2F961F" w:rsidR="00E3777D" w:rsidRDefault="00E3777D" w:rsidP="17D0DAC5">
      <w:pPr>
        <w:pStyle w:val="NormalIndent"/>
        <w:numPr>
          <w:ilvl w:val="0"/>
          <w:numId w:val="1"/>
        </w:numPr>
        <w:jc w:val="left"/>
        <w:rPr>
          <w:color w:val="000000" w:themeColor="text1"/>
          <w:sz w:val="14"/>
          <w:szCs w:val="14"/>
        </w:rPr>
      </w:pPr>
      <w:r w:rsidRPr="17D0DAC5">
        <w:rPr>
          <w:rFonts w:ascii="Arial" w:hAnsi="Arial" w:cs="Arial"/>
          <w:color w:val="000000" w:themeColor="text1"/>
          <w:sz w:val="14"/>
          <w:szCs w:val="14"/>
        </w:rPr>
        <w:t xml:space="preserve">Tigecycline is </w:t>
      </w:r>
      <w:r w:rsidR="00C630A6">
        <w:rPr>
          <w:rFonts w:ascii="Arial" w:hAnsi="Arial" w:cs="Arial"/>
          <w:color w:val="000000" w:themeColor="text1"/>
          <w:sz w:val="14"/>
          <w:szCs w:val="14"/>
        </w:rPr>
        <w:t>difficult to tolerate due to 20% nausea/vomiting &amp;</w:t>
      </w:r>
      <w:r w:rsidRPr="17D0DAC5">
        <w:rPr>
          <w:rFonts w:ascii="Arial" w:hAnsi="Arial" w:cs="Arial"/>
          <w:color w:val="000000" w:themeColor="text1"/>
          <w:sz w:val="14"/>
          <w:szCs w:val="14"/>
        </w:rPr>
        <w:t xml:space="preserve"> associated with higher mortality than comparators for FDA-approved indications in after-market review of pooled clinical trials.</w:t>
      </w:r>
    </w:p>
    <w:p w14:paraId="28E1C2A8" w14:textId="5FDC2B18" w:rsidR="00E3777D" w:rsidRDefault="00E3777D" w:rsidP="17D0DAC5">
      <w:pPr>
        <w:pStyle w:val="NormalIndent"/>
        <w:numPr>
          <w:ilvl w:val="0"/>
          <w:numId w:val="1"/>
        </w:numPr>
        <w:jc w:val="left"/>
        <w:rPr>
          <w:rFonts w:ascii="Arial" w:eastAsia="Arial" w:hAnsi="Arial" w:cs="Arial"/>
          <w:color w:val="000000" w:themeColor="text1"/>
          <w:sz w:val="14"/>
          <w:szCs w:val="14"/>
        </w:rPr>
      </w:pPr>
      <w:r w:rsidRPr="17D0DAC5">
        <w:rPr>
          <w:rFonts w:ascii="Arial" w:hAnsi="Arial" w:cs="Arial"/>
          <w:color w:val="000000" w:themeColor="text1"/>
          <w:sz w:val="14"/>
          <w:szCs w:val="14"/>
        </w:rPr>
        <w:t xml:space="preserve">All but vancomycin </w:t>
      </w:r>
      <w:proofErr w:type="gramStart"/>
      <w:r w:rsidRPr="17D0DAC5">
        <w:rPr>
          <w:rFonts w:ascii="Arial" w:hAnsi="Arial" w:cs="Arial"/>
          <w:color w:val="000000" w:themeColor="text1"/>
          <w:sz w:val="14"/>
          <w:szCs w:val="14"/>
        </w:rPr>
        <w:t>are</w:t>
      </w:r>
      <w:proofErr w:type="gramEnd"/>
      <w:r w:rsidRPr="17D0DAC5">
        <w:rPr>
          <w:rFonts w:ascii="Arial" w:hAnsi="Arial" w:cs="Arial"/>
          <w:color w:val="000000" w:themeColor="text1"/>
          <w:sz w:val="14"/>
          <w:szCs w:val="14"/>
        </w:rPr>
        <w:t xml:space="preserve"> EXPENSIVE &amp; generally reserved for vancomycin-resistant Gram +s. </w:t>
      </w:r>
      <w:r w:rsidR="00F57CD5" w:rsidRPr="17D0DAC5">
        <w:rPr>
          <w:rFonts w:ascii="Arial" w:hAnsi="Arial" w:cs="Arial"/>
          <w:color w:val="000000" w:themeColor="text1"/>
          <w:sz w:val="14"/>
          <w:szCs w:val="14"/>
        </w:rPr>
        <w:t xml:space="preserve"> </w:t>
      </w:r>
    </w:p>
    <w:p w14:paraId="39A2555C" w14:textId="2A94181C" w:rsidR="17D0DAC5" w:rsidRDefault="17D0DAC5" w:rsidP="17D0DAC5">
      <w:pPr>
        <w:widowControl w:val="0"/>
        <w:ind w:firstLine="0"/>
        <w:jc w:val="left"/>
        <w:rPr>
          <w:rFonts w:ascii="Arial" w:eastAsia="Calibri" w:hAnsi="Arial" w:cs="Arial"/>
          <w:b/>
          <w:bCs/>
          <w:sz w:val="16"/>
          <w:szCs w:val="16"/>
        </w:rPr>
      </w:pPr>
    </w:p>
    <w:p w14:paraId="582E140C" w14:textId="2DA9BB83" w:rsidR="000E0777" w:rsidRDefault="000E0777" w:rsidP="00845C28">
      <w:pPr>
        <w:widowControl w:val="0"/>
        <w:ind w:firstLine="0"/>
        <w:jc w:val="left"/>
        <w:rPr>
          <w:rFonts w:ascii="Arial" w:eastAsia="Calibri" w:hAnsi="Arial" w:cs="Arial"/>
          <w:b/>
          <w:sz w:val="16"/>
          <w:lang w:val="es-US"/>
        </w:rPr>
      </w:pPr>
      <w:r w:rsidRPr="001F79CB">
        <w:rPr>
          <w:rFonts w:ascii="Arial" w:eastAsia="Calibri" w:hAnsi="Arial" w:cs="Arial"/>
          <w:b/>
          <w:sz w:val="16"/>
          <w:u w:val="single"/>
          <w:lang w:val="es-US"/>
        </w:rPr>
        <w:t>P</w:t>
      </w:r>
      <w:r w:rsidRPr="000E0777">
        <w:rPr>
          <w:rFonts w:ascii="Arial" w:eastAsia="Calibri" w:hAnsi="Arial" w:cs="Arial"/>
          <w:b/>
          <w:sz w:val="16"/>
          <w:lang w:val="es-US"/>
        </w:rPr>
        <w:t xml:space="preserve">seudomonas, </w:t>
      </w:r>
      <w:proofErr w:type="spellStart"/>
      <w:r w:rsidRPr="001F79CB">
        <w:rPr>
          <w:rFonts w:ascii="Arial" w:eastAsia="Calibri" w:hAnsi="Arial" w:cs="Arial"/>
          <w:b/>
          <w:sz w:val="16"/>
          <w:u w:val="single"/>
          <w:lang w:val="es-US"/>
        </w:rPr>
        <w:t>A</w:t>
      </w:r>
      <w:r w:rsidRPr="000E0777">
        <w:rPr>
          <w:rFonts w:ascii="Arial" w:eastAsia="Calibri" w:hAnsi="Arial" w:cs="Arial"/>
          <w:b/>
          <w:sz w:val="16"/>
          <w:lang w:val="es-US"/>
        </w:rPr>
        <w:t>cinetobacter</w:t>
      </w:r>
      <w:proofErr w:type="spellEnd"/>
      <w:r w:rsidRPr="000E0777">
        <w:rPr>
          <w:rFonts w:ascii="Arial" w:eastAsia="Calibri" w:hAnsi="Arial" w:cs="Arial"/>
          <w:b/>
          <w:sz w:val="16"/>
          <w:lang w:val="es-US"/>
        </w:rPr>
        <w:t xml:space="preserve">, </w:t>
      </w:r>
      <w:proofErr w:type="spellStart"/>
      <w:r w:rsidRPr="001F79CB">
        <w:rPr>
          <w:rFonts w:ascii="Arial" w:eastAsia="Calibri" w:hAnsi="Arial" w:cs="Arial"/>
          <w:b/>
          <w:sz w:val="16"/>
          <w:u w:val="single"/>
          <w:lang w:val="es-US"/>
        </w:rPr>
        <w:t>S</w:t>
      </w:r>
      <w:r w:rsidRPr="000E0777">
        <w:rPr>
          <w:rFonts w:ascii="Arial" w:eastAsia="Calibri" w:hAnsi="Arial" w:cs="Arial"/>
          <w:b/>
          <w:sz w:val="16"/>
          <w:lang w:val="es-US"/>
        </w:rPr>
        <w:t>tenotrophomonas</w:t>
      </w:r>
      <w:proofErr w:type="spellEnd"/>
      <w:r w:rsidRPr="000E0777">
        <w:rPr>
          <w:rFonts w:ascii="Arial" w:eastAsia="Calibri" w:hAnsi="Arial" w:cs="Arial"/>
          <w:b/>
          <w:sz w:val="16"/>
          <w:lang w:val="es-US"/>
        </w:rPr>
        <w:t xml:space="preserve"> vs o</w:t>
      </w:r>
      <w:r>
        <w:rPr>
          <w:rFonts w:ascii="Arial" w:eastAsia="Calibri" w:hAnsi="Arial" w:cs="Arial"/>
          <w:b/>
          <w:sz w:val="16"/>
          <w:lang w:val="es-US"/>
        </w:rPr>
        <w:t xml:space="preserve">ther </w:t>
      </w:r>
      <w:r w:rsidR="00FC0BDE">
        <w:rPr>
          <w:rFonts w:ascii="Arial" w:eastAsia="Calibri" w:hAnsi="Arial" w:cs="Arial"/>
          <w:b/>
          <w:sz w:val="16"/>
          <w:lang w:val="es-US"/>
        </w:rPr>
        <w:t>GNR</w:t>
      </w:r>
    </w:p>
    <w:p w14:paraId="453202CC" w14:textId="79F506B3" w:rsidR="001F79CB" w:rsidRDefault="001F79CB" w:rsidP="00CE63A1">
      <w:pPr>
        <w:pStyle w:val="NormalIndent"/>
        <w:numPr>
          <w:ilvl w:val="0"/>
          <w:numId w:val="19"/>
        </w:numPr>
        <w:ind w:left="360"/>
        <w:rPr>
          <w:rFonts w:ascii="Arial" w:eastAsia="Calibri" w:hAnsi="Arial" w:cs="Arial"/>
          <w:sz w:val="14"/>
          <w:szCs w:val="12"/>
        </w:rPr>
      </w:pPr>
      <w:r>
        <w:rPr>
          <w:rFonts w:ascii="Arial" w:eastAsia="Calibri" w:hAnsi="Arial" w:cs="Arial"/>
          <w:sz w:val="14"/>
          <w:szCs w:val="12"/>
        </w:rPr>
        <w:t xml:space="preserve">These organisms are </w:t>
      </w:r>
      <w:r w:rsidRPr="001F79CB">
        <w:rPr>
          <w:rFonts w:ascii="Arial" w:eastAsia="Calibri" w:hAnsi="Arial" w:cs="Arial"/>
          <w:b/>
          <w:bCs/>
          <w:sz w:val="14"/>
          <w:szCs w:val="12"/>
        </w:rPr>
        <w:t>obligate aerobes</w:t>
      </w:r>
      <w:r>
        <w:rPr>
          <w:rFonts w:ascii="Arial" w:eastAsia="Calibri" w:hAnsi="Arial" w:cs="Arial"/>
          <w:b/>
          <w:bCs/>
          <w:sz w:val="14"/>
          <w:szCs w:val="12"/>
        </w:rPr>
        <w:t>:</w:t>
      </w:r>
    </w:p>
    <w:p w14:paraId="3DBADA28" w14:textId="38614CF3" w:rsidR="001F79CB" w:rsidRDefault="001F79CB" w:rsidP="001F79CB">
      <w:pPr>
        <w:pStyle w:val="NormalIndent"/>
        <w:numPr>
          <w:ilvl w:val="0"/>
          <w:numId w:val="19"/>
        </w:numPr>
        <w:rPr>
          <w:rFonts w:ascii="Arial" w:eastAsia="Calibri" w:hAnsi="Arial" w:cs="Arial"/>
          <w:sz w:val="14"/>
          <w:szCs w:val="12"/>
        </w:rPr>
      </w:pPr>
      <w:r w:rsidRPr="001F79CB">
        <w:rPr>
          <w:rFonts w:ascii="Arial" w:eastAsia="Calibri" w:hAnsi="Arial" w:cs="Arial"/>
          <w:b/>
          <w:bCs/>
          <w:sz w:val="14"/>
          <w:szCs w:val="12"/>
        </w:rPr>
        <w:t>Pearl:</w:t>
      </w:r>
      <w:r>
        <w:rPr>
          <w:rFonts w:ascii="Arial" w:eastAsia="Calibri" w:hAnsi="Arial" w:cs="Arial"/>
          <w:sz w:val="14"/>
          <w:szCs w:val="12"/>
        </w:rPr>
        <w:t xml:space="preserve"> If a GNR in blood culture shows </w:t>
      </w:r>
      <w:r w:rsidRPr="001F79CB">
        <w:rPr>
          <w:rFonts w:ascii="Arial" w:eastAsia="Calibri" w:hAnsi="Arial" w:cs="Arial"/>
          <w:i/>
          <w:iCs/>
          <w:sz w:val="14"/>
          <w:szCs w:val="12"/>
        </w:rPr>
        <w:t>anaerobic</w:t>
      </w:r>
      <w:r>
        <w:rPr>
          <w:rFonts w:ascii="Arial" w:eastAsia="Calibri" w:hAnsi="Arial" w:cs="Arial"/>
          <w:sz w:val="14"/>
          <w:szCs w:val="12"/>
        </w:rPr>
        <w:t xml:space="preserve"> growth, no need to cover for Pseudomonas!</w:t>
      </w:r>
    </w:p>
    <w:p w14:paraId="2AA58BE9" w14:textId="03EB6E59" w:rsidR="000E0777" w:rsidRDefault="000E0777" w:rsidP="00CE63A1">
      <w:pPr>
        <w:pStyle w:val="NormalIndent"/>
        <w:numPr>
          <w:ilvl w:val="0"/>
          <w:numId w:val="19"/>
        </w:numPr>
        <w:ind w:left="360"/>
        <w:rPr>
          <w:rFonts w:ascii="Arial" w:eastAsia="Calibri" w:hAnsi="Arial" w:cs="Arial"/>
          <w:sz w:val="14"/>
          <w:szCs w:val="12"/>
        </w:rPr>
      </w:pPr>
      <w:r>
        <w:rPr>
          <w:rFonts w:ascii="Arial" w:eastAsia="Calibri" w:hAnsi="Arial" w:cs="Arial"/>
          <w:sz w:val="14"/>
          <w:szCs w:val="12"/>
        </w:rPr>
        <w:t xml:space="preserve">Acinetobacter </w:t>
      </w:r>
      <w:r w:rsidR="001F79CB">
        <w:rPr>
          <w:rFonts w:ascii="Arial" w:eastAsia="Calibri" w:hAnsi="Arial" w:cs="Arial"/>
          <w:sz w:val="14"/>
          <w:szCs w:val="12"/>
        </w:rPr>
        <w:t xml:space="preserve">spp. </w:t>
      </w:r>
      <w:proofErr w:type="gramStart"/>
      <w:r>
        <w:rPr>
          <w:rFonts w:ascii="Arial" w:eastAsia="Calibri" w:hAnsi="Arial" w:cs="Arial"/>
          <w:sz w:val="14"/>
          <w:szCs w:val="12"/>
        </w:rPr>
        <w:t>are</w:t>
      </w:r>
      <w:proofErr w:type="gramEnd"/>
      <w:r>
        <w:rPr>
          <w:rFonts w:ascii="Arial" w:eastAsia="Calibri" w:hAnsi="Arial" w:cs="Arial"/>
          <w:sz w:val="14"/>
          <w:szCs w:val="12"/>
        </w:rPr>
        <w:t xml:space="preserve"> </w:t>
      </w:r>
      <w:r w:rsidR="001F79CB">
        <w:rPr>
          <w:rFonts w:ascii="Arial" w:eastAsia="Calibri" w:hAnsi="Arial" w:cs="Arial"/>
          <w:sz w:val="14"/>
          <w:szCs w:val="12"/>
        </w:rPr>
        <w:t xml:space="preserve">often </w:t>
      </w:r>
      <w:r>
        <w:rPr>
          <w:rFonts w:ascii="Arial" w:eastAsia="Calibri" w:hAnsi="Arial" w:cs="Arial"/>
          <w:sz w:val="14"/>
          <w:szCs w:val="12"/>
        </w:rPr>
        <w:t xml:space="preserve">intrinsically resistant to multiple </w:t>
      </w:r>
      <w:r w:rsidR="00FC0BDE">
        <w:rPr>
          <w:rFonts w:ascii="Arial" w:eastAsia="Calibri" w:hAnsi="Arial" w:cs="Arial"/>
          <w:sz w:val="14"/>
          <w:szCs w:val="12"/>
        </w:rPr>
        <w:t>antibiotics</w:t>
      </w:r>
      <w:r w:rsidR="001F79CB">
        <w:rPr>
          <w:rFonts w:ascii="Arial" w:eastAsia="Calibri" w:hAnsi="Arial" w:cs="Arial"/>
          <w:sz w:val="14"/>
          <w:szCs w:val="12"/>
        </w:rPr>
        <w:t xml:space="preserve"> including </w:t>
      </w:r>
      <w:r w:rsidR="001F79CB" w:rsidRPr="001F79CB">
        <w:rPr>
          <w:rFonts w:ascii="Arial" w:eastAsia="Calibri" w:hAnsi="Arial" w:cs="Arial"/>
          <w:b/>
          <w:bCs/>
          <w:sz w:val="14"/>
          <w:szCs w:val="12"/>
        </w:rPr>
        <w:t>ertapenem</w:t>
      </w:r>
      <w:r w:rsidR="001F79CB">
        <w:rPr>
          <w:rFonts w:ascii="Arial" w:eastAsia="Calibri" w:hAnsi="Arial" w:cs="Arial"/>
          <w:sz w:val="14"/>
          <w:szCs w:val="12"/>
        </w:rPr>
        <w:t xml:space="preserve"> and</w:t>
      </w:r>
      <w:r w:rsidR="00FC0BDE">
        <w:rPr>
          <w:rFonts w:ascii="Arial" w:eastAsia="Calibri" w:hAnsi="Arial" w:cs="Arial"/>
          <w:sz w:val="14"/>
          <w:szCs w:val="12"/>
        </w:rPr>
        <w:t xml:space="preserve"> may be variably susceptible to </w:t>
      </w:r>
      <w:r w:rsidR="001F79CB">
        <w:rPr>
          <w:rFonts w:ascii="Arial" w:eastAsia="Calibri" w:hAnsi="Arial" w:cs="Arial"/>
          <w:sz w:val="14"/>
          <w:szCs w:val="12"/>
        </w:rPr>
        <w:t>meropenem or imipenem</w:t>
      </w:r>
      <w:r w:rsidR="00FC0BDE">
        <w:rPr>
          <w:rFonts w:ascii="Arial" w:eastAsia="Calibri" w:hAnsi="Arial" w:cs="Arial"/>
          <w:sz w:val="14"/>
          <w:szCs w:val="12"/>
        </w:rPr>
        <w:t xml:space="preserve"> (</w:t>
      </w:r>
      <w:r w:rsidR="00FC0BDE" w:rsidRPr="00FC0BDE">
        <w:rPr>
          <w:rFonts w:ascii="Arial" w:eastAsia="Calibri" w:hAnsi="Arial" w:cs="Arial"/>
          <w:i/>
          <w:iCs/>
          <w:sz w:val="14"/>
          <w:szCs w:val="12"/>
        </w:rPr>
        <w:t>susceptibility to one carbapenem does not predict susceptibility to another!</w:t>
      </w:r>
      <w:r w:rsidR="00FC0BDE">
        <w:rPr>
          <w:rFonts w:ascii="Arial" w:eastAsia="Calibri" w:hAnsi="Arial" w:cs="Arial"/>
          <w:sz w:val="14"/>
          <w:szCs w:val="12"/>
        </w:rPr>
        <w:t>)</w:t>
      </w:r>
    </w:p>
    <w:p w14:paraId="1E6E8172" w14:textId="23E7E81E" w:rsidR="000E0777" w:rsidRPr="000E0777" w:rsidRDefault="000E0777" w:rsidP="00CE63A1">
      <w:pPr>
        <w:pStyle w:val="NormalIndent"/>
        <w:numPr>
          <w:ilvl w:val="0"/>
          <w:numId w:val="19"/>
        </w:numPr>
        <w:ind w:left="360"/>
        <w:rPr>
          <w:rFonts w:ascii="Arial" w:eastAsia="Calibri" w:hAnsi="Arial" w:cs="Arial"/>
          <w:sz w:val="14"/>
          <w:szCs w:val="12"/>
        </w:rPr>
      </w:pPr>
      <w:r>
        <w:rPr>
          <w:rFonts w:ascii="Arial" w:eastAsia="Calibri" w:hAnsi="Arial" w:cs="Arial"/>
          <w:sz w:val="14"/>
          <w:szCs w:val="12"/>
        </w:rPr>
        <w:t xml:space="preserve">Stenotrophomonas </w:t>
      </w:r>
      <w:r w:rsidR="00FC0BDE">
        <w:rPr>
          <w:rFonts w:ascii="Arial" w:eastAsia="Calibri" w:hAnsi="Arial" w:cs="Arial"/>
          <w:sz w:val="14"/>
          <w:szCs w:val="12"/>
        </w:rPr>
        <w:t>are</w:t>
      </w:r>
      <w:r>
        <w:rPr>
          <w:rFonts w:ascii="Arial" w:eastAsia="Calibri" w:hAnsi="Arial" w:cs="Arial"/>
          <w:sz w:val="14"/>
          <w:szCs w:val="12"/>
        </w:rPr>
        <w:t xml:space="preserve"> intrinsically resistant to </w:t>
      </w:r>
      <w:r w:rsidRPr="008058A2">
        <w:rPr>
          <w:rFonts w:ascii="Arial" w:eastAsia="Calibri" w:hAnsi="Arial" w:cs="Arial"/>
          <w:i/>
          <w:iCs/>
          <w:sz w:val="14"/>
          <w:szCs w:val="12"/>
        </w:rPr>
        <w:t>carbapenems</w:t>
      </w:r>
      <w:r>
        <w:rPr>
          <w:rFonts w:ascii="Arial" w:eastAsia="Calibri" w:hAnsi="Arial" w:cs="Arial"/>
          <w:sz w:val="14"/>
          <w:szCs w:val="12"/>
        </w:rPr>
        <w:t xml:space="preserve">; </w:t>
      </w:r>
      <w:proofErr w:type="gramStart"/>
      <w:r>
        <w:rPr>
          <w:rFonts w:ascii="Arial" w:eastAsia="Calibri" w:hAnsi="Arial" w:cs="Arial"/>
          <w:sz w:val="14"/>
          <w:szCs w:val="12"/>
        </w:rPr>
        <w:t>generally</w:t>
      </w:r>
      <w:proofErr w:type="gramEnd"/>
      <w:r>
        <w:rPr>
          <w:rFonts w:ascii="Arial" w:eastAsia="Calibri" w:hAnsi="Arial" w:cs="Arial"/>
          <w:sz w:val="14"/>
          <w:szCs w:val="12"/>
        </w:rPr>
        <w:t xml:space="preserve"> most susceptible to quinolones, sulfas, and tetracyclines.</w:t>
      </w:r>
    </w:p>
    <w:p w14:paraId="4E97AB16" w14:textId="77777777" w:rsidR="001F79CB" w:rsidRDefault="001F79CB" w:rsidP="001F79CB">
      <w:pPr>
        <w:pStyle w:val="NormalIndent"/>
        <w:numPr>
          <w:ilvl w:val="0"/>
          <w:numId w:val="19"/>
        </w:numPr>
        <w:ind w:left="360"/>
        <w:rPr>
          <w:rFonts w:ascii="Arial" w:eastAsia="Calibri" w:hAnsi="Arial" w:cs="Arial"/>
          <w:sz w:val="14"/>
          <w:szCs w:val="12"/>
        </w:rPr>
      </w:pPr>
      <w:r w:rsidRPr="000E0777">
        <w:rPr>
          <w:rFonts w:ascii="Arial" w:eastAsia="Calibri" w:hAnsi="Arial" w:cs="Arial"/>
          <w:sz w:val="14"/>
          <w:szCs w:val="12"/>
        </w:rPr>
        <w:t>These species are not</w:t>
      </w:r>
      <w:r>
        <w:rPr>
          <w:rFonts w:ascii="Arial" w:eastAsia="Calibri" w:hAnsi="Arial" w:cs="Arial"/>
          <w:sz w:val="14"/>
          <w:szCs w:val="12"/>
        </w:rPr>
        <w:t xml:space="preserve"> of the family</w:t>
      </w:r>
      <w:r w:rsidRPr="000E0777">
        <w:rPr>
          <w:rFonts w:ascii="Arial" w:eastAsia="Calibri" w:hAnsi="Arial" w:cs="Arial"/>
          <w:sz w:val="14"/>
          <w:szCs w:val="12"/>
        </w:rPr>
        <w:t xml:space="preserve"> E</w:t>
      </w:r>
      <w:r>
        <w:rPr>
          <w:rFonts w:ascii="Arial" w:eastAsia="Calibri" w:hAnsi="Arial" w:cs="Arial"/>
          <w:sz w:val="14"/>
          <w:szCs w:val="12"/>
        </w:rPr>
        <w:t>nterobacteriaceae &amp; often affect patients whose microbiome has been altered by extensive antibiotic/healthcare exposure.</w:t>
      </w:r>
    </w:p>
    <w:p w14:paraId="4B01E0EC" w14:textId="77777777" w:rsidR="000E0777" w:rsidRPr="000E0777" w:rsidRDefault="000E0777" w:rsidP="00845C28">
      <w:pPr>
        <w:widowControl w:val="0"/>
        <w:ind w:firstLine="0"/>
        <w:jc w:val="left"/>
        <w:rPr>
          <w:rFonts w:ascii="Arial" w:eastAsia="Calibri" w:hAnsi="Arial" w:cs="Arial"/>
          <w:b/>
          <w:sz w:val="16"/>
        </w:rPr>
      </w:pPr>
    </w:p>
    <w:p w14:paraId="6A46A748" w14:textId="7AC3F7AF" w:rsidR="00845C28" w:rsidRPr="006B75A0" w:rsidRDefault="00845C28" w:rsidP="00845C28">
      <w:pPr>
        <w:widowControl w:val="0"/>
        <w:ind w:firstLine="0"/>
        <w:jc w:val="left"/>
        <w:rPr>
          <w:rFonts w:ascii="Arial" w:eastAsia="Calibri" w:hAnsi="Arial" w:cs="Arial"/>
          <w:b/>
          <w:sz w:val="16"/>
        </w:rPr>
      </w:pPr>
      <w:r w:rsidRPr="006B75A0">
        <w:rPr>
          <w:rFonts w:ascii="Arial" w:eastAsia="Calibri" w:hAnsi="Arial" w:cs="Arial"/>
          <w:b/>
          <w:sz w:val="16"/>
        </w:rPr>
        <w:t xml:space="preserve">Which antibiotics are </w:t>
      </w:r>
      <w:proofErr w:type="spellStart"/>
      <w:r w:rsidRPr="006B75A0">
        <w:rPr>
          <w:rFonts w:ascii="Arial" w:eastAsia="Calibri" w:hAnsi="Arial" w:cs="Arial"/>
          <w:b/>
          <w:sz w:val="16"/>
        </w:rPr>
        <w:t>bacterio</w:t>
      </w:r>
      <w:r w:rsidR="00C630A6">
        <w:rPr>
          <w:rFonts w:ascii="Arial" w:eastAsia="Calibri" w:hAnsi="Arial" w:cs="Arial"/>
          <w:b/>
          <w:sz w:val="16"/>
        </w:rPr>
        <w:t>STATIC</w:t>
      </w:r>
      <w:proofErr w:type="spellEnd"/>
      <w:r w:rsidRPr="006B75A0">
        <w:rPr>
          <w:rFonts w:ascii="Arial" w:eastAsia="Calibri" w:hAnsi="Arial" w:cs="Arial"/>
          <w:b/>
          <w:sz w:val="16"/>
        </w:rPr>
        <w:fldChar w:fldCharType="begin"/>
      </w:r>
      <w:r w:rsidRPr="006B75A0">
        <w:rPr>
          <w:rFonts w:ascii="Arial" w:eastAsia="Calibri" w:hAnsi="Arial" w:cs="Arial"/>
          <w:sz w:val="16"/>
        </w:rPr>
        <w:instrText xml:space="preserve"> XE "</w:instrText>
      </w:r>
      <w:r w:rsidRPr="006B75A0">
        <w:rPr>
          <w:rFonts w:ascii="Arial" w:eastAsia="Calibri" w:hAnsi="Arial" w:cs="Arial"/>
          <w:b/>
          <w:sz w:val="16"/>
        </w:rPr>
        <w:instrText>bacteriostatic</w:instrText>
      </w:r>
      <w:r w:rsidRPr="006B75A0">
        <w:rPr>
          <w:rFonts w:ascii="Arial" w:eastAsia="Calibri" w:hAnsi="Arial" w:cs="Arial"/>
          <w:sz w:val="16"/>
        </w:rPr>
        <w:instrText xml:space="preserve">" </w:instrText>
      </w:r>
      <w:r w:rsidRPr="006B75A0">
        <w:rPr>
          <w:rFonts w:ascii="Arial" w:eastAsia="Calibri" w:hAnsi="Arial" w:cs="Arial"/>
          <w:b/>
          <w:sz w:val="16"/>
        </w:rPr>
        <w:fldChar w:fldCharType="end"/>
      </w:r>
      <w:r w:rsidRPr="006B75A0">
        <w:rPr>
          <w:rFonts w:ascii="Arial" w:eastAsia="Calibri" w:hAnsi="Arial" w:cs="Arial"/>
          <w:b/>
          <w:sz w:val="16"/>
        </w:rPr>
        <w:t>?</w:t>
      </w:r>
    </w:p>
    <w:p w14:paraId="338C77FB" w14:textId="77777777" w:rsidR="00845C28" w:rsidRPr="006B75A0" w:rsidRDefault="00845C28" w:rsidP="00845C28">
      <w:pPr>
        <w:widowControl w:val="0"/>
        <w:ind w:firstLine="0"/>
        <w:jc w:val="left"/>
        <w:rPr>
          <w:rFonts w:ascii="Arial" w:eastAsia="Calibri" w:hAnsi="Arial" w:cs="Arial"/>
          <w:b/>
          <w:sz w:val="16"/>
        </w:rPr>
      </w:pPr>
    </w:p>
    <w:p w14:paraId="11DE5D7F" w14:textId="0A140908" w:rsidR="00845C28" w:rsidRPr="006B75A0" w:rsidRDefault="000F72A5"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b/>
          <w:bCs/>
          <w:color w:val="000000"/>
          <w:sz w:val="16"/>
        </w:rPr>
      </w:pPr>
      <w:r>
        <w:rPr>
          <w:rFonts w:ascii="Arial" w:hAnsi="Arial" w:cs="Arial"/>
          <w:color w:val="000000"/>
          <w:sz w:val="16"/>
        </w:rPr>
        <w:t>“</w:t>
      </w:r>
      <w:r w:rsidR="00845C28" w:rsidRPr="006B75A0">
        <w:rPr>
          <w:rFonts w:ascii="Arial" w:hAnsi="Arial" w:cs="Arial"/>
          <w:color w:val="000000"/>
          <w:sz w:val="16"/>
        </w:rPr>
        <w:t xml:space="preserve">In sepsis, restore </w:t>
      </w:r>
      <w:r w:rsidR="00845C28" w:rsidRPr="00A05CB5">
        <w:rPr>
          <w:rFonts w:ascii="Arial" w:hAnsi="Arial" w:cs="Arial"/>
          <w:b/>
          <w:bCs/>
          <w:color w:val="C00000"/>
          <w:sz w:val="16"/>
        </w:rPr>
        <w:t>V</w:t>
      </w:r>
      <w:r w:rsidR="00845C28" w:rsidRPr="006B75A0">
        <w:rPr>
          <w:rFonts w:ascii="Arial" w:hAnsi="Arial" w:cs="Arial"/>
          <w:color w:val="000000"/>
          <w:sz w:val="16"/>
        </w:rPr>
        <w:t xml:space="preserve">olume with a </w:t>
      </w:r>
      <w:r w:rsidR="00845C28" w:rsidRPr="00A05CB5">
        <w:rPr>
          <w:rFonts w:ascii="Arial" w:hAnsi="Arial" w:cs="Arial"/>
          <w:b/>
          <w:bCs/>
          <w:color w:val="C00000"/>
          <w:sz w:val="16"/>
        </w:rPr>
        <w:t>L</w:t>
      </w:r>
      <w:r w:rsidR="00845C28" w:rsidRPr="006B75A0">
        <w:rPr>
          <w:rFonts w:ascii="Arial" w:hAnsi="Arial" w:cs="Arial"/>
          <w:bCs/>
          <w:sz w:val="16"/>
        </w:rPr>
        <w:t>iter of</w:t>
      </w:r>
      <w:r w:rsidR="00845C28" w:rsidRPr="006B75A0">
        <w:rPr>
          <w:rFonts w:ascii="Arial" w:hAnsi="Arial" w:cs="Arial"/>
          <w:b/>
          <w:bCs/>
          <w:sz w:val="16"/>
        </w:rPr>
        <w:t xml:space="preserve"> </w:t>
      </w:r>
      <w:r w:rsidR="001B5AE0" w:rsidRPr="001B5AE0">
        <w:rPr>
          <w:rFonts w:ascii="Arial" w:hAnsi="Arial" w:cs="Arial"/>
          <w:b/>
          <w:bCs/>
          <w:color w:val="C00000"/>
          <w:sz w:val="16"/>
          <w:szCs w:val="14"/>
        </w:rPr>
        <w:t>ST</w:t>
      </w:r>
      <w:r w:rsidR="001B5AE0" w:rsidRPr="001B5AE0">
        <w:rPr>
          <w:rFonts w:ascii="Arial" w:hAnsi="Arial" w:cs="Arial"/>
          <w:color w:val="000000"/>
          <w:sz w:val="10"/>
          <w:szCs w:val="16"/>
        </w:rPr>
        <w:t>AT</w:t>
      </w:r>
      <w:r w:rsidR="001B5AE0" w:rsidRPr="001B5AE0">
        <w:rPr>
          <w:rFonts w:ascii="Arial" w:hAnsi="Arial" w:cs="Arial"/>
          <w:b/>
          <w:bCs/>
          <w:color w:val="C00000"/>
          <w:sz w:val="10"/>
          <w:szCs w:val="16"/>
        </w:rPr>
        <w:t xml:space="preserve"> </w:t>
      </w:r>
      <w:r w:rsidR="00845C28" w:rsidRPr="00A05CB5">
        <w:rPr>
          <w:rFonts w:ascii="Arial" w:hAnsi="Arial" w:cs="Arial"/>
          <w:b/>
          <w:bCs/>
          <w:color w:val="C00000"/>
          <w:sz w:val="16"/>
        </w:rPr>
        <w:t>NM</w:t>
      </w:r>
      <w:r w:rsidR="00845C28" w:rsidRPr="00A05CB5">
        <w:rPr>
          <w:rFonts w:ascii="Arial" w:hAnsi="Arial" w:cs="Arial"/>
          <w:sz w:val="16"/>
        </w:rPr>
        <w:t>L</w:t>
      </w:r>
      <w:r w:rsidR="00845C28" w:rsidRPr="006B75A0">
        <w:rPr>
          <w:rFonts w:ascii="Arial" w:hAnsi="Arial" w:cs="Arial"/>
          <w:b/>
          <w:bCs/>
          <w:color w:val="0070C0"/>
          <w:sz w:val="16"/>
        </w:rPr>
        <w:t xml:space="preserve"> </w:t>
      </w:r>
      <w:r w:rsidR="00845C28" w:rsidRPr="006B75A0">
        <w:rPr>
          <w:rFonts w:ascii="Arial" w:hAnsi="Arial" w:cs="Arial"/>
          <w:bCs/>
          <w:sz w:val="16"/>
        </w:rPr>
        <w:t>(normal)</w:t>
      </w:r>
      <w:r w:rsidR="00845C28" w:rsidRPr="006B75A0">
        <w:rPr>
          <w:rFonts w:ascii="Arial" w:hAnsi="Arial" w:cs="Arial"/>
          <w:b/>
          <w:bCs/>
          <w:color w:val="0070C0"/>
          <w:sz w:val="16"/>
        </w:rPr>
        <w:t xml:space="preserve"> </w:t>
      </w:r>
      <w:r w:rsidR="00B3648D" w:rsidRPr="00B3648D">
        <w:rPr>
          <w:rFonts w:ascii="Arial" w:hAnsi="Arial" w:cs="Arial"/>
          <w:b/>
          <w:color w:val="C00000"/>
          <w:sz w:val="16"/>
        </w:rPr>
        <w:t>S</w:t>
      </w:r>
      <w:r w:rsidR="00845C28" w:rsidRPr="00B3648D">
        <w:rPr>
          <w:rFonts w:ascii="Arial" w:hAnsi="Arial" w:cs="Arial"/>
          <w:bCs/>
          <w:sz w:val="16"/>
        </w:rPr>
        <w:t>al</w:t>
      </w:r>
      <w:r w:rsidR="00845C28" w:rsidRPr="006B75A0">
        <w:rPr>
          <w:rFonts w:ascii="Arial" w:hAnsi="Arial" w:cs="Arial"/>
          <w:bCs/>
          <w:color w:val="000000"/>
          <w:sz w:val="16"/>
        </w:rPr>
        <w:t>ine.</w:t>
      </w:r>
      <w:r>
        <w:rPr>
          <w:rFonts w:ascii="Arial" w:hAnsi="Arial" w:cs="Arial"/>
          <w:bCs/>
          <w:color w:val="000000"/>
          <w:sz w:val="16"/>
        </w:rPr>
        <w:t>”</w:t>
      </w:r>
    </w:p>
    <w:p w14:paraId="1AB594CD" w14:textId="77777777" w:rsidR="00845C28" w:rsidRPr="006B75A0" w:rsidRDefault="00845C28"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bCs/>
          <w:color w:val="000000"/>
          <w:sz w:val="16"/>
        </w:rPr>
      </w:pPr>
    </w:p>
    <w:p w14:paraId="431A30C6" w14:textId="428F273F" w:rsidR="00845C28" w:rsidRPr="006B75A0" w:rsidRDefault="00845C28"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color w:val="000000"/>
          <w:sz w:val="16"/>
        </w:rPr>
      </w:pPr>
      <w:r w:rsidRPr="006B75A0">
        <w:rPr>
          <w:rFonts w:ascii="Arial" w:hAnsi="Arial" w:cs="Arial"/>
          <w:b/>
          <w:bCs/>
          <w:color w:val="000000"/>
          <w:sz w:val="16"/>
        </w:rPr>
        <w:t>V</w:t>
      </w:r>
      <w:r w:rsidRPr="006B75A0">
        <w:rPr>
          <w:rFonts w:ascii="Arial" w:hAnsi="Arial" w:cs="Arial"/>
          <w:color w:val="000000"/>
          <w:sz w:val="16"/>
        </w:rPr>
        <w:t>ancomycin in Enterococcus</w:t>
      </w:r>
      <w:r w:rsidR="00DE6E7B">
        <w:rPr>
          <w:rFonts w:ascii="Arial" w:hAnsi="Arial" w:cs="Arial"/>
          <w:color w:val="000000"/>
          <w:sz w:val="16"/>
        </w:rPr>
        <w:t xml:space="preserve"> –</w:t>
      </w:r>
      <w:r w:rsidRPr="006B75A0">
        <w:rPr>
          <w:rFonts w:ascii="Arial" w:hAnsi="Arial" w:cs="Arial"/>
          <w:color w:val="000000"/>
          <w:sz w:val="16"/>
        </w:rPr>
        <w:t xml:space="preserve"> </w:t>
      </w:r>
      <w:proofErr w:type="spellStart"/>
      <w:r w:rsidRPr="006B75A0">
        <w:rPr>
          <w:rFonts w:ascii="Arial" w:hAnsi="Arial" w:cs="Arial"/>
          <w:color w:val="000000"/>
          <w:sz w:val="16"/>
        </w:rPr>
        <w:t>cidal</w:t>
      </w:r>
      <w:proofErr w:type="spellEnd"/>
      <w:r w:rsidR="00DE6E7B">
        <w:rPr>
          <w:rFonts w:ascii="Arial" w:hAnsi="Arial" w:cs="Arial"/>
          <w:color w:val="000000"/>
          <w:sz w:val="16"/>
        </w:rPr>
        <w:t xml:space="preserve"> </w:t>
      </w:r>
      <w:r w:rsidRPr="006B75A0">
        <w:rPr>
          <w:rFonts w:ascii="Arial" w:hAnsi="Arial" w:cs="Arial"/>
          <w:color w:val="000000"/>
          <w:sz w:val="16"/>
        </w:rPr>
        <w:t>for all other GPCs</w:t>
      </w:r>
    </w:p>
    <w:p w14:paraId="5ECDED86" w14:textId="3587B363" w:rsidR="00845C28" w:rsidRPr="006B75A0" w:rsidRDefault="00845C28"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b/>
          <w:bCs/>
          <w:color w:val="000000"/>
          <w:sz w:val="16"/>
        </w:rPr>
      </w:pPr>
      <w:r w:rsidRPr="006B75A0">
        <w:rPr>
          <w:rFonts w:ascii="Arial" w:hAnsi="Arial" w:cs="Arial"/>
          <w:b/>
          <w:bCs/>
          <w:color w:val="000000"/>
          <w:sz w:val="16"/>
        </w:rPr>
        <w:t>L</w:t>
      </w:r>
      <w:r w:rsidRPr="006B75A0">
        <w:rPr>
          <w:rFonts w:ascii="Arial" w:hAnsi="Arial" w:cs="Arial"/>
          <w:color w:val="000000"/>
          <w:sz w:val="16"/>
        </w:rPr>
        <w:t>inezolid</w:t>
      </w:r>
      <w:r w:rsidR="00336076">
        <w:rPr>
          <w:rFonts w:ascii="Arial" w:hAnsi="Arial" w:cs="Arial"/>
          <w:color w:val="000000"/>
          <w:sz w:val="16"/>
        </w:rPr>
        <w:t>/</w:t>
      </w:r>
      <w:r w:rsidR="00336076" w:rsidRPr="00336076">
        <w:rPr>
          <w:rFonts w:ascii="Arial" w:hAnsi="Arial" w:cs="Arial"/>
          <w:b/>
          <w:bCs/>
          <w:color w:val="000000"/>
          <w:sz w:val="16"/>
        </w:rPr>
        <w:t>L</w:t>
      </w:r>
      <w:r w:rsidR="00336076">
        <w:rPr>
          <w:rFonts w:ascii="Arial" w:hAnsi="Arial" w:cs="Arial"/>
          <w:color w:val="000000"/>
          <w:sz w:val="16"/>
        </w:rPr>
        <w:t>efamulin</w:t>
      </w:r>
    </w:p>
    <w:p w14:paraId="25D6E741" w14:textId="4C1D25F7" w:rsidR="00B3648D" w:rsidRPr="006B75A0" w:rsidRDefault="00B3648D" w:rsidP="00B364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color w:val="000000"/>
          <w:sz w:val="16"/>
        </w:rPr>
      </w:pPr>
      <w:r w:rsidRPr="006B75A0">
        <w:rPr>
          <w:rFonts w:ascii="Arial" w:hAnsi="Arial" w:cs="Arial"/>
          <w:b/>
          <w:bCs/>
          <w:color w:val="000000"/>
          <w:sz w:val="16"/>
        </w:rPr>
        <w:t>S</w:t>
      </w:r>
      <w:r w:rsidRPr="006B75A0">
        <w:rPr>
          <w:rFonts w:ascii="Arial" w:hAnsi="Arial" w:cs="Arial"/>
          <w:color w:val="000000"/>
          <w:sz w:val="16"/>
        </w:rPr>
        <w:t>ulfas/trimethoprim</w:t>
      </w:r>
      <w:r w:rsidR="00F81A2F">
        <w:rPr>
          <w:rFonts w:ascii="Arial" w:hAnsi="Arial" w:cs="Arial"/>
          <w:color w:val="000000"/>
          <w:sz w:val="16"/>
        </w:rPr>
        <w:t xml:space="preserve"> (</w:t>
      </w:r>
      <w:r w:rsidR="009F2324">
        <w:rPr>
          <w:rFonts w:ascii="Arial" w:hAnsi="Arial" w:cs="Arial"/>
          <w:i/>
          <w:iCs/>
          <w:color w:val="000000"/>
          <w:sz w:val="16"/>
        </w:rPr>
        <w:t>especially static against Stenotrophomonas</w:t>
      </w:r>
      <w:r w:rsidR="00F81A2F">
        <w:rPr>
          <w:rFonts w:ascii="Arial" w:hAnsi="Arial" w:cs="Arial"/>
          <w:color w:val="000000"/>
          <w:sz w:val="16"/>
        </w:rPr>
        <w:t>)</w:t>
      </w:r>
    </w:p>
    <w:p w14:paraId="28B67594" w14:textId="77777777" w:rsidR="00845C28" w:rsidRPr="006B75A0" w:rsidRDefault="00845C28"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b/>
          <w:bCs/>
          <w:color w:val="000000"/>
          <w:sz w:val="16"/>
        </w:rPr>
      </w:pPr>
      <w:r w:rsidRPr="006B75A0">
        <w:rPr>
          <w:rFonts w:ascii="Arial" w:hAnsi="Arial" w:cs="Arial"/>
          <w:b/>
          <w:bCs/>
          <w:color w:val="000000"/>
          <w:sz w:val="16"/>
        </w:rPr>
        <w:t>T</w:t>
      </w:r>
      <w:r w:rsidRPr="006B75A0">
        <w:rPr>
          <w:rFonts w:ascii="Arial" w:hAnsi="Arial" w:cs="Arial"/>
          <w:color w:val="000000"/>
          <w:sz w:val="16"/>
        </w:rPr>
        <w:t>etracyclines/</w:t>
      </w:r>
      <w:r w:rsidRPr="006B75A0">
        <w:rPr>
          <w:rFonts w:ascii="Arial" w:hAnsi="Arial" w:cs="Arial"/>
          <w:b/>
          <w:bCs/>
          <w:color w:val="000000"/>
          <w:sz w:val="16"/>
        </w:rPr>
        <w:t>T</w:t>
      </w:r>
      <w:r w:rsidRPr="006B75A0">
        <w:rPr>
          <w:rFonts w:ascii="Arial" w:hAnsi="Arial" w:cs="Arial"/>
          <w:color w:val="000000"/>
          <w:sz w:val="16"/>
        </w:rPr>
        <w:t>igecycline</w:t>
      </w:r>
    </w:p>
    <w:p w14:paraId="1E5FACF1" w14:textId="119B2A09" w:rsidR="00845C28" w:rsidRPr="006B75A0" w:rsidRDefault="00845C28"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b/>
          <w:bCs/>
          <w:color w:val="000000"/>
          <w:sz w:val="16"/>
        </w:rPr>
      </w:pPr>
      <w:r w:rsidRPr="006B75A0">
        <w:rPr>
          <w:rFonts w:ascii="Arial" w:hAnsi="Arial" w:cs="Arial"/>
          <w:b/>
          <w:bCs/>
          <w:color w:val="000000"/>
          <w:sz w:val="16"/>
        </w:rPr>
        <w:t>N</w:t>
      </w:r>
      <w:r w:rsidRPr="006B75A0">
        <w:rPr>
          <w:rFonts w:ascii="Arial" w:hAnsi="Arial" w:cs="Arial"/>
          <w:color w:val="000000"/>
          <w:sz w:val="16"/>
        </w:rPr>
        <w:t>itrofurantoin</w:t>
      </w:r>
      <w:r w:rsidR="00B3648D">
        <w:rPr>
          <w:rFonts w:ascii="Arial" w:hAnsi="Arial" w:cs="Arial"/>
          <w:color w:val="000000"/>
          <w:sz w:val="16"/>
        </w:rPr>
        <w:t xml:space="preserve"> (</w:t>
      </w:r>
      <w:proofErr w:type="spellStart"/>
      <w:r w:rsidR="00B3648D">
        <w:rPr>
          <w:rFonts w:ascii="Arial" w:hAnsi="Arial" w:cs="Arial"/>
          <w:color w:val="000000"/>
          <w:sz w:val="16"/>
        </w:rPr>
        <w:t>cidal</w:t>
      </w:r>
      <w:proofErr w:type="spellEnd"/>
      <w:r w:rsidR="00B3648D">
        <w:rPr>
          <w:rFonts w:ascii="Arial" w:hAnsi="Arial" w:cs="Arial"/>
          <w:color w:val="000000"/>
          <w:sz w:val="16"/>
        </w:rPr>
        <w:t xml:space="preserve"> </w:t>
      </w:r>
      <w:r w:rsidR="00F81A2F">
        <w:rPr>
          <w:rFonts w:ascii="Arial" w:hAnsi="Arial" w:cs="Arial"/>
          <w:color w:val="000000"/>
          <w:sz w:val="16"/>
        </w:rPr>
        <w:t>in cystitis if</w:t>
      </w:r>
      <w:r w:rsidR="00034BE8">
        <w:rPr>
          <w:rFonts w:ascii="Arial" w:hAnsi="Arial" w:cs="Arial"/>
          <w:color w:val="000000"/>
          <w:sz w:val="16"/>
        </w:rPr>
        <w:t xml:space="preserve"> </w:t>
      </w:r>
      <w:r w:rsidR="00B3648D">
        <w:rPr>
          <w:rFonts w:ascii="Arial" w:hAnsi="Arial" w:cs="Arial"/>
          <w:color w:val="000000"/>
          <w:sz w:val="16"/>
        </w:rPr>
        <w:t>concentration &gt; 2x MIC)</w:t>
      </w:r>
    </w:p>
    <w:p w14:paraId="577A68C0" w14:textId="016B6BB1" w:rsidR="00845C28" w:rsidRPr="006B75A0" w:rsidRDefault="00323462"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color w:val="000000"/>
          <w:sz w:val="16"/>
        </w:rPr>
      </w:pPr>
      <w:r w:rsidRPr="006B75A0">
        <w:rPr>
          <w:rFonts w:ascii="Arial" w:hAnsi="Arial" w:cs="Arial"/>
          <w:b/>
          <w:bCs/>
          <w:color w:val="000000"/>
          <w:sz w:val="16"/>
        </w:rPr>
        <w:t>“</w:t>
      </w:r>
      <w:r w:rsidR="00845C28" w:rsidRPr="006B75A0">
        <w:rPr>
          <w:rFonts w:ascii="Arial" w:hAnsi="Arial" w:cs="Arial"/>
          <w:b/>
          <w:bCs/>
          <w:color w:val="000000"/>
          <w:sz w:val="16"/>
        </w:rPr>
        <w:t>ML</w:t>
      </w:r>
      <w:r w:rsidRPr="00B3648D">
        <w:rPr>
          <w:rFonts w:ascii="Arial" w:hAnsi="Arial" w:cs="Arial"/>
          <w:b/>
          <w:color w:val="000000"/>
          <w:sz w:val="16"/>
        </w:rPr>
        <w:t>S</w:t>
      </w:r>
      <w:r w:rsidRPr="006B75A0">
        <w:rPr>
          <w:rFonts w:ascii="Arial" w:hAnsi="Arial" w:cs="Arial"/>
          <w:bCs/>
          <w:color w:val="000000"/>
          <w:sz w:val="16"/>
        </w:rPr>
        <w:t xml:space="preserve"> antibiotic</w:t>
      </w:r>
      <w:r w:rsidR="00845C28" w:rsidRPr="006B75A0">
        <w:rPr>
          <w:rFonts w:ascii="Arial" w:hAnsi="Arial" w:cs="Arial"/>
          <w:b/>
          <w:bCs/>
          <w:color w:val="000000"/>
          <w:sz w:val="16"/>
        </w:rPr>
        <w:t xml:space="preserve"> </w:t>
      </w:r>
      <w:r w:rsidR="00845C28" w:rsidRPr="006B75A0">
        <w:rPr>
          <w:rFonts w:ascii="Arial" w:hAnsi="Arial" w:cs="Arial"/>
          <w:color w:val="000000"/>
          <w:sz w:val="16"/>
        </w:rPr>
        <w:t>group</w:t>
      </w:r>
      <w:r w:rsidRPr="006B75A0">
        <w:rPr>
          <w:rFonts w:ascii="Arial" w:hAnsi="Arial" w:cs="Arial"/>
          <w:color w:val="000000"/>
          <w:sz w:val="16"/>
        </w:rPr>
        <w:t>”</w:t>
      </w:r>
      <w:r w:rsidR="00845C28" w:rsidRPr="006B75A0">
        <w:rPr>
          <w:rFonts w:ascii="Arial" w:hAnsi="Arial" w:cs="Arial"/>
          <w:color w:val="000000"/>
          <w:sz w:val="16"/>
        </w:rPr>
        <w:t xml:space="preserve"> – </w:t>
      </w:r>
      <w:r w:rsidRPr="006B75A0">
        <w:rPr>
          <w:rFonts w:ascii="Arial" w:hAnsi="Arial" w:cs="Arial"/>
          <w:color w:val="000000"/>
          <w:sz w:val="16"/>
        </w:rPr>
        <w:t xml:space="preserve">clindamycin, </w:t>
      </w:r>
      <w:r w:rsidR="00845C28" w:rsidRPr="006B75A0">
        <w:rPr>
          <w:rFonts w:ascii="Arial" w:hAnsi="Arial" w:cs="Arial"/>
          <w:color w:val="000000"/>
          <w:sz w:val="16"/>
        </w:rPr>
        <w:t>macrolides</w:t>
      </w:r>
      <w:r w:rsidRPr="006B75A0">
        <w:rPr>
          <w:rFonts w:ascii="Arial" w:hAnsi="Arial" w:cs="Arial"/>
          <w:color w:val="000000"/>
          <w:sz w:val="16"/>
        </w:rPr>
        <w:t xml:space="preserve"> </w:t>
      </w:r>
      <w:r w:rsidR="00845C28" w:rsidRPr="006B75A0">
        <w:rPr>
          <w:rFonts w:ascii="Arial" w:hAnsi="Arial" w:cs="Arial"/>
          <w:color w:val="000000"/>
          <w:sz w:val="16"/>
        </w:rPr>
        <w:t>(</w:t>
      </w:r>
      <w:r w:rsidR="00A05CB5">
        <w:rPr>
          <w:rFonts w:ascii="Arial" w:hAnsi="Arial" w:cs="Arial"/>
          <w:color w:val="000000"/>
          <w:sz w:val="16"/>
        </w:rPr>
        <w:t xml:space="preserve">Note: </w:t>
      </w:r>
      <w:r w:rsidR="00B3648D">
        <w:rPr>
          <w:rFonts w:ascii="Arial" w:hAnsi="Arial" w:cs="Arial"/>
          <w:color w:val="000000"/>
          <w:sz w:val="16"/>
        </w:rPr>
        <w:t>S</w:t>
      </w:r>
      <w:r w:rsidR="00845C28" w:rsidRPr="006B75A0">
        <w:rPr>
          <w:rFonts w:ascii="Arial" w:hAnsi="Arial" w:cs="Arial"/>
          <w:color w:val="000000"/>
          <w:sz w:val="16"/>
        </w:rPr>
        <w:t>treptogramins are bactericidal)</w:t>
      </w:r>
    </w:p>
    <w:p w14:paraId="0E11675E" w14:textId="77777777" w:rsidR="00845C28" w:rsidRPr="006B75A0" w:rsidRDefault="00845C28"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color w:val="000000"/>
          <w:sz w:val="16"/>
        </w:rPr>
      </w:pPr>
    </w:p>
    <w:p w14:paraId="4CB73DEA" w14:textId="46B4D20F" w:rsidR="00845C28" w:rsidRPr="006B75A0" w:rsidRDefault="00845C28" w:rsidP="00845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ascii="Arial" w:hAnsi="Arial" w:cs="Arial"/>
          <w:color w:val="000000"/>
          <w:sz w:val="16"/>
        </w:rPr>
      </w:pPr>
      <w:r w:rsidRPr="006B75A0">
        <w:rPr>
          <w:rFonts w:ascii="Arial" w:hAnsi="Arial" w:cs="Arial"/>
          <w:color w:val="000000"/>
          <w:sz w:val="16"/>
        </w:rPr>
        <w:t>Everything else is bactericidal</w:t>
      </w:r>
      <w:r w:rsidR="0082074E">
        <w:rPr>
          <w:rFonts w:ascii="Arial" w:hAnsi="Arial" w:cs="Arial"/>
          <w:color w:val="000000"/>
          <w:sz w:val="16"/>
        </w:rPr>
        <w:t>.</w:t>
      </w:r>
    </w:p>
    <w:p w14:paraId="2CCF1FC3" w14:textId="1054FE7F" w:rsidR="00845C28" w:rsidRDefault="00845C28" w:rsidP="17D0DAC5">
      <w:pPr>
        <w:widowControl w:val="0"/>
        <w:ind w:firstLine="0"/>
        <w:jc w:val="left"/>
        <w:rPr>
          <w:rFonts w:ascii="Arial" w:eastAsia="Calibri" w:hAnsi="Arial" w:cs="Arial"/>
          <w:sz w:val="16"/>
          <w:szCs w:val="16"/>
        </w:rPr>
      </w:pPr>
      <w:r w:rsidRPr="17D0DAC5">
        <w:rPr>
          <w:rFonts w:ascii="Arial" w:eastAsia="Calibri" w:hAnsi="Arial" w:cs="Arial"/>
          <w:i/>
          <w:iCs/>
          <w:sz w:val="16"/>
          <w:szCs w:val="16"/>
        </w:rPr>
        <w:t>Note bene:</w:t>
      </w:r>
      <w:r w:rsidRPr="17D0DAC5">
        <w:rPr>
          <w:rFonts w:ascii="Arial" w:eastAsia="Calibri" w:hAnsi="Arial" w:cs="Arial"/>
          <w:sz w:val="16"/>
          <w:szCs w:val="16"/>
        </w:rPr>
        <w:t xml:space="preserve"> Clindamycin </w:t>
      </w:r>
      <w:r w:rsidR="00DE6E7B">
        <w:rPr>
          <w:rFonts w:ascii="Arial" w:eastAsia="Calibri" w:hAnsi="Arial" w:cs="Arial"/>
          <w:sz w:val="16"/>
          <w:szCs w:val="16"/>
        </w:rPr>
        <w:t>&amp; linezolid</w:t>
      </w:r>
      <w:r w:rsidRPr="17D0DAC5">
        <w:rPr>
          <w:rFonts w:ascii="Arial" w:eastAsia="Calibri" w:hAnsi="Arial" w:cs="Arial"/>
          <w:sz w:val="16"/>
          <w:szCs w:val="16"/>
        </w:rPr>
        <w:t xml:space="preserve"> </w:t>
      </w:r>
      <w:r w:rsidR="00DE6E7B">
        <w:rPr>
          <w:rFonts w:ascii="Arial" w:eastAsia="Calibri" w:hAnsi="Arial" w:cs="Arial"/>
          <w:sz w:val="16"/>
          <w:szCs w:val="16"/>
        </w:rPr>
        <w:t>are best studied as</w:t>
      </w:r>
      <w:r w:rsidRPr="17D0DAC5">
        <w:rPr>
          <w:rFonts w:ascii="Arial" w:eastAsia="Calibri" w:hAnsi="Arial" w:cs="Arial"/>
          <w:sz w:val="16"/>
          <w:szCs w:val="16"/>
        </w:rPr>
        <w:t xml:space="preserve"> </w:t>
      </w:r>
      <w:r w:rsidRPr="17D0DAC5">
        <w:rPr>
          <w:rFonts w:ascii="Arial" w:eastAsia="Calibri" w:hAnsi="Arial" w:cs="Arial"/>
          <w:i/>
          <w:iCs/>
          <w:sz w:val="16"/>
          <w:szCs w:val="16"/>
        </w:rPr>
        <w:t>adjun</w:t>
      </w:r>
      <w:r w:rsidRPr="00DE6E7B">
        <w:rPr>
          <w:rFonts w:ascii="Arial" w:eastAsia="Calibri" w:hAnsi="Arial" w:cs="Arial"/>
          <w:i/>
          <w:iCs/>
          <w:sz w:val="16"/>
          <w:szCs w:val="16"/>
        </w:rPr>
        <w:t>ct</w:t>
      </w:r>
      <w:r w:rsidR="00DE6E7B" w:rsidRPr="00DE6E7B">
        <w:rPr>
          <w:rFonts w:ascii="Arial" w:eastAsia="Calibri" w:hAnsi="Arial" w:cs="Arial"/>
          <w:i/>
          <w:iCs/>
          <w:sz w:val="16"/>
          <w:szCs w:val="16"/>
        </w:rPr>
        <w:t>s</w:t>
      </w:r>
      <w:r w:rsidR="00DE6E7B">
        <w:rPr>
          <w:rFonts w:ascii="Arial" w:eastAsia="Calibri" w:hAnsi="Arial" w:cs="Arial"/>
          <w:sz w:val="16"/>
          <w:szCs w:val="16"/>
        </w:rPr>
        <w:t xml:space="preserve"> </w:t>
      </w:r>
      <w:r w:rsidRPr="17D0DAC5">
        <w:rPr>
          <w:rFonts w:ascii="Arial" w:eastAsia="Calibri" w:hAnsi="Arial" w:cs="Arial"/>
          <w:sz w:val="16"/>
          <w:szCs w:val="16"/>
        </w:rPr>
        <w:t xml:space="preserve">for Staph or Strep toxic shock, severe streptococcal cellulitis or suspected necrotizing infection; </w:t>
      </w:r>
      <w:r w:rsidRPr="17D0DAC5">
        <w:rPr>
          <w:rFonts w:ascii="Arial" w:eastAsia="Calibri" w:hAnsi="Arial" w:cs="Arial"/>
          <w:i/>
          <w:iCs/>
          <w:sz w:val="16"/>
          <w:szCs w:val="16"/>
        </w:rPr>
        <w:t>halt protein synthesis</w:t>
      </w:r>
      <w:r w:rsidRPr="17D0DAC5">
        <w:rPr>
          <w:rFonts w:ascii="Arial" w:eastAsia="Calibri" w:hAnsi="Arial" w:cs="Arial"/>
          <w:sz w:val="16"/>
          <w:szCs w:val="16"/>
        </w:rPr>
        <w:t xml:space="preserve">—stops production of toxins that mediate severe inflammation, necrosis, and toxic shock. Many Staphylococcus aureus strains carry </w:t>
      </w:r>
      <w:r w:rsidRPr="17D0DAC5">
        <w:rPr>
          <w:rFonts w:ascii="Arial" w:eastAsia="Calibri" w:hAnsi="Arial" w:cs="Arial"/>
          <w:i/>
          <w:iCs/>
          <w:sz w:val="16"/>
          <w:szCs w:val="16"/>
        </w:rPr>
        <w:t>inducible</w:t>
      </w:r>
      <w:r w:rsidRPr="17D0DAC5">
        <w:rPr>
          <w:rFonts w:ascii="Arial" w:eastAsia="Calibri" w:hAnsi="Arial" w:cs="Arial"/>
          <w:sz w:val="16"/>
          <w:szCs w:val="16"/>
        </w:rPr>
        <w:t xml:space="preserve"> clindamycin resistance genes, so I suggest having susceptibilities available before relying on clindamycin alone for this pathogen</w:t>
      </w:r>
      <w:r w:rsidR="001A01F8" w:rsidRPr="17D0DAC5">
        <w:rPr>
          <w:rFonts w:ascii="Arial" w:eastAsia="Calibri" w:hAnsi="Arial" w:cs="Arial"/>
          <w:sz w:val="16"/>
          <w:szCs w:val="16"/>
        </w:rPr>
        <w:t xml:space="preserve"> </w:t>
      </w:r>
      <w:bookmarkStart w:id="3" w:name="_Hlk139290961"/>
      <w:r w:rsidR="001A01F8" w:rsidRPr="17D0DAC5">
        <w:rPr>
          <w:rFonts w:ascii="Arial" w:eastAsia="Calibri" w:hAnsi="Arial" w:cs="Arial"/>
          <w:sz w:val="16"/>
          <w:szCs w:val="16"/>
        </w:rPr>
        <w:t xml:space="preserve">(if your lab doesn’t report inducible clindamycin resistance, check for erythromycin </w:t>
      </w:r>
      <w:r w:rsidR="001A01F8" w:rsidRPr="17D0DAC5">
        <w:rPr>
          <w:rFonts w:ascii="Arial" w:eastAsia="Calibri" w:hAnsi="Arial" w:cs="Arial"/>
          <w:sz w:val="16"/>
          <w:szCs w:val="16"/>
        </w:rPr>
        <w:lastRenderedPageBreak/>
        <w:t>resistance---</w:t>
      </w:r>
      <w:r w:rsidR="00926124" w:rsidRPr="17D0DAC5">
        <w:rPr>
          <w:rFonts w:ascii="Arial" w:eastAsia="Calibri" w:hAnsi="Arial" w:cs="Arial"/>
          <w:sz w:val="16"/>
          <w:szCs w:val="16"/>
        </w:rPr>
        <w:t xml:space="preserve"> </w:t>
      </w:r>
      <w:r w:rsidR="001A01F8" w:rsidRPr="17D0DAC5">
        <w:rPr>
          <w:rFonts w:ascii="Arial" w:eastAsia="Calibri" w:hAnsi="Arial" w:cs="Arial"/>
          <w:i/>
          <w:iCs/>
          <w:sz w:val="16"/>
          <w:szCs w:val="16"/>
        </w:rPr>
        <w:t xml:space="preserve">erm </w:t>
      </w:r>
      <w:r w:rsidR="00926124" w:rsidRPr="17D0DAC5">
        <w:rPr>
          <w:rFonts w:ascii="Arial" w:eastAsia="Calibri" w:hAnsi="Arial" w:cs="Arial"/>
          <w:sz w:val="16"/>
          <w:szCs w:val="16"/>
        </w:rPr>
        <w:t>mutation! ---</w:t>
      </w:r>
      <w:r w:rsidR="001A01F8" w:rsidRPr="17D0DAC5">
        <w:rPr>
          <w:rFonts w:ascii="Arial" w:eastAsia="Calibri" w:hAnsi="Arial" w:cs="Arial"/>
          <w:sz w:val="16"/>
          <w:szCs w:val="16"/>
        </w:rPr>
        <w:t>as a clue)</w:t>
      </w:r>
      <w:r w:rsidRPr="17D0DAC5">
        <w:rPr>
          <w:rFonts w:ascii="Arial" w:eastAsia="Calibri" w:hAnsi="Arial" w:cs="Arial"/>
          <w:sz w:val="16"/>
          <w:szCs w:val="16"/>
        </w:rPr>
        <w:t xml:space="preserve">. </w:t>
      </w:r>
      <w:r w:rsidR="00DE6E7B">
        <w:rPr>
          <w:rFonts w:ascii="Arial" w:eastAsia="Calibri" w:hAnsi="Arial" w:cs="Arial"/>
          <w:sz w:val="16"/>
          <w:szCs w:val="16"/>
        </w:rPr>
        <w:t>Other</w:t>
      </w:r>
      <w:r w:rsidR="00C05245">
        <w:rPr>
          <w:rFonts w:ascii="Arial" w:eastAsia="Calibri" w:hAnsi="Arial" w:cs="Arial"/>
          <w:sz w:val="16"/>
          <w:szCs w:val="16"/>
        </w:rPr>
        <w:t xml:space="preserve"> drugs whose mechanism of action is </w:t>
      </w:r>
      <w:r w:rsidR="009D6281">
        <w:rPr>
          <w:rFonts w:ascii="Arial" w:eastAsia="Calibri" w:hAnsi="Arial" w:cs="Arial"/>
          <w:sz w:val="16"/>
          <w:szCs w:val="16"/>
        </w:rPr>
        <w:t xml:space="preserve">disruption of protein synthesis: </w:t>
      </w:r>
      <w:r w:rsidRPr="17D0DAC5">
        <w:rPr>
          <w:rFonts w:ascii="Arial" w:eastAsia="Calibri" w:hAnsi="Arial" w:cs="Arial"/>
          <w:sz w:val="16"/>
          <w:szCs w:val="16"/>
        </w:rPr>
        <w:t>doxycycline/minocycline/tigecycline.</w:t>
      </w:r>
    </w:p>
    <w:bookmarkEnd w:id="3"/>
    <w:p w14:paraId="24849FB0" w14:textId="0EEEF147" w:rsidR="00921328" w:rsidRDefault="00921328" w:rsidP="00921328">
      <w:pPr>
        <w:pStyle w:val="NormalIndent"/>
        <w:rPr>
          <w:rFonts w:eastAsia="Calibri"/>
        </w:rPr>
      </w:pPr>
    </w:p>
    <w:p w14:paraId="48168C66" w14:textId="2870C768" w:rsidR="00921328" w:rsidRDefault="00921328" w:rsidP="00921328">
      <w:pPr>
        <w:pStyle w:val="NormalIndent"/>
        <w:ind w:left="0" w:firstLine="0"/>
        <w:rPr>
          <w:rFonts w:ascii="Arial" w:eastAsia="Calibri" w:hAnsi="Arial" w:cs="Arial"/>
          <w:b/>
          <w:bCs/>
          <w:sz w:val="16"/>
          <w:szCs w:val="14"/>
        </w:rPr>
      </w:pPr>
      <w:r w:rsidRPr="00921328">
        <w:rPr>
          <w:rFonts w:ascii="Arial" w:eastAsia="Calibri" w:hAnsi="Arial" w:cs="Arial"/>
          <w:b/>
          <w:bCs/>
          <w:sz w:val="16"/>
          <w:szCs w:val="14"/>
        </w:rPr>
        <w:t xml:space="preserve">What </w:t>
      </w:r>
      <w:r>
        <w:rPr>
          <w:rFonts w:ascii="Arial" w:eastAsia="Calibri" w:hAnsi="Arial" w:cs="Arial"/>
          <w:b/>
          <w:bCs/>
          <w:sz w:val="16"/>
          <w:szCs w:val="14"/>
        </w:rPr>
        <w:t>does</w:t>
      </w:r>
      <w:r w:rsidRPr="00921328">
        <w:rPr>
          <w:rFonts w:ascii="Arial" w:eastAsia="Calibri" w:hAnsi="Arial" w:cs="Arial"/>
          <w:b/>
          <w:bCs/>
          <w:sz w:val="16"/>
          <w:szCs w:val="14"/>
        </w:rPr>
        <w:t xml:space="preserve"> the MIC mean &amp; how do we use it?</w:t>
      </w:r>
    </w:p>
    <w:p w14:paraId="1305F4D0" w14:textId="668D7DA4" w:rsidR="00921328" w:rsidRDefault="00921328" w:rsidP="00921328">
      <w:pPr>
        <w:pStyle w:val="NormalIndent"/>
        <w:ind w:left="0" w:firstLine="0"/>
        <w:rPr>
          <w:rFonts w:ascii="Arial" w:eastAsia="Calibri" w:hAnsi="Arial" w:cs="Arial"/>
          <w:b/>
          <w:bCs/>
          <w:sz w:val="16"/>
          <w:szCs w:val="14"/>
        </w:rPr>
      </w:pPr>
    </w:p>
    <w:p w14:paraId="5E77FD9D" w14:textId="77777777" w:rsidR="0082074E" w:rsidRDefault="00921328" w:rsidP="008F65EB">
      <w:pPr>
        <w:pStyle w:val="NormalIndent"/>
        <w:ind w:left="0" w:firstLine="0"/>
        <w:jc w:val="left"/>
        <w:rPr>
          <w:rFonts w:ascii="Arial" w:hAnsi="Arial" w:cs="Arial"/>
          <w:sz w:val="16"/>
          <w:szCs w:val="16"/>
        </w:rPr>
      </w:pPr>
      <w:r w:rsidRPr="17D0DAC5">
        <w:rPr>
          <w:rFonts w:ascii="Arial" w:eastAsia="Calibri" w:hAnsi="Arial" w:cs="Arial"/>
          <w:sz w:val="16"/>
          <w:szCs w:val="16"/>
        </w:rPr>
        <w:t xml:space="preserve">The MIC is the lowest concentration of an antimicrobial agent that completely prevents visible growth of the test strain of an organism in culture. </w:t>
      </w:r>
      <w:r w:rsidR="00403316">
        <w:rPr>
          <w:rFonts w:ascii="Arial" w:eastAsia="Calibri" w:hAnsi="Arial" w:cs="Arial"/>
          <w:sz w:val="16"/>
          <w:szCs w:val="16"/>
        </w:rPr>
        <w:t xml:space="preserve">Each </w:t>
      </w:r>
      <w:r w:rsidR="0008759D">
        <w:rPr>
          <w:rFonts w:ascii="Arial" w:eastAsia="Calibri" w:hAnsi="Arial" w:cs="Arial"/>
          <w:sz w:val="16"/>
          <w:szCs w:val="16"/>
        </w:rPr>
        <w:t>antibiotic</w:t>
      </w:r>
      <w:r w:rsidR="00403316">
        <w:rPr>
          <w:rFonts w:ascii="Arial" w:eastAsia="Calibri" w:hAnsi="Arial" w:cs="Arial"/>
          <w:sz w:val="16"/>
          <w:szCs w:val="16"/>
        </w:rPr>
        <w:t xml:space="preserve"> will have </w:t>
      </w:r>
      <w:r w:rsidR="0008759D">
        <w:rPr>
          <w:rFonts w:ascii="Arial" w:eastAsia="Calibri" w:hAnsi="Arial" w:cs="Arial"/>
          <w:sz w:val="16"/>
          <w:szCs w:val="16"/>
        </w:rPr>
        <w:t xml:space="preserve">a different MIC for each organism. </w:t>
      </w:r>
      <w:r w:rsidRPr="17D0DAC5">
        <w:rPr>
          <w:rFonts w:ascii="Arial" w:eastAsia="Calibri" w:hAnsi="Arial" w:cs="Arial"/>
          <w:sz w:val="16"/>
          <w:szCs w:val="16"/>
        </w:rPr>
        <w:t>The MIC value</w:t>
      </w:r>
      <w:r w:rsidR="004A1B5D" w:rsidRPr="17D0DAC5">
        <w:rPr>
          <w:rFonts w:ascii="Arial" w:eastAsia="Calibri" w:hAnsi="Arial" w:cs="Arial"/>
          <w:sz w:val="16"/>
          <w:szCs w:val="16"/>
        </w:rPr>
        <w:t xml:space="preserve"> of an antibiotic</w:t>
      </w:r>
      <w:r w:rsidRPr="17D0DAC5">
        <w:rPr>
          <w:rFonts w:ascii="Arial" w:eastAsia="Calibri" w:hAnsi="Arial" w:cs="Arial"/>
          <w:sz w:val="16"/>
          <w:szCs w:val="16"/>
        </w:rPr>
        <w:t xml:space="preserve"> must be compared with clinical </w:t>
      </w:r>
      <w:r w:rsidR="004A1B5D" w:rsidRPr="17D0DAC5">
        <w:rPr>
          <w:rFonts w:ascii="Arial" w:eastAsia="Calibri" w:hAnsi="Arial" w:cs="Arial"/>
          <w:sz w:val="16"/>
          <w:szCs w:val="16"/>
        </w:rPr>
        <w:t>outcomes for the disease caused by a given organism; in some cases, this is further drilled down to differentiate between clinical scenarios (e.g., meningitis vs UTI)</w:t>
      </w:r>
      <w:r w:rsidR="005E5026" w:rsidRPr="17D0DAC5">
        <w:rPr>
          <w:rFonts w:ascii="Arial" w:eastAsia="Calibri" w:hAnsi="Arial" w:cs="Arial"/>
          <w:sz w:val="16"/>
          <w:szCs w:val="16"/>
        </w:rPr>
        <w:t>, and the pharmacokinetics of individual antimicrobials</w:t>
      </w:r>
      <w:r w:rsidR="004A1B5D" w:rsidRPr="17D0DAC5">
        <w:rPr>
          <w:rFonts w:ascii="Arial" w:eastAsia="Calibri" w:hAnsi="Arial" w:cs="Arial"/>
          <w:sz w:val="16"/>
          <w:szCs w:val="16"/>
        </w:rPr>
        <w:t xml:space="preserve">. This </w:t>
      </w:r>
      <w:r w:rsidR="007111AC">
        <w:rPr>
          <w:rFonts w:ascii="Arial" w:eastAsia="Calibri" w:hAnsi="Arial" w:cs="Arial"/>
          <w:sz w:val="16"/>
          <w:szCs w:val="16"/>
        </w:rPr>
        <w:t xml:space="preserve">overview </w:t>
      </w:r>
      <w:r w:rsidR="004A1B5D" w:rsidRPr="17D0DAC5">
        <w:rPr>
          <w:rFonts w:ascii="Arial" w:eastAsia="Calibri" w:hAnsi="Arial" w:cs="Arial"/>
          <w:sz w:val="16"/>
          <w:szCs w:val="16"/>
        </w:rPr>
        <w:t>yields “</w:t>
      </w:r>
      <w:r w:rsidR="004A1B5D" w:rsidRPr="007111AC">
        <w:rPr>
          <w:rFonts w:ascii="Arial" w:eastAsia="Calibri" w:hAnsi="Arial" w:cs="Arial"/>
          <w:i/>
          <w:iCs/>
          <w:sz w:val="16"/>
          <w:szCs w:val="16"/>
        </w:rPr>
        <w:t>clinical</w:t>
      </w:r>
      <w:r w:rsidR="004A1B5D" w:rsidRPr="17D0DAC5">
        <w:rPr>
          <w:rFonts w:ascii="Arial" w:eastAsia="Calibri" w:hAnsi="Arial" w:cs="Arial"/>
          <w:sz w:val="16"/>
          <w:szCs w:val="16"/>
        </w:rPr>
        <w:t xml:space="preserve"> </w:t>
      </w:r>
      <w:r w:rsidR="004A1B5D" w:rsidRPr="0085514C">
        <w:rPr>
          <w:rFonts w:ascii="Arial" w:eastAsia="Calibri" w:hAnsi="Arial" w:cs="Arial"/>
          <w:i/>
          <w:iCs/>
          <w:sz w:val="16"/>
          <w:szCs w:val="16"/>
        </w:rPr>
        <w:t>breakpoints</w:t>
      </w:r>
      <w:r w:rsidR="004A1B5D" w:rsidRPr="17D0DAC5">
        <w:rPr>
          <w:rFonts w:ascii="Arial" w:eastAsia="Calibri" w:hAnsi="Arial" w:cs="Arial"/>
          <w:sz w:val="16"/>
          <w:szCs w:val="16"/>
        </w:rPr>
        <w:t>”</w:t>
      </w:r>
      <w:r w:rsidRPr="17D0DAC5">
        <w:rPr>
          <w:rFonts w:ascii="Arial" w:eastAsia="Calibri" w:hAnsi="Arial" w:cs="Arial"/>
          <w:sz w:val="16"/>
          <w:szCs w:val="16"/>
        </w:rPr>
        <w:t xml:space="preserve"> </w:t>
      </w:r>
      <w:r w:rsidR="004A1B5D" w:rsidRPr="17D0DAC5">
        <w:rPr>
          <w:rFonts w:ascii="Arial" w:eastAsia="Calibri" w:hAnsi="Arial" w:cs="Arial"/>
          <w:sz w:val="16"/>
          <w:szCs w:val="16"/>
        </w:rPr>
        <w:t>that define</w:t>
      </w:r>
      <w:r w:rsidRPr="17D0DAC5">
        <w:rPr>
          <w:rFonts w:ascii="Arial" w:eastAsia="Calibri" w:hAnsi="Arial" w:cs="Arial"/>
          <w:sz w:val="16"/>
          <w:szCs w:val="16"/>
        </w:rPr>
        <w:t xml:space="preserve"> whether the strain is susceptible</w:t>
      </w:r>
      <w:r w:rsidR="0085514C">
        <w:rPr>
          <w:rFonts w:ascii="Arial" w:eastAsia="Calibri" w:hAnsi="Arial" w:cs="Arial"/>
          <w:sz w:val="16"/>
          <w:szCs w:val="16"/>
        </w:rPr>
        <w:t xml:space="preserve"> (S), susceptible dose dependent (SDD)</w:t>
      </w:r>
      <w:r w:rsidRPr="17D0DAC5">
        <w:rPr>
          <w:rFonts w:ascii="Arial" w:eastAsia="Calibri" w:hAnsi="Arial" w:cs="Arial"/>
          <w:sz w:val="16"/>
          <w:szCs w:val="16"/>
        </w:rPr>
        <w:t xml:space="preserve"> or resistant</w:t>
      </w:r>
      <w:r w:rsidR="0085514C">
        <w:rPr>
          <w:rFonts w:ascii="Arial" w:eastAsia="Calibri" w:hAnsi="Arial" w:cs="Arial"/>
          <w:sz w:val="16"/>
          <w:szCs w:val="16"/>
        </w:rPr>
        <w:t xml:space="preserve"> (R) </w:t>
      </w:r>
      <w:r w:rsidRPr="17D0DAC5">
        <w:rPr>
          <w:rFonts w:ascii="Arial" w:eastAsia="Calibri" w:hAnsi="Arial" w:cs="Arial"/>
          <w:sz w:val="16"/>
          <w:szCs w:val="16"/>
        </w:rPr>
        <w:t xml:space="preserve">to the antibiotic. </w:t>
      </w:r>
      <w:r w:rsidR="004A1B5D" w:rsidRPr="17D0DAC5">
        <w:rPr>
          <w:rFonts w:ascii="Arial" w:eastAsia="Calibri" w:hAnsi="Arial" w:cs="Arial"/>
          <w:sz w:val="16"/>
          <w:szCs w:val="16"/>
        </w:rPr>
        <w:t xml:space="preserve">Clinical breakpoints are </w:t>
      </w:r>
      <w:r w:rsidR="005E5026" w:rsidRPr="17D0DAC5">
        <w:rPr>
          <w:rFonts w:ascii="Arial" w:eastAsia="Calibri" w:hAnsi="Arial" w:cs="Arial"/>
          <w:sz w:val="16"/>
          <w:szCs w:val="16"/>
        </w:rPr>
        <w:t xml:space="preserve">internationally </w:t>
      </w:r>
      <w:r w:rsidR="004A1B5D" w:rsidRPr="17D0DAC5">
        <w:rPr>
          <w:rFonts w:ascii="Arial" w:eastAsia="Calibri" w:hAnsi="Arial" w:cs="Arial"/>
          <w:sz w:val="16"/>
          <w:szCs w:val="16"/>
        </w:rPr>
        <w:t xml:space="preserve">reviewed &amp; </w:t>
      </w:r>
      <w:r w:rsidR="005E5026" w:rsidRPr="17D0DAC5">
        <w:rPr>
          <w:rFonts w:ascii="Arial" w:eastAsia="Calibri" w:hAnsi="Arial" w:cs="Arial"/>
          <w:sz w:val="16"/>
          <w:szCs w:val="16"/>
        </w:rPr>
        <w:t>and adjusted</w:t>
      </w:r>
      <w:r w:rsidR="004A1B5D" w:rsidRPr="17D0DAC5">
        <w:rPr>
          <w:rFonts w:ascii="Arial" w:eastAsia="Calibri" w:hAnsi="Arial" w:cs="Arial"/>
          <w:sz w:val="16"/>
          <w:szCs w:val="16"/>
        </w:rPr>
        <w:t xml:space="preserve"> yearly</w:t>
      </w:r>
      <w:r w:rsidR="005E5026" w:rsidRPr="17D0DAC5">
        <w:rPr>
          <w:rFonts w:ascii="Arial" w:eastAsia="Calibri" w:hAnsi="Arial" w:cs="Arial"/>
          <w:sz w:val="16"/>
          <w:szCs w:val="16"/>
        </w:rPr>
        <w:t xml:space="preserve"> according to expert consensus, epidemiology, and clinical literature</w:t>
      </w:r>
      <w:r w:rsidR="004A1B5D" w:rsidRPr="17D0DAC5">
        <w:rPr>
          <w:rFonts w:ascii="Arial" w:eastAsia="Calibri" w:hAnsi="Arial" w:cs="Arial"/>
          <w:sz w:val="16"/>
          <w:szCs w:val="16"/>
        </w:rPr>
        <w:t xml:space="preserve"> by EUCAST</w:t>
      </w:r>
      <w:r w:rsidR="005E5026" w:rsidRPr="17D0DAC5">
        <w:rPr>
          <w:rFonts w:ascii="Arial" w:eastAsia="Calibri" w:hAnsi="Arial" w:cs="Arial"/>
          <w:sz w:val="16"/>
          <w:szCs w:val="16"/>
        </w:rPr>
        <w:t xml:space="preserve"> </w:t>
      </w:r>
      <w:r w:rsidR="004A1B5D" w:rsidRPr="17D0DAC5">
        <w:rPr>
          <w:rFonts w:ascii="Arial" w:eastAsia="Calibri" w:hAnsi="Arial" w:cs="Arial"/>
          <w:sz w:val="16"/>
          <w:szCs w:val="16"/>
        </w:rPr>
        <w:t>(European Committee on Antimicrobial Susceptibility Testing), the American CLSI</w:t>
      </w:r>
      <w:r w:rsidR="005E5026" w:rsidRPr="17D0DAC5">
        <w:rPr>
          <w:rFonts w:ascii="Arial" w:eastAsia="Calibri" w:hAnsi="Arial" w:cs="Arial"/>
          <w:sz w:val="16"/>
          <w:szCs w:val="16"/>
        </w:rPr>
        <w:t xml:space="preserve"> </w:t>
      </w:r>
      <w:r w:rsidR="004A1B5D" w:rsidRPr="17D0DAC5">
        <w:rPr>
          <w:rFonts w:ascii="Arial" w:eastAsia="Calibri" w:hAnsi="Arial" w:cs="Arial"/>
          <w:sz w:val="16"/>
          <w:szCs w:val="16"/>
        </w:rPr>
        <w:t xml:space="preserve">(Clinical and Laboratory Standards Institute), and further updated by the FDA (Food and Drug Administration). </w:t>
      </w:r>
      <w:r w:rsidR="005E5026" w:rsidRPr="17D0DAC5">
        <w:rPr>
          <w:rFonts w:ascii="Arial" w:eastAsia="Calibri" w:hAnsi="Arial" w:cs="Arial"/>
          <w:sz w:val="16"/>
          <w:szCs w:val="16"/>
        </w:rPr>
        <w:t xml:space="preserve">Fortunately, your friendly hospital Micro lab and their automated systems do a </w:t>
      </w:r>
      <w:r w:rsidR="009479DE">
        <w:rPr>
          <w:rFonts w:ascii="Arial" w:eastAsia="Calibri" w:hAnsi="Arial" w:cs="Arial"/>
          <w:sz w:val="16"/>
          <w:szCs w:val="16"/>
        </w:rPr>
        <w:t>LOT</w:t>
      </w:r>
      <w:r w:rsidR="005E5026" w:rsidRPr="17D0DAC5">
        <w:rPr>
          <w:rFonts w:ascii="Arial" w:eastAsia="Calibri" w:hAnsi="Arial" w:cs="Arial"/>
          <w:sz w:val="16"/>
          <w:szCs w:val="16"/>
        </w:rPr>
        <w:t xml:space="preserve"> of the interpretation work for you. If Micro says it’s susceptible, it </w:t>
      </w:r>
      <w:r w:rsidR="008F65EB" w:rsidRPr="17D0DAC5">
        <w:rPr>
          <w:rFonts w:ascii="Arial" w:eastAsia="Calibri" w:hAnsi="Arial" w:cs="Arial"/>
          <w:sz w:val="16"/>
          <w:szCs w:val="16"/>
        </w:rPr>
        <w:t xml:space="preserve">usually </w:t>
      </w:r>
      <w:r w:rsidR="005E5026" w:rsidRPr="17D0DAC5">
        <w:rPr>
          <w:rFonts w:ascii="Arial" w:eastAsia="Calibri" w:hAnsi="Arial" w:cs="Arial"/>
          <w:sz w:val="16"/>
          <w:szCs w:val="16"/>
        </w:rPr>
        <w:t>is—just beware of SPICE</w:t>
      </w:r>
      <w:r w:rsidR="0089352D">
        <w:rPr>
          <w:rFonts w:ascii="Arial" w:eastAsia="Calibri" w:hAnsi="Arial" w:cs="Arial"/>
          <w:sz w:val="16"/>
          <w:szCs w:val="16"/>
        </w:rPr>
        <w:t>/CEK</w:t>
      </w:r>
      <w:r w:rsidR="008F65EB" w:rsidRPr="17D0DAC5">
        <w:rPr>
          <w:rFonts w:ascii="Arial" w:eastAsia="Calibri" w:hAnsi="Arial" w:cs="Arial"/>
          <w:sz w:val="16"/>
          <w:szCs w:val="16"/>
        </w:rPr>
        <w:t xml:space="preserve"> (</w:t>
      </w:r>
      <w:r w:rsidR="008F65EB" w:rsidRPr="17D0DAC5">
        <w:rPr>
          <w:rFonts w:ascii="Wingdings" w:eastAsia="Wingdings" w:hAnsi="Wingdings" w:cs="Wingdings"/>
          <w:sz w:val="18"/>
          <w:szCs w:val="18"/>
        </w:rPr>
        <w:t>G</w:t>
      </w:r>
      <w:r w:rsidR="008F65EB" w:rsidRPr="17D0DAC5">
        <w:rPr>
          <w:rFonts w:ascii="Arial" w:hAnsi="Arial" w:cs="Arial"/>
          <w:sz w:val="14"/>
          <w:szCs w:val="14"/>
        </w:rPr>
        <w:t xml:space="preserve">). </w:t>
      </w:r>
      <w:r w:rsidR="008F65EB" w:rsidRPr="009479DE">
        <w:rPr>
          <w:rFonts w:ascii="Arial" w:hAnsi="Arial" w:cs="Arial"/>
          <w:sz w:val="16"/>
          <w:szCs w:val="16"/>
        </w:rPr>
        <w:t xml:space="preserve">And vancomycin </w:t>
      </w:r>
      <w:r w:rsidR="00FA6BB1" w:rsidRPr="009479DE">
        <w:rPr>
          <w:rFonts w:ascii="Arial" w:hAnsi="Arial" w:cs="Arial"/>
          <w:sz w:val="16"/>
          <w:szCs w:val="16"/>
        </w:rPr>
        <w:t>“</w:t>
      </w:r>
      <w:r w:rsidR="008F65EB" w:rsidRPr="009479DE">
        <w:rPr>
          <w:rFonts w:ascii="Arial" w:hAnsi="Arial" w:cs="Arial"/>
          <w:sz w:val="16"/>
          <w:szCs w:val="16"/>
        </w:rPr>
        <w:t>MIC creep</w:t>
      </w:r>
      <w:r w:rsidR="00FA6BB1" w:rsidRPr="009479DE">
        <w:rPr>
          <w:rFonts w:ascii="Arial" w:hAnsi="Arial" w:cs="Arial"/>
          <w:sz w:val="16"/>
          <w:szCs w:val="16"/>
        </w:rPr>
        <w:t>”</w:t>
      </w:r>
      <w:r w:rsidR="008F65EB" w:rsidRPr="009479DE">
        <w:rPr>
          <w:rFonts w:ascii="Arial" w:hAnsi="Arial" w:cs="Arial"/>
          <w:sz w:val="16"/>
          <w:szCs w:val="16"/>
        </w:rPr>
        <w:t xml:space="preserve"> with S. aureus</w:t>
      </w:r>
      <w:r w:rsidR="00FA6BB1" w:rsidRPr="009479DE">
        <w:rPr>
          <w:rFonts w:ascii="Arial" w:hAnsi="Arial" w:cs="Arial"/>
          <w:sz w:val="16"/>
          <w:szCs w:val="16"/>
        </w:rPr>
        <w:t xml:space="preserve"> bacteremia</w:t>
      </w:r>
      <w:r w:rsidR="008F65EB" w:rsidRPr="009479DE">
        <w:rPr>
          <w:rFonts w:ascii="Arial" w:hAnsi="Arial" w:cs="Arial"/>
          <w:sz w:val="16"/>
          <w:szCs w:val="16"/>
        </w:rPr>
        <w:t>—</w:t>
      </w:r>
      <w:r w:rsidR="00FA6BB1" w:rsidRPr="009479DE">
        <w:rPr>
          <w:rFonts w:ascii="Arial" w:hAnsi="Arial" w:cs="Arial"/>
          <w:sz w:val="16"/>
          <w:szCs w:val="16"/>
        </w:rPr>
        <w:t xml:space="preserve">as </w:t>
      </w:r>
      <w:r w:rsidR="008F65EB" w:rsidRPr="009479DE">
        <w:rPr>
          <w:rFonts w:ascii="Arial" w:hAnsi="Arial" w:cs="Arial"/>
          <w:sz w:val="16"/>
          <w:szCs w:val="16"/>
        </w:rPr>
        <w:t>MIC</w:t>
      </w:r>
      <w:r w:rsidR="00FA6BB1" w:rsidRPr="009479DE">
        <w:rPr>
          <w:rFonts w:ascii="Arial" w:hAnsi="Arial" w:cs="Arial"/>
          <w:sz w:val="16"/>
          <w:szCs w:val="16"/>
        </w:rPr>
        <w:t xml:space="preserve"> “creeps” above 1, so does treatment failure. Etc, etc.</w:t>
      </w:r>
    </w:p>
    <w:p w14:paraId="64CEAF16" w14:textId="77777777" w:rsidR="0082074E" w:rsidRDefault="0082074E" w:rsidP="008F65EB">
      <w:pPr>
        <w:pStyle w:val="NormalIndent"/>
        <w:ind w:left="0" w:firstLine="0"/>
        <w:jc w:val="left"/>
        <w:rPr>
          <w:rFonts w:ascii="Arial" w:hAnsi="Arial" w:cs="Arial"/>
          <w:sz w:val="16"/>
          <w:szCs w:val="16"/>
        </w:rPr>
      </w:pPr>
    </w:p>
    <w:p w14:paraId="2E88EFC5" w14:textId="77777777" w:rsidR="0082074E" w:rsidRPr="003255F7" w:rsidRDefault="0082074E" w:rsidP="008F65EB">
      <w:pPr>
        <w:pStyle w:val="NormalIndent"/>
        <w:ind w:left="0" w:firstLine="0"/>
        <w:jc w:val="left"/>
        <w:rPr>
          <w:rFonts w:ascii="Arial" w:hAnsi="Arial" w:cs="Arial"/>
          <w:b/>
          <w:bCs/>
          <w:sz w:val="16"/>
          <w:szCs w:val="16"/>
        </w:rPr>
      </w:pPr>
      <w:r w:rsidRPr="003255F7">
        <w:rPr>
          <w:rFonts w:ascii="Arial" w:hAnsi="Arial" w:cs="Arial"/>
          <w:b/>
          <w:bCs/>
          <w:sz w:val="16"/>
          <w:szCs w:val="16"/>
        </w:rPr>
        <w:t>Pharmacokinetics &amp; Pharmacodynamics (PK/PD)</w:t>
      </w:r>
    </w:p>
    <w:p w14:paraId="3319596A" w14:textId="77777777" w:rsidR="0082074E" w:rsidRDefault="0082074E" w:rsidP="008F65EB">
      <w:pPr>
        <w:pStyle w:val="NormalIndent"/>
        <w:ind w:left="0" w:firstLine="0"/>
        <w:jc w:val="left"/>
        <w:rPr>
          <w:rFonts w:ascii="Arial" w:hAnsi="Arial" w:cs="Arial"/>
          <w:sz w:val="16"/>
          <w:szCs w:val="16"/>
        </w:rPr>
      </w:pPr>
    </w:p>
    <w:p w14:paraId="61CA90F7" w14:textId="4E38A1C6" w:rsidR="0082074E" w:rsidRDefault="0082074E" w:rsidP="008F65EB">
      <w:pPr>
        <w:pStyle w:val="NormalIndent"/>
        <w:ind w:left="0" w:firstLine="0"/>
        <w:jc w:val="left"/>
        <w:rPr>
          <w:rFonts w:ascii="Arial" w:hAnsi="Arial" w:cs="Arial"/>
          <w:sz w:val="16"/>
          <w:szCs w:val="16"/>
        </w:rPr>
      </w:pPr>
      <w:r>
        <w:rPr>
          <w:rFonts w:ascii="Arial" w:hAnsi="Arial" w:cs="Arial"/>
          <w:sz w:val="16"/>
          <w:szCs w:val="16"/>
        </w:rPr>
        <w:t>Important determinants of antibiotic</w:t>
      </w:r>
      <w:r w:rsidR="003255F7">
        <w:rPr>
          <w:rFonts w:ascii="Arial" w:hAnsi="Arial" w:cs="Arial"/>
          <w:sz w:val="16"/>
          <w:szCs w:val="16"/>
        </w:rPr>
        <w:t xml:space="preserve"> dosing </w:t>
      </w:r>
      <w:r>
        <w:rPr>
          <w:rFonts w:ascii="Arial" w:hAnsi="Arial" w:cs="Arial"/>
          <w:sz w:val="16"/>
          <w:szCs w:val="16"/>
        </w:rPr>
        <w:t xml:space="preserve">for maximal </w:t>
      </w:r>
      <w:r w:rsidR="003255F7">
        <w:rPr>
          <w:rFonts w:ascii="Arial" w:hAnsi="Arial" w:cs="Arial"/>
          <w:sz w:val="16"/>
          <w:szCs w:val="16"/>
        </w:rPr>
        <w:t>effect</w:t>
      </w:r>
      <w:r w:rsidR="00D01FC6">
        <w:rPr>
          <w:rFonts w:ascii="Arial" w:hAnsi="Arial" w:cs="Arial"/>
          <w:sz w:val="16"/>
          <w:szCs w:val="16"/>
        </w:rPr>
        <w:t xml:space="preserve"> include time-dependent vs concentration-dependent activity, volume of distribution</w:t>
      </w:r>
      <w:r w:rsidR="00555668">
        <w:rPr>
          <w:rFonts w:ascii="Arial" w:hAnsi="Arial" w:cs="Arial"/>
          <w:sz w:val="16"/>
          <w:szCs w:val="16"/>
        </w:rPr>
        <w:t>/</w:t>
      </w:r>
      <w:proofErr w:type="spellStart"/>
      <w:r w:rsidR="00555668">
        <w:rPr>
          <w:rFonts w:ascii="Arial" w:hAnsi="Arial" w:cs="Arial"/>
          <w:sz w:val="16"/>
          <w:szCs w:val="16"/>
        </w:rPr>
        <w:t>Vd</w:t>
      </w:r>
      <w:proofErr w:type="spellEnd"/>
      <w:r w:rsidR="00D01FC6">
        <w:rPr>
          <w:rFonts w:ascii="Arial" w:hAnsi="Arial" w:cs="Arial"/>
          <w:sz w:val="16"/>
          <w:szCs w:val="16"/>
        </w:rPr>
        <w:t xml:space="preserve"> (obesity</w:t>
      </w:r>
      <w:r w:rsidR="00555668">
        <w:rPr>
          <w:rFonts w:ascii="Arial" w:hAnsi="Arial" w:cs="Arial"/>
          <w:sz w:val="16"/>
          <w:szCs w:val="16"/>
        </w:rPr>
        <w:t>, serum albumin</w:t>
      </w:r>
      <w:r w:rsidR="00D01FC6">
        <w:rPr>
          <w:rFonts w:ascii="Arial" w:hAnsi="Arial" w:cs="Arial"/>
          <w:sz w:val="16"/>
          <w:szCs w:val="16"/>
        </w:rPr>
        <w:t xml:space="preserve">), and route of elimination (renal, hepatic </w:t>
      </w:r>
      <w:r w:rsidR="005A451D">
        <w:rPr>
          <w:rFonts w:ascii="Arial" w:hAnsi="Arial" w:cs="Arial"/>
          <w:sz w:val="16"/>
          <w:szCs w:val="16"/>
        </w:rPr>
        <w:t xml:space="preserve">[cytochrome </w:t>
      </w:r>
      <w:r w:rsidR="00D01FC6">
        <w:rPr>
          <w:rFonts w:ascii="Arial" w:hAnsi="Arial" w:cs="Arial"/>
          <w:sz w:val="16"/>
          <w:szCs w:val="16"/>
        </w:rPr>
        <w:t xml:space="preserve">P450 </w:t>
      </w:r>
      <w:r w:rsidR="005A451D">
        <w:rPr>
          <w:rFonts w:ascii="Arial" w:hAnsi="Arial" w:cs="Arial"/>
          <w:sz w:val="16"/>
          <w:szCs w:val="16"/>
        </w:rPr>
        <w:t>enzymes]</w:t>
      </w:r>
      <w:r w:rsidR="00D01FC6">
        <w:rPr>
          <w:rFonts w:ascii="Arial" w:hAnsi="Arial" w:cs="Arial"/>
          <w:sz w:val="16"/>
          <w:szCs w:val="16"/>
        </w:rPr>
        <w:t>, GI</w:t>
      </w:r>
      <w:r w:rsidR="005A451D">
        <w:rPr>
          <w:rFonts w:ascii="Arial" w:hAnsi="Arial" w:cs="Arial"/>
          <w:sz w:val="16"/>
          <w:szCs w:val="16"/>
        </w:rPr>
        <w:t>).</w:t>
      </w:r>
      <w:r w:rsidR="00555668">
        <w:rPr>
          <w:rFonts w:ascii="Arial" w:hAnsi="Arial" w:cs="Arial"/>
          <w:sz w:val="16"/>
          <w:szCs w:val="16"/>
        </w:rPr>
        <w:t xml:space="preserve"> </w:t>
      </w:r>
    </w:p>
    <w:p w14:paraId="27D0870F" w14:textId="2B8049B1" w:rsidR="0082074E" w:rsidRDefault="0082074E" w:rsidP="008F65EB">
      <w:pPr>
        <w:pStyle w:val="NormalIndent"/>
        <w:ind w:left="0" w:firstLine="0"/>
        <w:jc w:val="left"/>
        <w:rPr>
          <w:rFonts w:ascii="Arial" w:hAnsi="Arial" w:cs="Arial"/>
          <w:sz w:val="16"/>
          <w:szCs w:val="16"/>
        </w:rPr>
      </w:pPr>
    </w:p>
    <w:p w14:paraId="636F55F5" w14:textId="77777777" w:rsidR="00555668" w:rsidRDefault="00555668" w:rsidP="00555668">
      <w:pPr>
        <w:pStyle w:val="NormalIndent"/>
        <w:ind w:firstLine="0"/>
        <w:jc w:val="left"/>
        <w:rPr>
          <w:rFonts w:ascii="Arial" w:hAnsi="Arial" w:cs="Arial"/>
          <w:sz w:val="16"/>
          <w:szCs w:val="16"/>
        </w:rPr>
      </w:pPr>
    </w:p>
    <w:p w14:paraId="414172F8" w14:textId="262673EF" w:rsidR="00555668" w:rsidRDefault="00555668" w:rsidP="00555668">
      <w:pPr>
        <w:pStyle w:val="NormalIndent"/>
        <w:ind w:left="0" w:firstLine="0"/>
        <w:jc w:val="left"/>
        <w:rPr>
          <w:rFonts w:ascii="Arial" w:hAnsi="Arial" w:cs="Arial"/>
          <w:sz w:val="16"/>
          <w:szCs w:val="16"/>
        </w:rPr>
      </w:pPr>
      <w:r w:rsidRPr="003255F7">
        <w:rPr>
          <w:rFonts w:ascii="Arial" w:hAnsi="Arial" w:cs="Arial"/>
          <w:b/>
          <w:bCs/>
          <w:sz w:val="16"/>
          <w:szCs w:val="16"/>
        </w:rPr>
        <w:t>Time-Dependent</w:t>
      </w:r>
      <w:r>
        <w:rPr>
          <w:rFonts w:ascii="Arial" w:hAnsi="Arial" w:cs="Arial"/>
          <w:sz w:val="16"/>
          <w:szCs w:val="16"/>
        </w:rPr>
        <w:t xml:space="preserve"> antibiotics depend on duration of time that free antibiotic levels remain in tissue above MIC, no post-antibiotic effect. Doses must be given at regular intervals to maintain activity. Low albumin levels may lower free antibiotic levels by allowing increased free antibiotic to be cleared before it gets into tissues (highly protein-bound antibiotics may need higher doses, </w:t>
      </w:r>
      <w:proofErr w:type="spellStart"/>
      <w:r>
        <w:rPr>
          <w:rFonts w:ascii="Arial" w:hAnsi="Arial" w:cs="Arial"/>
          <w:sz w:val="16"/>
          <w:szCs w:val="16"/>
        </w:rPr>
        <w:t>esp</w:t>
      </w:r>
      <w:proofErr w:type="spellEnd"/>
      <w:r>
        <w:rPr>
          <w:rFonts w:ascii="Arial" w:hAnsi="Arial" w:cs="Arial"/>
          <w:sz w:val="16"/>
          <w:szCs w:val="16"/>
        </w:rPr>
        <w:t xml:space="preserve"> with less susceptible organisms).  </w:t>
      </w:r>
    </w:p>
    <w:p w14:paraId="06E45B34" w14:textId="018B9BD5" w:rsidR="00555668" w:rsidRDefault="00555668" w:rsidP="00CE63A1">
      <w:pPr>
        <w:pStyle w:val="NormalIndent"/>
        <w:numPr>
          <w:ilvl w:val="0"/>
          <w:numId w:val="18"/>
        </w:numPr>
        <w:jc w:val="left"/>
        <w:rPr>
          <w:rFonts w:ascii="Arial" w:hAnsi="Arial" w:cs="Arial"/>
          <w:sz w:val="16"/>
          <w:szCs w:val="16"/>
        </w:rPr>
      </w:pPr>
      <w:r>
        <w:rPr>
          <w:rFonts w:ascii="Arial" w:hAnsi="Arial" w:cs="Arial"/>
          <w:sz w:val="16"/>
          <w:szCs w:val="16"/>
        </w:rPr>
        <w:t>All beta lactams, monobactam, carbapenems</w:t>
      </w:r>
    </w:p>
    <w:p w14:paraId="63E5E7DC" w14:textId="77777777" w:rsidR="00555668" w:rsidRDefault="00555668" w:rsidP="00555668">
      <w:pPr>
        <w:pStyle w:val="NormalIndent"/>
        <w:ind w:firstLine="0"/>
        <w:jc w:val="left"/>
        <w:rPr>
          <w:rFonts w:ascii="Arial" w:hAnsi="Arial" w:cs="Arial"/>
          <w:sz w:val="16"/>
          <w:szCs w:val="16"/>
        </w:rPr>
      </w:pPr>
    </w:p>
    <w:p w14:paraId="7397CDD6" w14:textId="45DFE371" w:rsidR="0082074E" w:rsidRDefault="0082074E" w:rsidP="008F65EB">
      <w:pPr>
        <w:pStyle w:val="NormalIndent"/>
        <w:ind w:left="0" w:firstLine="0"/>
        <w:jc w:val="left"/>
        <w:rPr>
          <w:rFonts w:ascii="Arial" w:hAnsi="Arial" w:cs="Arial"/>
          <w:sz w:val="16"/>
          <w:szCs w:val="16"/>
        </w:rPr>
      </w:pPr>
      <w:r w:rsidRPr="003255F7">
        <w:rPr>
          <w:rFonts w:ascii="Arial" w:hAnsi="Arial" w:cs="Arial"/>
          <w:b/>
          <w:bCs/>
          <w:sz w:val="16"/>
          <w:szCs w:val="16"/>
        </w:rPr>
        <w:t>Concentration-</w:t>
      </w:r>
      <w:r w:rsidR="003255F7" w:rsidRPr="003255F7">
        <w:rPr>
          <w:rFonts w:ascii="Arial" w:hAnsi="Arial" w:cs="Arial"/>
          <w:b/>
          <w:bCs/>
          <w:sz w:val="16"/>
          <w:szCs w:val="16"/>
        </w:rPr>
        <w:t>d</w:t>
      </w:r>
      <w:r w:rsidRPr="003255F7">
        <w:rPr>
          <w:rFonts w:ascii="Arial" w:hAnsi="Arial" w:cs="Arial"/>
          <w:b/>
          <w:bCs/>
          <w:sz w:val="16"/>
          <w:szCs w:val="16"/>
        </w:rPr>
        <w:t>ependent</w:t>
      </w:r>
      <w:r>
        <w:rPr>
          <w:rFonts w:ascii="Arial" w:hAnsi="Arial" w:cs="Arial"/>
          <w:sz w:val="16"/>
          <w:szCs w:val="16"/>
        </w:rPr>
        <w:t xml:space="preserve"> </w:t>
      </w:r>
      <w:r w:rsidR="003255F7">
        <w:rPr>
          <w:rFonts w:ascii="Arial" w:hAnsi="Arial" w:cs="Arial"/>
          <w:sz w:val="16"/>
          <w:szCs w:val="16"/>
        </w:rPr>
        <w:t>antibiotics</w:t>
      </w:r>
      <w:r>
        <w:rPr>
          <w:rFonts w:ascii="Arial" w:hAnsi="Arial" w:cs="Arial"/>
          <w:sz w:val="16"/>
          <w:szCs w:val="16"/>
        </w:rPr>
        <w:t xml:space="preserve"> </w:t>
      </w:r>
      <w:r w:rsidR="003255F7">
        <w:rPr>
          <w:rFonts w:ascii="Arial" w:hAnsi="Arial" w:cs="Arial"/>
          <w:sz w:val="16"/>
          <w:szCs w:val="16"/>
        </w:rPr>
        <w:t xml:space="preserve">act </w:t>
      </w:r>
      <w:r>
        <w:rPr>
          <w:rFonts w:ascii="Arial" w:hAnsi="Arial" w:cs="Arial"/>
          <w:sz w:val="16"/>
          <w:szCs w:val="16"/>
        </w:rPr>
        <w:t>by achieving a high initial concentration &amp; have a persistent “post-antibiotic effect”—i.e. bacterial growth is inhibited or “stunned” for a long time even after concentrations are no longer above MIC. Allows for extended dose intervals.</w:t>
      </w:r>
      <w:r w:rsidR="00056130">
        <w:rPr>
          <w:rFonts w:ascii="Arial" w:hAnsi="Arial" w:cs="Arial"/>
          <w:sz w:val="16"/>
          <w:szCs w:val="16"/>
        </w:rPr>
        <w:t xml:space="preserve"> </w:t>
      </w:r>
      <w:r w:rsidR="00555668">
        <w:rPr>
          <w:rFonts w:ascii="Arial" w:hAnsi="Arial" w:cs="Arial"/>
          <w:sz w:val="16"/>
          <w:szCs w:val="16"/>
        </w:rPr>
        <w:t>Low albumin levels may lower free antibiotic levels by allowing increased free antibiotic to be cleared before it gets into tissues. At higher doses, highly protein-bound antibiotics may maintain adequate serum concentration if enough free antibiotic is available; again, may need higher dose).</w:t>
      </w:r>
    </w:p>
    <w:p w14:paraId="0BC2B2DB" w14:textId="47543900" w:rsidR="0082074E" w:rsidRDefault="0082074E" w:rsidP="008F65EB">
      <w:pPr>
        <w:pStyle w:val="NormalIndent"/>
        <w:ind w:left="0" w:firstLine="0"/>
        <w:jc w:val="left"/>
        <w:rPr>
          <w:rFonts w:ascii="Arial" w:hAnsi="Arial" w:cs="Arial"/>
          <w:sz w:val="16"/>
          <w:szCs w:val="16"/>
        </w:rPr>
      </w:pPr>
    </w:p>
    <w:p w14:paraId="051B8CBF" w14:textId="24AB4DCD" w:rsidR="0082074E" w:rsidRDefault="0082074E" w:rsidP="00CE63A1">
      <w:pPr>
        <w:pStyle w:val="NormalIndent"/>
        <w:numPr>
          <w:ilvl w:val="0"/>
          <w:numId w:val="17"/>
        </w:numPr>
        <w:jc w:val="left"/>
        <w:rPr>
          <w:rFonts w:ascii="Arial" w:hAnsi="Arial" w:cs="Arial"/>
          <w:sz w:val="16"/>
          <w:szCs w:val="16"/>
        </w:rPr>
      </w:pPr>
      <w:r>
        <w:rPr>
          <w:rFonts w:ascii="Arial" w:hAnsi="Arial" w:cs="Arial"/>
          <w:sz w:val="16"/>
          <w:szCs w:val="16"/>
        </w:rPr>
        <w:t>Aminoglycosides</w:t>
      </w:r>
    </w:p>
    <w:p w14:paraId="25D1E532" w14:textId="77777777" w:rsidR="005A451D" w:rsidRDefault="005A451D" w:rsidP="00CE63A1">
      <w:pPr>
        <w:pStyle w:val="NormalIndent"/>
        <w:numPr>
          <w:ilvl w:val="0"/>
          <w:numId w:val="17"/>
        </w:numPr>
        <w:jc w:val="left"/>
        <w:rPr>
          <w:rFonts w:ascii="Arial" w:hAnsi="Arial" w:cs="Arial"/>
          <w:sz w:val="16"/>
          <w:szCs w:val="16"/>
        </w:rPr>
      </w:pPr>
      <w:r>
        <w:rPr>
          <w:rFonts w:ascii="Arial" w:hAnsi="Arial" w:cs="Arial"/>
          <w:sz w:val="16"/>
          <w:szCs w:val="16"/>
        </w:rPr>
        <w:t>Daptomycin</w:t>
      </w:r>
    </w:p>
    <w:p w14:paraId="5CCCD041" w14:textId="77777777" w:rsidR="005A451D" w:rsidRDefault="005A451D" w:rsidP="00CE63A1">
      <w:pPr>
        <w:pStyle w:val="NormalIndent"/>
        <w:numPr>
          <w:ilvl w:val="0"/>
          <w:numId w:val="17"/>
        </w:numPr>
        <w:jc w:val="left"/>
        <w:rPr>
          <w:rFonts w:ascii="Arial" w:hAnsi="Arial" w:cs="Arial"/>
          <w:sz w:val="16"/>
          <w:szCs w:val="16"/>
        </w:rPr>
      </w:pPr>
      <w:r>
        <w:rPr>
          <w:rFonts w:ascii="Arial" w:hAnsi="Arial" w:cs="Arial"/>
          <w:sz w:val="16"/>
          <w:szCs w:val="16"/>
        </w:rPr>
        <w:t xml:space="preserve">Metronidazole </w:t>
      </w:r>
    </w:p>
    <w:p w14:paraId="5AD483E4" w14:textId="3C6C62D8" w:rsidR="0082074E" w:rsidRDefault="0082074E" w:rsidP="00CE63A1">
      <w:pPr>
        <w:pStyle w:val="NormalIndent"/>
        <w:numPr>
          <w:ilvl w:val="0"/>
          <w:numId w:val="17"/>
        </w:numPr>
        <w:jc w:val="left"/>
        <w:rPr>
          <w:rFonts w:ascii="Arial" w:hAnsi="Arial" w:cs="Arial"/>
          <w:sz w:val="16"/>
          <w:szCs w:val="16"/>
        </w:rPr>
      </w:pPr>
      <w:r>
        <w:rPr>
          <w:rFonts w:ascii="Arial" w:hAnsi="Arial" w:cs="Arial"/>
          <w:sz w:val="16"/>
          <w:szCs w:val="16"/>
        </w:rPr>
        <w:t>Quinolones</w:t>
      </w:r>
      <w:r w:rsidR="00316BCE">
        <w:rPr>
          <w:rFonts w:ascii="Arial" w:hAnsi="Arial" w:cs="Arial"/>
          <w:sz w:val="16"/>
          <w:szCs w:val="16"/>
        </w:rPr>
        <w:t xml:space="preserve"> (mostly)</w:t>
      </w:r>
    </w:p>
    <w:p w14:paraId="4192211E" w14:textId="1E0D4B40" w:rsidR="0082074E" w:rsidRDefault="0082074E" w:rsidP="0082074E">
      <w:pPr>
        <w:pStyle w:val="NormalIndent"/>
        <w:jc w:val="left"/>
        <w:rPr>
          <w:rFonts w:ascii="Arial" w:hAnsi="Arial" w:cs="Arial"/>
          <w:sz w:val="16"/>
          <w:szCs w:val="16"/>
        </w:rPr>
      </w:pPr>
    </w:p>
    <w:p w14:paraId="7F0C976F" w14:textId="0F9C2EDF" w:rsidR="0082074E" w:rsidRPr="003255F7" w:rsidRDefault="003255F7" w:rsidP="0082074E">
      <w:pPr>
        <w:pStyle w:val="NormalIndent"/>
        <w:ind w:left="0" w:firstLine="0"/>
        <w:jc w:val="left"/>
        <w:rPr>
          <w:rFonts w:ascii="Arial" w:hAnsi="Arial" w:cs="Arial"/>
          <w:b/>
          <w:bCs/>
          <w:sz w:val="16"/>
          <w:szCs w:val="16"/>
        </w:rPr>
      </w:pPr>
      <w:r w:rsidRPr="003255F7">
        <w:rPr>
          <w:rFonts w:ascii="Arial" w:hAnsi="Arial" w:cs="Arial"/>
          <w:b/>
          <w:bCs/>
          <w:sz w:val="16"/>
          <w:szCs w:val="16"/>
        </w:rPr>
        <w:t xml:space="preserve">Combination of </w:t>
      </w:r>
      <w:r w:rsidR="0082074E" w:rsidRPr="003255F7">
        <w:rPr>
          <w:rFonts w:ascii="Arial" w:hAnsi="Arial" w:cs="Arial"/>
          <w:b/>
          <w:bCs/>
          <w:sz w:val="16"/>
          <w:szCs w:val="16"/>
        </w:rPr>
        <w:t xml:space="preserve">Time above MIC + </w:t>
      </w:r>
      <w:r w:rsidRPr="003255F7">
        <w:rPr>
          <w:rFonts w:ascii="Arial" w:hAnsi="Arial" w:cs="Arial"/>
          <w:b/>
          <w:bCs/>
          <w:sz w:val="16"/>
          <w:szCs w:val="16"/>
        </w:rPr>
        <w:t>Post</w:t>
      </w:r>
      <w:r w:rsidR="0082074E" w:rsidRPr="003255F7">
        <w:rPr>
          <w:rFonts w:ascii="Arial" w:hAnsi="Arial" w:cs="Arial"/>
          <w:b/>
          <w:bCs/>
          <w:sz w:val="16"/>
          <w:szCs w:val="16"/>
        </w:rPr>
        <w:t xml:space="preserve">-antibiotic </w:t>
      </w:r>
      <w:r w:rsidRPr="003255F7">
        <w:rPr>
          <w:rFonts w:ascii="Arial" w:hAnsi="Arial" w:cs="Arial"/>
          <w:b/>
          <w:bCs/>
          <w:sz w:val="16"/>
          <w:szCs w:val="16"/>
        </w:rPr>
        <w:t xml:space="preserve">Effect </w:t>
      </w:r>
    </w:p>
    <w:p w14:paraId="6D437A71" w14:textId="53C13478" w:rsidR="003255F7" w:rsidRDefault="003255F7" w:rsidP="00CE63A1">
      <w:pPr>
        <w:pStyle w:val="NormalIndent"/>
        <w:numPr>
          <w:ilvl w:val="0"/>
          <w:numId w:val="18"/>
        </w:numPr>
        <w:jc w:val="left"/>
        <w:rPr>
          <w:rFonts w:ascii="Arial" w:hAnsi="Arial" w:cs="Arial"/>
          <w:sz w:val="16"/>
          <w:szCs w:val="16"/>
        </w:rPr>
      </w:pPr>
      <w:r>
        <w:rPr>
          <w:rFonts w:ascii="Arial" w:hAnsi="Arial" w:cs="Arial"/>
          <w:sz w:val="16"/>
          <w:szCs w:val="16"/>
        </w:rPr>
        <w:t>MLS group – macrolides, clindamycin, tetracyclines</w:t>
      </w:r>
    </w:p>
    <w:p w14:paraId="58B18964" w14:textId="07EBE110" w:rsidR="00316BCE" w:rsidRPr="00316BCE" w:rsidRDefault="003255F7" w:rsidP="00CE63A1">
      <w:pPr>
        <w:pStyle w:val="NormalIndent"/>
        <w:numPr>
          <w:ilvl w:val="0"/>
          <w:numId w:val="18"/>
        </w:numPr>
        <w:jc w:val="left"/>
        <w:rPr>
          <w:rFonts w:ascii="Arial" w:hAnsi="Arial" w:cs="Arial"/>
          <w:sz w:val="16"/>
          <w:szCs w:val="16"/>
        </w:rPr>
      </w:pPr>
      <w:r>
        <w:rPr>
          <w:rFonts w:ascii="Arial" w:hAnsi="Arial" w:cs="Arial"/>
          <w:sz w:val="16"/>
          <w:szCs w:val="16"/>
        </w:rPr>
        <w:t xml:space="preserve">Linezolid </w:t>
      </w:r>
    </w:p>
    <w:p w14:paraId="4BD86CB1" w14:textId="54772A16" w:rsidR="003255F7" w:rsidRDefault="003255F7" w:rsidP="00CE63A1">
      <w:pPr>
        <w:pStyle w:val="NormalIndent"/>
        <w:numPr>
          <w:ilvl w:val="0"/>
          <w:numId w:val="18"/>
        </w:numPr>
        <w:jc w:val="left"/>
        <w:rPr>
          <w:rFonts w:ascii="Arial" w:hAnsi="Arial" w:cs="Arial"/>
          <w:sz w:val="16"/>
          <w:szCs w:val="16"/>
        </w:rPr>
      </w:pPr>
      <w:r>
        <w:rPr>
          <w:rFonts w:ascii="Arial" w:hAnsi="Arial" w:cs="Arial"/>
          <w:sz w:val="16"/>
          <w:szCs w:val="16"/>
        </w:rPr>
        <w:lastRenderedPageBreak/>
        <w:t xml:space="preserve">Vancomycin – dosing is optimized by achieving certain concentration for certain </w:t>
      </w:r>
      <w:proofErr w:type="gramStart"/>
      <w:r>
        <w:rPr>
          <w:rFonts w:ascii="Arial" w:hAnsi="Arial" w:cs="Arial"/>
          <w:sz w:val="16"/>
          <w:szCs w:val="16"/>
        </w:rPr>
        <w:t>period of time</w:t>
      </w:r>
      <w:proofErr w:type="gramEnd"/>
      <w:r>
        <w:rPr>
          <w:rFonts w:ascii="Arial" w:hAnsi="Arial" w:cs="Arial"/>
          <w:sz w:val="16"/>
          <w:szCs w:val="16"/>
        </w:rPr>
        <w:t>, or “area under the curve” (AUC) -based dosing</w:t>
      </w:r>
    </w:p>
    <w:p w14:paraId="0FC30298" w14:textId="2518BE14" w:rsidR="00056130" w:rsidRDefault="00056130" w:rsidP="00056130">
      <w:pPr>
        <w:pStyle w:val="NormalIndent"/>
        <w:ind w:left="0" w:firstLine="0"/>
        <w:jc w:val="left"/>
        <w:rPr>
          <w:rFonts w:ascii="Arial" w:hAnsi="Arial" w:cs="Arial"/>
          <w:sz w:val="16"/>
          <w:szCs w:val="16"/>
        </w:rPr>
      </w:pPr>
    </w:p>
    <w:p w14:paraId="357A4A9E" w14:textId="1E800633" w:rsidR="003255F7" w:rsidRPr="0082074E" w:rsidRDefault="003255F7" w:rsidP="00056130">
      <w:pPr>
        <w:pStyle w:val="NormalIndent"/>
        <w:ind w:left="0" w:firstLine="0"/>
        <w:jc w:val="left"/>
        <w:rPr>
          <w:rFonts w:ascii="Arial" w:hAnsi="Arial" w:cs="Arial"/>
          <w:sz w:val="16"/>
          <w:szCs w:val="16"/>
        </w:rPr>
      </w:pPr>
    </w:p>
    <w:p w14:paraId="2A250421" w14:textId="0401C34F" w:rsidR="006F6FDE" w:rsidRDefault="006F6FDE" w:rsidP="006F6FDE">
      <w:pPr>
        <w:pStyle w:val="NormalIndent"/>
        <w:ind w:left="0" w:firstLine="0"/>
        <w:jc w:val="left"/>
        <w:rPr>
          <w:rFonts w:ascii="Arial" w:hAnsi="Arial" w:cs="Arial"/>
          <w:b/>
          <w:bCs/>
          <w:sz w:val="14"/>
          <w:szCs w:val="14"/>
        </w:rPr>
      </w:pPr>
      <w:r>
        <w:rPr>
          <w:noProof/>
        </w:rPr>
        <w:drawing>
          <wp:inline distT="0" distB="0" distL="0" distR="0" wp14:anchorId="4D997318" wp14:editId="7F0CA070">
            <wp:extent cx="3426373" cy="158496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9163" cy="1600128"/>
                    </a:xfrm>
                    <a:prstGeom prst="rect">
                      <a:avLst/>
                    </a:prstGeom>
                    <a:noFill/>
                    <a:ln>
                      <a:noFill/>
                    </a:ln>
                  </pic:spPr>
                </pic:pic>
              </a:graphicData>
            </a:graphic>
          </wp:inline>
        </w:drawing>
      </w:r>
      <w:r w:rsidRPr="17D0DAC5">
        <w:rPr>
          <w:rFonts w:ascii="Arial" w:hAnsi="Arial" w:cs="Arial"/>
          <w:b/>
          <w:bCs/>
          <w:sz w:val="14"/>
          <w:szCs w:val="14"/>
        </w:rPr>
        <w:t xml:space="preserve"> </w:t>
      </w:r>
    </w:p>
    <w:p w14:paraId="6B83941A" w14:textId="77777777" w:rsidR="00242852" w:rsidRDefault="00242852" w:rsidP="006F6FDE">
      <w:pPr>
        <w:pStyle w:val="NormalIndent"/>
        <w:ind w:left="0" w:firstLine="0"/>
        <w:jc w:val="left"/>
        <w:rPr>
          <w:rFonts w:ascii="Arial" w:hAnsi="Arial" w:cs="Arial"/>
          <w:b/>
          <w:bCs/>
          <w:sz w:val="14"/>
          <w:szCs w:val="14"/>
        </w:rPr>
      </w:pPr>
    </w:p>
    <w:p w14:paraId="2AD68E51" w14:textId="77777777" w:rsidR="004004C3" w:rsidRDefault="004004C3" w:rsidP="006F6FDE">
      <w:pPr>
        <w:pStyle w:val="NormalIndent"/>
        <w:ind w:left="0" w:firstLine="0"/>
        <w:jc w:val="left"/>
        <w:rPr>
          <w:rFonts w:ascii="Arial" w:hAnsi="Arial" w:cs="Arial"/>
          <w:b/>
          <w:bCs/>
          <w:sz w:val="14"/>
          <w:szCs w:val="14"/>
        </w:rPr>
      </w:pPr>
    </w:p>
    <w:p w14:paraId="6C969411" w14:textId="2C6B48DA" w:rsidR="00242852" w:rsidRDefault="00242852" w:rsidP="006F6FDE">
      <w:pPr>
        <w:pStyle w:val="NormalIndent"/>
        <w:ind w:left="0" w:firstLine="0"/>
        <w:jc w:val="left"/>
        <w:rPr>
          <w:rFonts w:ascii="Arial" w:hAnsi="Arial" w:cs="Arial"/>
          <w:b/>
          <w:bCs/>
          <w:sz w:val="14"/>
          <w:szCs w:val="14"/>
        </w:rPr>
      </w:pPr>
      <w:r w:rsidRPr="00242852">
        <w:rPr>
          <w:rFonts w:ascii="Arial" w:hAnsi="Arial" w:cs="Arial"/>
          <w:b/>
          <w:bCs/>
          <w:sz w:val="14"/>
          <w:szCs w:val="14"/>
        </w:rPr>
        <w:t xml:space="preserve">Protein binding of antibiotics &amp; </w:t>
      </w:r>
      <w:r w:rsidR="00EF2943">
        <w:rPr>
          <w:rFonts w:ascii="Arial" w:hAnsi="Arial" w:cs="Arial"/>
          <w:b/>
          <w:bCs/>
          <w:sz w:val="14"/>
          <w:szCs w:val="14"/>
        </w:rPr>
        <w:t xml:space="preserve">potential </w:t>
      </w:r>
      <w:r w:rsidRPr="00242852">
        <w:rPr>
          <w:rFonts w:ascii="Arial" w:hAnsi="Arial" w:cs="Arial"/>
          <w:b/>
          <w:bCs/>
          <w:sz w:val="14"/>
          <w:szCs w:val="14"/>
        </w:rPr>
        <w:t>impact on “in vivo” MIC</w:t>
      </w:r>
    </w:p>
    <w:p w14:paraId="0EA78F41" w14:textId="77777777" w:rsidR="00242852" w:rsidRDefault="00242852" w:rsidP="006F6FDE">
      <w:pPr>
        <w:pStyle w:val="NormalIndent"/>
        <w:ind w:left="0" w:firstLine="0"/>
        <w:jc w:val="left"/>
        <w:rPr>
          <w:rFonts w:ascii="Arial" w:hAnsi="Arial" w:cs="Arial"/>
          <w:b/>
          <w:bCs/>
          <w:sz w:val="14"/>
          <w:szCs w:val="14"/>
        </w:rPr>
      </w:pPr>
    </w:p>
    <w:p w14:paraId="6CD9DB99" w14:textId="77777777" w:rsidR="004004C3" w:rsidRDefault="00E873BB" w:rsidP="007B0624">
      <w:pPr>
        <w:pStyle w:val="NormalIndent"/>
        <w:jc w:val="left"/>
        <w:rPr>
          <w:rFonts w:ascii="Arial" w:hAnsi="Arial" w:cs="Arial"/>
          <w:sz w:val="14"/>
          <w:szCs w:val="14"/>
        </w:rPr>
      </w:pPr>
      <w:r>
        <w:rPr>
          <w:rFonts w:ascii="Arial" w:hAnsi="Arial" w:cs="Arial"/>
          <w:sz w:val="14"/>
          <w:szCs w:val="14"/>
        </w:rPr>
        <w:t>Antimicrobials</w:t>
      </w:r>
      <w:r w:rsidR="00242852">
        <w:rPr>
          <w:rFonts w:ascii="Arial" w:hAnsi="Arial" w:cs="Arial"/>
          <w:sz w:val="14"/>
          <w:szCs w:val="14"/>
        </w:rPr>
        <w:t xml:space="preserve"> must be able to cross from plasma into tissues </w:t>
      </w:r>
      <w:r w:rsidR="00B26018">
        <w:rPr>
          <w:rFonts w:ascii="Arial" w:hAnsi="Arial" w:cs="Arial"/>
          <w:sz w:val="14"/>
          <w:szCs w:val="14"/>
        </w:rPr>
        <w:t>to</w:t>
      </w:r>
      <w:r w:rsidR="00242852">
        <w:rPr>
          <w:rFonts w:ascii="Arial" w:hAnsi="Arial" w:cs="Arial"/>
          <w:sz w:val="14"/>
          <w:szCs w:val="14"/>
        </w:rPr>
        <w:t xml:space="preserve"> work, </w:t>
      </w:r>
      <w:r>
        <w:rPr>
          <w:rFonts w:ascii="Arial" w:hAnsi="Arial" w:cs="Arial"/>
          <w:sz w:val="14"/>
          <w:szCs w:val="14"/>
        </w:rPr>
        <w:t>and</w:t>
      </w:r>
      <w:r w:rsidR="00242852">
        <w:rPr>
          <w:rFonts w:ascii="Arial" w:hAnsi="Arial" w:cs="Arial"/>
          <w:sz w:val="14"/>
          <w:szCs w:val="14"/>
        </w:rPr>
        <w:t xml:space="preserve"> </w:t>
      </w:r>
      <w:r w:rsidR="00AF7DE5">
        <w:rPr>
          <w:rFonts w:ascii="Arial" w:hAnsi="Arial" w:cs="Arial"/>
          <w:sz w:val="14"/>
          <w:szCs w:val="14"/>
        </w:rPr>
        <w:t>antimicrobials</w:t>
      </w:r>
      <w:r>
        <w:rPr>
          <w:rFonts w:ascii="Arial" w:hAnsi="Arial" w:cs="Arial"/>
          <w:sz w:val="14"/>
          <w:szCs w:val="14"/>
        </w:rPr>
        <w:t xml:space="preserve"> </w:t>
      </w:r>
      <w:r w:rsidR="00242852">
        <w:rPr>
          <w:rFonts w:ascii="Arial" w:hAnsi="Arial" w:cs="Arial"/>
          <w:sz w:val="14"/>
          <w:szCs w:val="14"/>
        </w:rPr>
        <w:t>are variably protein-bound (mostly</w:t>
      </w:r>
      <w:r w:rsidR="00B26018">
        <w:rPr>
          <w:rFonts w:ascii="Arial" w:hAnsi="Arial" w:cs="Arial"/>
          <w:sz w:val="14"/>
          <w:szCs w:val="14"/>
        </w:rPr>
        <w:t xml:space="preserve"> to</w:t>
      </w:r>
      <w:r w:rsidR="00242852">
        <w:rPr>
          <w:rFonts w:ascii="Arial" w:hAnsi="Arial" w:cs="Arial"/>
          <w:sz w:val="14"/>
          <w:szCs w:val="14"/>
        </w:rPr>
        <w:t xml:space="preserve"> albumin). </w:t>
      </w:r>
      <w:r w:rsidR="008C250E">
        <w:rPr>
          <w:rFonts w:ascii="Arial" w:hAnsi="Arial" w:cs="Arial"/>
          <w:sz w:val="14"/>
          <w:szCs w:val="14"/>
        </w:rPr>
        <w:t>H</w:t>
      </w:r>
      <w:r w:rsidR="007C5452">
        <w:rPr>
          <w:rFonts w:ascii="Arial" w:hAnsi="Arial" w:cs="Arial"/>
          <w:sz w:val="14"/>
          <w:szCs w:val="14"/>
        </w:rPr>
        <w:t xml:space="preserve">ypoalbuminemia </w:t>
      </w:r>
      <w:r w:rsidR="007B6ECE">
        <w:rPr>
          <w:rFonts w:ascii="Arial" w:hAnsi="Arial" w:cs="Arial"/>
          <w:sz w:val="14"/>
          <w:szCs w:val="14"/>
        </w:rPr>
        <w:t>reduces protein-bound</w:t>
      </w:r>
      <w:r w:rsidR="008C250E">
        <w:rPr>
          <w:rFonts w:ascii="Arial" w:hAnsi="Arial" w:cs="Arial"/>
          <w:sz w:val="14"/>
          <w:szCs w:val="14"/>
        </w:rPr>
        <w:t xml:space="preserve"> concentration of drug</w:t>
      </w:r>
      <w:r w:rsidR="004D1C82">
        <w:rPr>
          <w:rFonts w:ascii="Arial" w:hAnsi="Arial" w:cs="Arial"/>
          <w:sz w:val="14"/>
          <w:szCs w:val="14"/>
        </w:rPr>
        <w:t>, which is measurable as reduced total plasma concentration</w:t>
      </w:r>
      <w:r w:rsidR="00CD097D">
        <w:rPr>
          <w:rFonts w:ascii="Arial" w:hAnsi="Arial" w:cs="Arial"/>
          <w:sz w:val="14"/>
          <w:szCs w:val="14"/>
        </w:rPr>
        <w:t xml:space="preserve"> (bound + free drug)</w:t>
      </w:r>
      <w:r w:rsidR="008C250E">
        <w:rPr>
          <w:rFonts w:ascii="Arial" w:hAnsi="Arial" w:cs="Arial"/>
          <w:sz w:val="14"/>
          <w:szCs w:val="14"/>
        </w:rPr>
        <w:t>.</w:t>
      </w:r>
      <w:r w:rsidR="00206A9D">
        <w:rPr>
          <w:rFonts w:ascii="Arial" w:hAnsi="Arial" w:cs="Arial"/>
          <w:sz w:val="14"/>
          <w:szCs w:val="14"/>
        </w:rPr>
        <w:t xml:space="preserve"> </w:t>
      </w:r>
      <w:r w:rsidR="004D2188">
        <w:rPr>
          <w:rFonts w:ascii="Arial" w:hAnsi="Arial" w:cs="Arial"/>
          <w:sz w:val="14"/>
          <w:szCs w:val="14"/>
        </w:rPr>
        <w:t>Strictly on pharmacokinetic principle</w:t>
      </w:r>
      <w:r w:rsidR="00743EE5">
        <w:rPr>
          <w:rFonts w:ascii="Arial" w:hAnsi="Arial" w:cs="Arial"/>
          <w:sz w:val="14"/>
          <w:szCs w:val="14"/>
        </w:rPr>
        <w:t>s</w:t>
      </w:r>
      <w:r w:rsidR="004D2188">
        <w:rPr>
          <w:rFonts w:ascii="Arial" w:hAnsi="Arial" w:cs="Arial"/>
          <w:sz w:val="14"/>
          <w:szCs w:val="14"/>
        </w:rPr>
        <w:t>, t</w:t>
      </w:r>
      <w:r w:rsidR="008F0CB9">
        <w:rPr>
          <w:rFonts w:ascii="Arial" w:hAnsi="Arial" w:cs="Arial"/>
          <w:sz w:val="14"/>
          <w:szCs w:val="14"/>
        </w:rPr>
        <w:t>otal free drug concentration does not change (and may increase free drug available to diffuse into tissues). Thus</w:t>
      </w:r>
      <w:r w:rsidR="004D2188">
        <w:rPr>
          <w:rFonts w:ascii="Arial" w:hAnsi="Arial" w:cs="Arial"/>
          <w:sz w:val="14"/>
          <w:szCs w:val="14"/>
        </w:rPr>
        <w:t>,</w:t>
      </w:r>
      <w:r w:rsidR="008F0CB9">
        <w:rPr>
          <w:rFonts w:ascii="Arial" w:hAnsi="Arial" w:cs="Arial"/>
          <w:sz w:val="14"/>
          <w:szCs w:val="14"/>
        </w:rPr>
        <w:t xml:space="preserve"> t</w:t>
      </w:r>
      <w:r w:rsidR="00206A9D">
        <w:rPr>
          <w:rFonts w:ascii="Arial" w:hAnsi="Arial" w:cs="Arial"/>
          <w:sz w:val="14"/>
          <w:szCs w:val="14"/>
        </w:rPr>
        <w:t xml:space="preserve">herapeutic drug monitoring </w:t>
      </w:r>
      <w:r w:rsidR="008F0CB9">
        <w:rPr>
          <w:rFonts w:ascii="Arial" w:hAnsi="Arial" w:cs="Arial"/>
          <w:sz w:val="14"/>
          <w:szCs w:val="14"/>
        </w:rPr>
        <w:t xml:space="preserve">(TDM) </w:t>
      </w:r>
      <w:r w:rsidR="004D2188">
        <w:rPr>
          <w:rFonts w:ascii="Arial" w:hAnsi="Arial" w:cs="Arial"/>
          <w:sz w:val="14"/>
          <w:szCs w:val="14"/>
        </w:rPr>
        <w:t xml:space="preserve">data </w:t>
      </w:r>
      <w:r w:rsidR="00206A9D">
        <w:rPr>
          <w:rFonts w:ascii="Arial" w:hAnsi="Arial" w:cs="Arial"/>
          <w:sz w:val="14"/>
          <w:szCs w:val="14"/>
        </w:rPr>
        <w:t>may</w:t>
      </w:r>
      <w:r w:rsidR="006D36BE">
        <w:rPr>
          <w:rFonts w:ascii="Arial" w:hAnsi="Arial" w:cs="Arial"/>
          <w:sz w:val="14"/>
          <w:szCs w:val="14"/>
        </w:rPr>
        <w:t xml:space="preserve"> not reflect reduced tissue </w:t>
      </w:r>
      <w:r w:rsidR="00E76CD7">
        <w:rPr>
          <w:rFonts w:ascii="Arial" w:hAnsi="Arial" w:cs="Arial"/>
          <w:sz w:val="14"/>
          <w:szCs w:val="14"/>
        </w:rPr>
        <w:t>availability</w:t>
      </w:r>
      <w:r w:rsidR="00206A9D">
        <w:rPr>
          <w:rFonts w:ascii="Arial" w:hAnsi="Arial" w:cs="Arial"/>
          <w:sz w:val="14"/>
          <w:szCs w:val="14"/>
        </w:rPr>
        <w:t xml:space="preserve">. </w:t>
      </w:r>
    </w:p>
    <w:p w14:paraId="7AB56FB8" w14:textId="77777777" w:rsidR="004004C3" w:rsidRDefault="004004C3" w:rsidP="007B0624">
      <w:pPr>
        <w:pStyle w:val="NormalIndent"/>
        <w:jc w:val="left"/>
        <w:rPr>
          <w:rFonts w:ascii="Arial" w:hAnsi="Arial" w:cs="Arial"/>
          <w:sz w:val="14"/>
          <w:szCs w:val="14"/>
        </w:rPr>
      </w:pPr>
    </w:p>
    <w:p w14:paraId="2C1FEF0D" w14:textId="38E3BF1D" w:rsidR="00242852" w:rsidRPr="00242852" w:rsidRDefault="00B07B13" w:rsidP="00A809E9">
      <w:pPr>
        <w:pStyle w:val="NormalIndent"/>
        <w:jc w:val="left"/>
        <w:rPr>
          <w:rFonts w:ascii="Arial" w:hAnsi="Arial" w:cs="Arial"/>
          <w:sz w:val="14"/>
          <w:szCs w:val="14"/>
        </w:rPr>
      </w:pPr>
      <w:r>
        <w:rPr>
          <w:rFonts w:ascii="Arial" w:hAnsi="Arial" w:cs="Arial"/>
          <w:sz w:val="14"/>
          <w:szCs w:val="14"/>
        </w:rPr>
        <w:t xml:space="preserve">There is controversy about </w:t>
      </w:r>
      <w:r w:rsidR="00830702">
        <w:rPr>
          <w:rFonts w:ascii="Arial" w:hAnsi="Arial" w:cs="Arial"/>
          <w:sz w:val="14"/>
          <w:szCs w:val="14"/>
        </w:rPr>
        <w:t xml:space="preserve">the role of albumin </w:t>
      </w:r>
      <w:r w:rsidR="004004C3">
        <w:rPr>
          <w:rFonts w:ascii="Arial" w:hAnsi="Arial" w:cs="Arial"/>
          <w:sz w:val="14"/>
          <w:szCs w:val="14"/>
        </w:rPr>
        <w:t xml:space="preserve">and need for </w:t>
      </w:r>
      <w:r w:rsidR="00A809E9">
        <w:rPr>
          <w:rFonts w:ascii="Arial" w:hAnsi="Arial" w:cs="Arial"/>
          <w:sz w:val="14"/>
          <w:szCs w:val="14"/>
        </w:rPr>
        <w:t xml:space="preserve">alteration in antimicrobial selection and dosing </w:t>
      </w:r>
      <w:r w:rsidR="00830702">
        <w:rPr>
          <w:rFonts w:ascii="Arial" w:hAnsi="Arial" w:cs="Arial"/>
          <w:sz w:val="14"/>
          <w:szCs w:val="14"/>
        </w:rPr>
        <w:t>in the literature (</w:t>
      </w:r>
      <w:r w:rsidR="00B43B08" w:rsidRPr="00B43B08">
        <w:rPr>
          <w:rFonts w:ascii="Arial" w:hAnsi="Arial" w:cs="Arial"/>
          <w:sz w:val="14"/>
          <w:szCs w:val="14"/>
        </w:rPr>
        <w:t>Gandia</w:t>
      </w:r>
      <w:r w:rsidR="004B7CC5">
        <w:rPr>
          <w:rFonts w:ascii="Arial" w:hAnsi="Arial" w:cs="Arial"/>
          <w:sz w:val="14"/>
          <w:szCs w:val="14"/>
        </w:rPr>
        <w:t xml:space="preserve"> </w:t>
      </w:r>
      <w:r w:rsidR="00B43B08" w:rsidRPr="00B43B08">
        <w:rPr>
          <w:rFonts w:ascii="Arial" w:hAnsi="Arial" w:cs="Arial"/>
          <w:sz w:val="14"/>
          <w:szCs w:val="14"/>
        </w:rPr>
        <w:t xml:space="preserve">et al. </w:t>
      </w:r>
      <w:hyperlink r:id="rId26" w:history="1">
        <w:r w:rsidR="00F12058">
          <w:rPr>
            <w:rStyle w:val="Hyperlink"/>
            <w:rFonts w:ascii="Arial" w:hAnsi="Arial" w:cs="Arial"/>
            <w:sz w:val="14"/>
            <w:szCs w:val="14"/>
          </w:rPr>
          <w:t>Hypoalbuminemia and Pharmacokinetics: When the Misunderstanding of a Fundamental Concept Leads to Repeated Errors over Decades. Antibiotics 2023, 12(515)</w:t>
        </w:r>
      </w:hyperlink>
      <w:r w:rsidR="00B43B08">
        <w:rPr>
          <w:rFonts w:ascii="Arial" w:hAnsi="Arial" w:cs="Arial"/>
          <w:sz w:val="14"/>
          <w:szCs w:val="14"/>
        </w:rPr>
        <w:t>).</w:t>
      </w:r>
      <w:r w:rsidR="00B83DB6">
        <w:rPr>
          <w:rFonts w:ascii="Arial" w:hAnsi="Arial" w:cs="Arial"/>
          <w:sz w:val="14"/>
          <w:szCs w:val="14"/>
        </w:rPr>
        <w:t xml:space="preserve"> </w:t>
      </w:r>
      <w:r w:rsidR="008F0CB9">
        <w:rPr>
          <w:rFonts w:ascii="Arial" w:hAnsi="Arial" w:cs="Arial"/>
          <w:sz w:val="14"/>
          <w:szCs w:val="14"/>
        </w:rPr>
        <w:t>T</w:t>
      </w:r>
      <w:r w:rsidR="000266A3">
        <w:rPr>
          <w:rFonts w:ascii="Arial" w:hAnsi="Arial" w:cs="Arial"/>
          <w:sz w:val="14"/>
          <w:szCs w:val="14"/>
        </w:rPr>
        <w:t xml:space="preserve">DM </w:t>
      </w:r>
      <w:r w:rsidR="00A809E9">
        <w:rPr>
          <w:rFonts w:ascii="Arial" w:hAnsi="Arial" w:cs="Arial"/>
          <w:sz w:val="14"/>
          <w:szCs w:val="14"/>
        </w:rPr>
        <w:t xml:space="preserve">studies </w:t>
      </w:r>
      <w:r w:rsidR="000266A3">
        <w:rPr>
          <w:rFonts w:ascii="Arial" w:hAnsi="Arial" w:cs="Arial"/>
          <w:sz w:val="14"/>
          <w:szCs w:val="14"/>
        </w:rPr>
        <w:t xml:space="preserve">measuring tissue </w:t>
      </w:r>
      <w:r w:rsidR="00A809E9">
        <w:rPr>
          <w:rFonts w:ascii="Arial" w:hAnsi="Arial" w:cs="Arial"/>
          <w:sz w:val="14"/>
          <w:szCs w:val="14"/>
        </w:rPr>
        <w:t>concentrations may</w:t>
      </w:r>
      <w:r w:rsidR="000266A3">
        <w:rPr>
          <w:rFonts w:ascii="Arial" w:hAnsi="Arial" w:cs="Arial"/>
          <w:sz w:val="14"/>
          <w:szCs w:val="14"/>
        </w:rPr>
        <w:t xml:space="preserve"> </w:t>
      </w:r>
      <w:r w:rsidR="00277589">
        <w:rPr>
          <w:rFonts w:ascii="Arial" w:hAnsi="Arial" w:cs="Arial"/>
          <w:sz w:val="14"/>
          <w:szCs w:val="14"/>
        </w:rPr>
        <w:t xml:space="preserve">yield </w:t>
      </w:r>
      <w:r w:rsidR="00A809E9">
        <w:rPr>
          <w:rFonts w:ascii="Arial" w:hAnsi="Arial" w:cs="Arial"/>
          <w:sz w:val="14"/>
          <w:szCs w:val="14"/>
        </w:rPr>
        <w:t xml:space="preserve">the most </w:t>
      </w:r>
      <w:r w:rsidR="00277589">
        <w:rPr>
          <w:rFonts w:ascii="Arial" w:hAnsi="Arial" w:cs="Arial"/>
          <w:sz w:val="14"/>
          <w:szCs w:val="14"/>
        </w:rPr>
        <w:t xml:space="preserve">clinically </w:t>
      </w:r>
      <w:r w:rsidR="005409D3">
        <w:rPr>
          <w:rFonts w:ascii="Arial" w:hAnsi="Arial" w:cs="Arial"/>
          <w:sz w:val="14"/>
          <w:szCs w:val="14"/>
        </w:rPr>
        <w:t>meaningful</w:t>
      </w:r>
      <w:r w:rsidR="00277589">
        <w:rPr>
          <w:rFonts w:ascii="Arial" w:hAnsi="Arial" w:cs="Arial"/>
          <w:sz w:val="14"/>
          <w:szCs w:val="14"/>
        </w:rPr>
        <w:t xml:space="preserve"> data.</w:t>
      </w:r>
      <w:r w:rsidR="00E76CD7">
        <w:rPr>
          <w:rFonts w:ascii="Arial" w:hAnsi="Arial" w:cs="Arial"/>
          <w:sz w:val="14"/>
          <w:szCs w:val="14"/>
        </w:rPr>
        <w:t xml:space="preserve"> The list of drugs and protein-binding below is added for </w:t>
      </w:r>
      <w:r w:rsidR="009804F0">
        <w:rPr>
          <w:rFonts w:ascii="Arial" w:hAnsi="Arial" w:cs="Arial"/>
          <w:sz w:val="14"/>
          <w:szCs w:val="14"/>
        </w:rPr>
        <w:t>scholarly interest</w:t>
      </w:r>
      <w:r w:rsidR="00EA199F">
        <w:rPr>
          <w:rFonts w:ascii="Arial" w:hAnsi="Arial" w:cs="Arial"/>
          <w:sz w:val="14"/>
          <w:szCs w:val="14"/>
        </w:rPr>
        <w:t xml:space="preserve"> (</w:t>
      </w:r>
      <w:proofErr w:type="spellStart"/>
      <w:r w:rsidR="00EA199F">
        <w:rPr>
          <w:rFonts w:ascii="Arial" w:hAnsi="Arial" w:cs="Arial"/>
          <w:sz w:val="14"/>
          <w:szCs w:val="14"/>
        </w:rPr>
        <w:t>Ulldemolins</w:t>
      </w:r>
      <w:proofErr w:type="spellEnd"/>
      <w:r w:rsidR="007B0624">
        <w:rPr>
          <w:rFonts w:ascii="Arial" w:hAnsi="Arial" w:cs="Arial"/>
          <w:sz w:val="14"/>
          <w:szCs w:val="14"/>
        </w:rPr>
        <w:t xml:space="preserve"> et al. </w:t>
      </w:r>
      <w:hyperlink r:id="rId27" w:history="1">
        <w:r w:rsidR="00EA199F" w:rsidRPr="00F12058">
          <w:rPr>
            <w:rStyle w:val="Hyperlink"/>
            <w:rFonts w:ascii="Arial" w:hAnsi="Arial" w:cs="Arial"/>
            <w:sz w:val="14"/>
            <w:szCs w:val="14"/>
          </w:rPr>
          <w:t xml:space="preserve">The Effects of </w:t>
        </w:r>
        <w:proofErr w:type="spellStart"/>
        <w:r w:rsidR="00EA199F" w:rsidRPr="00F12058">
          <w:rPr>
            <w:rStyle w:val="Hyperlink"/>
            <w:rFonts w:ascii="Arial" w:hAnsi="Arial" w:cs="Arial"/>
            <w:sz w:val="14"/>
            <w:szCs w:val="14"/>
          </w:rPr>
          <w:t>Hypoalbuminaemia</w:t>
        </w:r>
        <w:proofErr w:type="spellEnd"/>
        <w:r w:rsidR="00EA199F" w:rsidRPr="00F12058">
          <w:rPr>
            <w:rStyle w:val="Hyperlink"/>
            <w:rFonts w:ascii="Arial" w:hAnsi="Arial" w:cs="Arial"/>
            <w:sz w:val="14"/>
            <w:szCs w:val="14"/>
          </w:rPr>
          <w:t xml:space="preserve"> on Optimizing</w:t>
        </w:r>
        <w:r w:rsidR="007B0624" w:rsidRPr="00F12058">
          <w:rPr>
            <w:rStyle w:val="Hyperlink"/>
            <w:rFonts w:ascii="Arial" w:hAnsi="Arial" w:cs="Arial"/>
            <w:sz w:val="14"/>
            <w:szCs w:val="14"/>
          </w:rPr>
          <w:t xml:space="preserve"> </w:t>
        </w:r>
        <w:r w:rsidR="00EA199F" w:rsidRPr="00EA199F">
          <w:rPr>
            <w:rStyle w:val="Hyperlink"/>
            <w:rFonts w:ascii="Arial" w:hAnsi="Arial" w:cs="Arial"/>
            <w:sz w:val="14"/>
            <w:szCs w:val="14"/>
          </w:rPr>
          <w:t>Antibacterial Dosing in Critically Ill Patients</w:t>
        </w:r>
        <w:r w:rsidR="007B0624" w:rsidRPr="00F12058">
          <w:rPr>
            <w:rStyle w:val="Hyperlink"/>
            <w:rFonts w:ascii="Arial" w:hAnsi="Arial" w:cs="Arial"/>
            <w:sz w:val="14"/>
            <w:szCs w:val="14"/>
          </w:rPr>
          <w:t xml:space="preserve">. Clin </w:t>
        </w:r>
        <w:proofErr w:type="spellStart"/>
        <w:r w:rsidR="007B0624" w:rsidRPr="00F12058">
          <w:rPr>
            <w:rStyle w:val="Hyperlink"/>
            <w:rFonts w:ascii="Arial" w:hAnsi="Arial" w:cs="Arial"/>
            <w:sz w:val="14"/>
            <w:szCs w:val="14"/>
          </w:rPr>
          <w:t>Pharmacokinet</w:t>
        </w:r>
        <w:proofErr w:type="spellEnd"/>
        <w:r w:rsidR="00EA199F" w:rsidRPr="00EA199F">
          <w:rPr>
            <w:rStyle w:val="Hyperlink"/>
            <w:rFonts w:ascii="Arial" w:hAnsi="Arial" w:cs="Arial"/>
            <w:sz w:val="14"/>
            <w:szCs w:val="14"/>
          </w:rPr>
          <w:t xml:space="preserve"> 2011</w:t>
        </w:r>
        <w:r w:rsidR="009B0EDA" w:rsidRPr="00F12058">
          <w:rPr>
            <w:rStyle w:val="Hyperlink"/>
            <w:rFonts w:ascii="Arial" w:hAnsi="Arial" w:cs="Arial"/>
            <w:sz w:val="14"/>
            <w:szCs w:val="14"/>
          </w:rPr>
          <w:t>, 50(2)</w:t>
        </w:r>
      </w:hyperlink>
      <w:r w:rsidR="00EA199F">
        <w:rPr>
          <w:rFonts w:ascii="Arial" w:hAnsi="Arial" w:cs="Arial"/>
          <w:sz w:val="14"/>
          <w:szCs w:val="14"/>
        </w:rPr>
        <w:t>)</w:t>
      </w:r>
      <w:r w:rsidR="004004C3">
        <w:rPr>
          <w:rFonts w:ascii="Arial" w:hAnsi="Arial" w:cs="Arial"/>
          <w:sz w:val="14"/>
          <w:szCs w:val="14"/>
        </w:rPr>
        <w:t>.</w:t>
      </w:r>
      <w:r w:rsidR="00A809E9">
        <w:rPr>
          <w:rFonts w:ascii="Arial" w:hAnsi="Arial" w:cs="Arial"/>
          <w:sz w:val="14"/>
          <w:szCs w:val="14"/>
        </w:rPr>
        <w:t xml:space="preserve"> Your mileage may vary.</w:t>
      </w:r>
    </w:p>
    <w:p w14:paraId="52AE6BAA" w14:textId="77777777" w:rsidR="006F6FDE" w:rsidRDefault="006F6FDE" w:rsidP="006F6FDE">
      <w:pPr>
        <w:pStyle w:val="NormalIndent"/>
        <w:ind w:left="0" w:firstLine="0"/>
        <w:jc w:val="left"/>
        <w:rPr>
          <w:rFonts w:ascii="Arial" w:hAnsi="Arial" w:cs="Arial"/>
          <w:b/>
          <w:bCs/>
          <w:sz w:val="14"/>
          <w:szCs w:val="14"/>
        </w:rPr>
      </w:pPr>
    </w:p>
    <w:p w14:paraId="5607721E" w14:textId="7FEE43CC" w:rsidR="00B26018" w:rsidRPr="00DD2176" w:rsidRDefault="00024677" w:rsidP="00B26018">
      <w:pPr>
        <w:pStyle w:val="NormalIndent"/>
        <w:ind w:left="0" w:firstLine="0"/>
        <w:jc w:val="left"/>
        <w:rPr>
          <w:rFonts w:ascii="Arial" w:hAnsi="Arial" w:cs="Arial"/>
          <w:sz w:val="16"/>
          <w:szCs w:val="16"/>
        </w:rPr>
      </w:pPr>
      <w:r w:rsidRPr="00024677">
        <w:rPr>
          <w:rFonts w:ascii="Arial" w:hAnsi="Arial" w:cs="Arial"/>
          <w:noProof/>
          <w:sz w:val="16"/>
          <w:szCs w:val="16"/>
        </w:rPr>
        <w:lastRenderedPageBreak/>
        <w:drawing>
          <wp:inline distT="0" distB="0" distL="0" distR="0" wp14:anchorId="6C153393" wp14:editId="3337B249">
            <wp:extent cx="4298255" cy="3286317"/>
            <wp:effectExtent l="0" t="0" r="7620" b="0"/>
            <wp:docPr id="901772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72483" name=""/>
                    <pic:cNvPicPr/>
                  </pic:nvPicPr>
                  <pic:blipFill>
                    <a:blip r:embed="rId28"/>
                    <a:stretch>
                      <a:fillRect/>
                    </a:stretch>
                  </pic:blipFill>
                  <pic:spPr>
                    <a:xfrm>
                      <a:off x="0" y="0"/>
                      <a:ext cx="4313140" cy="3297698"/>
                    </a:xfrm>
                    <a:prstGeom prst="rect">
                      <a:avLst/>
                    </a:prstGeom>
                  </pic:spPr>
                </pic:pic>
              </a:graphicData>
            </a:graphic>
          </wp:inline>
        </w:drawing>
      </w:r>
      <w:r w:rsidR="00DD2176">
        <w:br w:type="page"/>
      </w:r>
      <w:r w:rsidR="00B26018" w:rsidRPr="00B26018">
        <w:rPr>
          <w:rFonts w:ascii="Arial" w:hAnsi="Arial" w:cs="Arial"/>
          <w:b/>
          <w:bCs/>
          <w:sz w:val="16"/>
          <w:szCs w:val="16"/>
        </w:rPr>
        <w:lastRenderedPageBreak/>
        <w:t>Inoculum Effect</w:t>
      </w:r>
      <w:r w:rsidR="00B26018" w:rsidRPr="00F5654D">
        <w:rPr>
          <w:rFonts w:ascii="Arial" w:hAnsi="Arial" w:cs="Arial"/>
          <w:b/>
          <w:bCs/>
          <w:sz w:val="18"/>
          <w:szCs w:val="18"/>
        </w:rPr>
        <w:t xml:space="preserve"> </w:t>
      </w:r>
      <w:r w:rsidR="00B26018" w:rsidRPr="00F5654D">
        <w:rPr>
          <w:rFonts w:ascii="Arial" w:hAnsi="Arial" w:cs="Arial"/>
          <w:b/>
          <w:bCs/>
          <w:sz w:val="16"/>
          <w:szCs w:val="16"/>
        </w:rPr>
        <w:t>&amp; impact on “in vivo” MIC</w:t>
      </w:r>
    </w:p>
    <w:p w14:paraId="4D3347C8" w14:textId="77777777" w:rsidR="00B26018" w:rsidRDefault="00B26018" w:rsidP="00B26018">
      <w:pPr>
        <w:pStyle w:val="NormalIndent"/>
        <w:ind w:left="0" w:firstLine="0"/>
        <w:jc w:val="left"/>
        <w:rPr>
          <w:rFonts w:ascii="Arial" w:hAnsi="Arial" w:cs="Arial"/>
          <w:b/>
          <w:bCs/>
          <w:sz w:val="14"/>
          <w:szCs w:val="14"/>
        </w:rPr>
      </w:pPr>
    </w:p>
    <w:p w14:paraId="47B2D55C" w14:textId="1675B264" w:rsidR="00B26018" w:rsidRDefault="0013170A" w:rsidP="00B26018">
      <w:pPr>
        <w:pStyle w:val="NormalIndent"/>
        <w:ind w:left="0" w:firstLine="0"/>
        <w:jc w:val="left"/>
        <w:rPr>
          <w:rFonts w:ascii="Arial" w:hAnsi="Arial" w:cs="Arial"/>
          <w:sz w:val="14"/>
          <w:szCs w:val="14"/>
        </w:rPr>
      </w:pPr>
      <w:r>
        <w:rPr>
          <w:rFonts w:ascii="Arial" w:hAnsi="Arial" w:cs="Arial"/>
          <w:sz w:val="14"/>
          <w:szCs w:val="14"/>
        </w:rPr>
        <w:t xml:space="preserve">Inoculum effect (IE) is the phenomenon where infections fail to clear in the setting of high bacterial burden (abscesses, endocarditis, lack of source control) despite treatment with an antibiotic with low in vitro MIC. </w:t>
      </w:r>
      <w:r w:rsidR="00B26018">
        <w:rPr>
          <w:rFonts w:ascii="Arial" w:hAnsi="Arial" w:cs="Arial"/>
          <w:sz w:val="14"/>
          <w:szCs w:val="14"/>
        </w:rPr>
        <w:t>Mechanisms are not fully understood</w:t>
      </w:r>
      <w:r>
        <w:rPr>
          <w:rFonts w:ascii="Arial" w:hAnsi="Arial" w:cs="Arial"/>
          <w:sz w:val="14"/>
          <w:szCs w:val="14"/>
        </w:rPr>
        <w:t>. I</w:t>
      </w:r>
      <w:r w:rsidR="00B26018">
        <w:rPr>
          <w:rFonts w:ascii="Arial" w:hAnsi="Arial" w:cs="Arial"/>
          <w:sz w:val="14"/>
          <w:szCs w:val="14"/>
        </w:rPr>
        <w:t>noculum effect (IE) was first recognized in cefazolin when MSSA infections</w:t>
      </w:r>
      <w:r>
        <w:rPr>
          <w:rFonts w:ascii="Arial" w:hAnsi="Arial" w:cs="Arial"/>
          <w:sz w:val="14"/>
          <w:szCs w:val="14"/>
        </w:rPr>
        <w:t>, especially “deep” infections like endocarditis,</w:t>
      </w:r>
      <w:r w:rsidR="00B26018">
        <w:rPr>
          <w:rFonts w:ascii="Arial" w:hAnsi="Arial" w:cs="Arial"/>
          <w:sz w:val="14"/>
          <w:szCs w:val="14"/>
        </w:rPr>
        <w:t xml:space="preserve"> failed to clear</w:t>
      </w:r>
      <w:r>
        <w:rPr>
          <w:rFonts w:ascii="Arial" w:hAnsi="Arial" w:cs="Arial"/>
          <w:sz w:val="14"/>
          <w:szCs w:val="14"/>
        </w:rPr>
        <w:t xml:space="preserve"> despite low MIC in vitro. We now know that IE </w:t>
      </w:r>
      <w:r w:rsidR="00F5654D">
        <w:rPr>
          <w:rFonts w:ascii="Arial" w:hAnsi="Arial" w:cs="Arial"/>
          <w:sz w:val="14"/>
          <w:szCs w:val="14"/>
        </w:rPr>
        <w:t>may occur</w:t>
      </w:r>
      <w:r>
        <w:rPr>
          <w:rFonts w:ascii="Arial" w:hAnsi="Arial" w:cs="Arial"/>
          <w:sz w:val="14"/>
          <w:szCs w:val="14"/>
        </w:rPr>
        <w:t xml:space="preserve"> with other antibiotics (mostly beta lactams)</w:t>
      </w:r>
      <w:r w:rsidR="007061CD">
        <w:rPr>
          <w:rFonts w:ascii="Arial" w:hAnsi="Arial" w:cs="Arial"/>
          <w:sz w:val="14"/>
          <w:szCs w:val="14"/>
        </w:rPr>
        <w:t>. Roughly</w:t>
      </w:r>
      <w:r>
        <w:rPr>
          <w:rFonts w:ascii="Arial" w:hAnsi="Arial" w:cs="Arial"/>
          <w:sz w:val="14"/>
          <w:szCs w:val="14"/>
        </w:rPr>
        <w:t>:</w:t>
      </w:r>
    </w:p>
    <w:p w14:paraId="438B11E0" w14:textId="77777777" w:rsidR="0013170A" w:rsidRDefault="0013170A" w:rsidP="00B26018">
      <w:pPr>
        <w:pStyle w:val="NormalIndent"/>
        <w:ind w:left="0" w:firstLine="0"/>
        <w:jc w:val="left"/>
        <w:rPr>
          <w:rFonts w:ascii="Arial" w:hAnsi="Arial" w:cs="Arial"/>
          <w:sz w:val="14"/>
          <w:szCs w:val="14"/>
        </w:rPr>
      </w:pPr>
    </w:p>
    <w:p w14:paraId="414C4AC2" w14:textId="10BC1F95" w:rsidR="0013170A" w:rsidRDefault="0013170A" w:rsidP="00B26018">
      <w:pPr>
        <w:pStyle w:val="NormalIndent"/>
        <w:ind w:left="0" w:firstLine="0"/>
        <w:jc w:val="left"/>
        <w:rPr>
          <w:rFonts w:ascii="Arial" w:hAnsi="Arial" w:cs="Arial"/>
          <w:sz w:val="14"/>
          <w:szCs w:val="14"/>
        </w:rPr>
      </w:pPr>
      <w:r>
        <w:rPr>
          <w:rFonts w:ascii="Arial" w:hAnsi="Arial" w:cs="Arial"/>
          <w:sz w:val="14"/>
          <w:szCs w:val="14"/>
        </w:rPr>
        <w:t>HIGHER IE ---------------------------------------------------------------------------</w:t>
      </w:r>
      <w:r w:rsidRPr="0013170A">
        <w:rPr>
          <w:rFonts w:ascii="Arial" w:hAnsi="Arial" w:cs="Arial"/>
          <w:sz w:val="14"/>
          <w:szCs w:val="14"/>
        </w:rPr>
        <w:sym w:font="Wingdings" w:char="F0E0"/>
      </w:r>
      <w:r>
        <w:rPr>
          <w:rFonts w:ascii="Arial" w:hAnsi="Arial" w:cs="Arial"/>
          <w:sz w:val="14"/>
          <w:szCs w:val="14"/>
        </w:rPr>
        <w:t xml:space="preserve"> LOWER IE</w:t>
      </w:r>
    </w:p>
    <w:p w14:paraId="5087B91A" w14:textId="77777777" w:rsidR="0013170A" w:rsidRDefault="0013170A" w:rsidP="00B26018">
      <w:pPr>
        <w:pStyle w:val="NormalIndent"/>
        <w:ind w:left="0" w:firstLine="0"/>
        <w:jc w:val="left"/>
        <w:rPr>
          <w:rFonts w:ascii="Arial" w:hAnsi="Arial" w:cs="Arial"/>
          <w:sz w:val="14"/>
          <w:szCs w:val="14"/>
        </w:rPr>
      </w:pPr>
    </w:p>
    <w:p w14:paraId="060C9243" w14:textId="63B6A2E8" w:rsidR="0013170A" w:rsidRDefault="0013170A" w:rsidP="00B26018">
      <w:pPr>
        <w:pStyle w:val="NormalIndent"/>
        <w:ind w:left="0" w:firstLine="0"/>
        <w:jc w:val="left"/>
        <w:rPr>
          <w:rFonts w:ascii="Arial" w:hAnsi="Arial" w:cs="Arial"/>
          <w:sz w:val="14"/>
          <w:szCs w:val="14"/>
        </w:rPr>
      </w:pPr>
      <w:proofErr w:type="gramStart"/>
      <w:r>
        <w:rPr>
          <w:rFonts w:ascii="Arial" w:hAnsi="Arial" w:cs="Arial"/>
          <w:sz w:val="14"/>
          <w:szCs w:val="14"/>
        </w:rPr>
        <w:t>vancomycin  &gt;</w:t>
      </w:r>
      <w:proofErr w:type="gramEnd"/>
      <w:r>
        <w:rPr>
          <w:rFonts w:ascii="Arial" w:hAnsi="Arial" w:cs="Arial"/>
          <w:sz w:val="14"/>
          <w:szCs w:val="14"/>
        </w:rPr>
        <w:t xml:space="preserve">  ampicillin  </w:t>
      </w:r>
      <w:r w:rsidR="00DD56B8">
        <w:rPr>
          <w:rFonts w:ascii="Arial" w:hAnsi="Arial" w:cs="Arial"/>
          <w:sz w:val="14"/>
          <w:szCs w:val="14"/>
        </w:rPr>
        <w:t>&gt;&gt;</w:t>
      </w:r>
      <w:r>
        <w:rPr>
          <w:rFonts w:ascii="Arial" w:hAnsi="Arial" w:cs="Arial"/>
          <w:sz w:val="14"/>
          <w:szCs w:val="14"/>
        </w:rPr>
        <w:t>&gt;</w:t>
      </w:r>
      <w:r w:rsidR="00F5654D">
        <w:rPr>
          <w:rFonts w:ascii="Arial" w:hAnsi="Arial" w:cs="Arial"/>
          <w:sz w:val="14"/>
          <w:szCs w:val="14"/>
        </w:rPr>
        <w:t xml:space="preserve"> </w:t>
      </w:r>
      <w:r>
        <w:rPr>
          <w:rFonts w:ascii="Arial" w:hAnsi="Arial" w:cs="Arial"/>
          <w:sz w:val="14"/>
          <w:szCs w:val="14"/>
        </w:rPr>
        <w:t xml:space="preserve">amp-sulbactam   &gt; ceftriaxone  &gt;  </w:t>
      </w:r>
      <w:proofErr w:type="spellStart"/>
      <w:r>
        <w:rPr>
          <w:rFonts w:ascii="Arial" w:hAnsi="Arial" w:cs="Arial"/>
          <w:sz w:val="14"/>
          <w:szCs w:val="14"/>
        </w:rPr>
        <w:t>ceftaroline</w:t>
      </w:r>
      <w:proofErr w:type="spellEnd"/>
    </w:p>
    <w:p w14:paraId="1919ED17" w14:textId="0E46671B" w:rsidR="00DD56B8" w:rsidRDefault="0013170A" w:rsidP="00B26018">
      <w:pPr>
        <w:pStyle w:val="NormalIndent"/>
        <w:ind w:left="0" w:firstLine="0"/>
        <w:jc w:val="left"/>
        <w:rPr>
          <w:rFonts w:ascii="Arial" w:hAnsi="Arial" w:cs="Arial"/>
          <w:sz w:val="14"/>
          <w:szCs w:val="14"/>
        </w:rPr>
      </w:pPr>
      <w:r>
        <w:rPr>
          <w:rFonts w:ascii="Arial" w:hAnsi="Arial" w:cs="Arial"/>
          <w:sz w:val="14"/>
          <w:szCs w:val="14"/>
        </w:rPr>
        <w:t>cefazolin</w:t>
      </w:r>
      <w:r>
        <w:rPr>
          <w:rFonts w:ascii="Arial" w:hAnsi="Arial" w:cs="Arial"/>
          <w:sz w:val="14"/>
          <w:szCs w:val="14"/>
        </w:rPr>
        <w:tab/>
        <w:t xml:space="preserve">      piperacillin    </w:t>
      </w:r>
      <w:r w:rsidR="00DD56B8">
        <w:rPr>
          <w:rFonts w:ascii="Arial" w:hAnsi="Arial" w:cs="Arial"/>
          <w:sz w:val="14"/>
          <w:szCs w:val="14"/>
        </w:rPr>
        <w:t xml:space="preserve">   </w:t>
      </w:r>
      <w:r>
        <w:rPr>
          <w:rFonts w:ascii="Arial" w:hAnsi="Arial" w:cs="Arial"/>
          <w:sz w:val="14"/>
          <w:szCs w:val="14"/>
        </w:rPr>
        <w:t>pip-tazobactam</w:t>
      </w:r>
      <w:r w:rsidR="00DD56B8">
        <w:rPr>
          <w:rFonts w:ascii="Arial" w:hAnsi="Arial" w:cs="Arial"/>
          <w:sz w:val="14"/>
          <w:szCs w:val="14"/>
        </w:rPr>
        <w:tab/>
        <w:t xml:space="preserve">      cefepime         daptomycin</w:t>
      </w:r>
    </w:p>
    <w:p w14:paraId="68615D55" w14:textId="42E55503" w:rsidR="00DD56B8" w:rsidRDefault="00DD56B8" w:rsidP="00B26018">
      <w:pPr>
        <w:pStyle w:val="NormalIndent"/>
        <w:ind w:left="0" w:firstLine="0"/>
        <w:jc w:val="left"/>
        <w:rPr>
          <w:rFonts w:ascii="Arial" w:hAnsi="Arial" w:cs="Arial"/>
          <w:sz w:val="14"/>
          <w:szCs w:val="14"/>
        </w:rPr>
      </w:pPr>
      <w:r>
        <w:rPr>
          <w:rFonts w:ascii="Arial" w:hAnsi="Arial" w:cs="Arial"/>
          <w:sz w:val="14"/>
          <w:szCs w:val="14"/>
        </w:rPr>
        <w:t xml:space="preserve">dalbavancin     </w:t>
      </w:r>
      <w:r w:rsidR="00F5654D">
        <w:rPr>
          <w:rFonts w:ascii="Arial" w:hAnsi="Arial" w:cs="Arial"/>
          <w:sz w:val="14"/>
          <w:szCs w:val="14"/>
        </w:rPr>
        <w:t>amoxicillin</w:t>
      </w:r>
      <w:r>
        <w:rPr>
          <w:rFonts w:ascii="Arial" w:hAnsi="Arial" w:cs="Arial"/>
          <w:sz w:val="14"/>
          <w:szCs w:val="14"/>
        </w:rPr>
        <w:t xml:space="preserve">        </w:t>
      </w:r>
      <w:proofErr w:type="spellStart"/>
      <w:r w:rsidR="00F5654D">
        <w:rPr>
          <w:rFonts w:ascii="Arial" w:hAnsi="Arial" w:cs="Arial"/>
          <w:sz w:val="14"/>
          <w:szCs w:val="14"/>
        </w:rPr>
        <w:t>amox</w:t>
      </w:r>
      <w:proofErr w:type="spellEnd"/>
      <w:r w:rsidR="00F5654D">
        <w:rPr>
          <w:rFonts w:ascii="Arial" w:hAnsi="Arial" w:cs="Arial"/>
          <w:sz w:val="14"/>
          <w:szCs w:val="14"/>
        </w:rPr>
        <w:t>-clavulanate</w:t>
      </w:r>
      <w:r>
        <w:rPr>
          <w:rFonts w:ascii="Arial" w:hAnsi="Arial" w:cs="Arial"/>
          <w:sz w:val="14"/>
          <w:szCs w:val="14"/>
        </w:rPr>
        <w:t xml:space="preserve">   ceftazidime     </w:t>
      </w:r>
      <w:r w:rsidR="000765DE">
        <w:rPr>
          <w:rFonts w:ascii="Arial" w:hAnsi="Arial" w:cs="Arial"/>
          <w:sz w:val="14"/>
          <w:szCs w:val="14"/>
        </w:rPr>
        <w:t xml:space="preserve"> </w:t>
      </w:r>
      <w:r>
        <w:rPr>
          <w:rFonts w:ascii="Arial" w:hAnsi="Arial" w:cs="Arial"/>
          <w:sz w:val="14"/>
          <w:szCs w:val="14"/>
        </w:rPr>
        <w:t>ertapenem</w:t>
      </w:r>
    </w:p>
    <w:p w14:paraId="4F79AF7C" w14:textId="78EEA560" w:rsidR="00DD56B8" w:rsidRPr="00B26018" w:rsidRDefault="00DD56B8" w:rsidP="00B26018">
      <w:pPr>
        <w:pStyle w:val="NormalIndent"/>
        <w:ind w:left="0" w:firstLine="0"/>
        <w:jc w:val="left"/>
        <w:rPr>
          <w:rFonts w:ascii="Arial" w:hAnsi="Arial" w:cs="Arial"/>
          <w:sz w:val="14"/>
          <w:szCs w:val="14"/>
        </w:rPr>
      </w:pPr>
      <w:r>
        <w:rPr>
          <w:rFonts w:ascii="Arial" w:hAnsi="Arial" w:cs="Arial"/>
          <w:sz w:val="14"/>
          <w:szCs w:val="14"/>
        </w:rPr>
        <w:tab/>
      </w:r>
      <w:r w:rsidR="00F5654D">
        <w:rPr>
          <w:rFonts w:ascii="Arial" w:hAnsi="Arial" w:cs="Arial"/>
          <w:sz w:val="14"/>
          <w:szCs w:val="14"/>
        </w:rPr>
        <w:t xml:space="preserve">                              </w:t>
      </w:r>
      <w:proofErr w:type="spellStart"/>
      <w:proofErr w:type="gramStart"/>
      <w:r w:rsidR="00F5654D">
        <w:rPr>
          <w:rFonts w:ascii="Arial" w:hAnsi="Arial" w:cs="Arial"/>
          <w:sz w:val="14"/>
          <w:szCs w:val="14"/>
        </w:rPr>
        <w:t>ceftolozane</w:t>
      </w:r>
      <w:proofErr w:type="spellEnd"/>
      <w:r w:rsidR="00F5654D">
        <w:rPr>
          <w:rFonts w:ascii="Arial" w:hAnsi="Arial" w:cs="Arial"/>
          <w:sz w:val="14"/>
          <w:szCs w:val="14"/>
        </w:rPr>
        <w:t xml:space="preserve">  </w:t>
      </w:r>
      <w:r>
        <w:rPr>
          <w:rFonts w:ascii="Arial" w:hAnsi="Arial" w:cs="Arial"/>
          <w:sz w:val="14"/>
          <w:szCs w:val="14"/>
        </w:rPr>
        <w:tab/>
      </w:r>
      <w:proofErr w:type="gramEnd"/>
      <w:r>
        <w:rPr>
          <w:rFonts w:ascii="Arial" w:hAnsi="Arial" w:cs="Arial"/>
          <w:sz w:val="14"/>
          <w:szCs w:val="14"/>
        </w:rPr>
        <w:t xml:space="preserve">      meropenem     </w:t>
      </w:r>
      <w:proofErr w:type="spellStart"/>
      <w:r>
        <w:rPr>
          <w:rFonts w:ascii="Arial" w:hAnsi="Arial" w:cs="Arial"/>
          <w:sz w:val="14"/>
          <w:szCs w:val="14"/>
        </w:rPr>
        <w:t>ceftaz</w:t>
      </w:r>
      <w:proofErr w:type="spellEnd"/>
      <w:r>
        <w:rPr>
          <w:rFonts w:ascii="Arial" w:hAnsi="Arial" w:cs="Arial"/>
          <w:sz w:val="14"/>
          <w:szCs w:val="14"/>
        </w:rPr>
        <w:t>-avibactam</w:t>
      </w:r>
      <w:r>
        <w:rPr>
          <w:rFonts w:ascii="Arial" w:hAnsi="Arial" w:cs="Arial"/>
          <w:sz w:val="14"/>
          <w:szCs w:val="14"/>
        </w:rPr>
        <w:tab/>
      </w:r>
      <w:r>
        <w:rPr>
          <w:rFonts w:ascii="Arial" w:hAnsi="Arial" w:cs="Arial"/>
          <w:sz w:val="14"/>
          <w:szCs w:val="14"/>
        </w:rPr>
        <w:tab/>
      </w:r>
    </w:p>
    <w:p w14:paraId="47B3E9E3" w14:textId="76B1C1D6" w:rsidR="00B26018" w:rsidRPr="00B26018" w:rsidRDefault="00B26018" w:rsidP="00B26018">
      <w:pPr>
        <w:pStyle w:val="NormalIndent"/>
        <w:ind w:left="0" w:firstLine="0"/>
        <w:jc w:val="left"/>
        <w:rPr>
          <w:rFonts w:ascii="Arial" w:hAnsi="Arial" w:cs="Arial"/>
          <w:sz w:val="16"/>
          <w:szCs w:val="16"/>
        </w:rPr>
      </w:pPr>
    </w:p>
    <w:p w14:paraId="32D6069C" w14:textId="2B6E3A68" w:rsidR="007F50C9" w:rsidRDefault="007F50C9" w:rsidP="007F50C9">
      <w:pPr>
        <w:ind w:firstLine="0"/>
        <w:rPr>
          <w:rFonts w:ascii="Arial" w:hAnsi="Arial" w:cs="Arial"/>
          <w:b/>
          <w:bCs/>
          <w:sz w:val="16"/>
          <w:szCs w:val="16"/>
        </w:rPr>
      </w:pPr>
      <w:r>
        <w:rPr>
          <w:rFonts w:ascii="Arial" w:hAnsi="Arial" w:cs="Arial"/>
          <w:b/>
          <w:bCs/>
          <w:sz w:val="16"/>
          <w:szCs w:val="16"/>
        </w:rPr>
        <w:t xml:space="preserve">Synergistic </w:t>
      </w:r>
      <w:r w:rsidR="00742734">
        <w:rPr>
          <w:rFonts w:ascii="Arial" w:hAnsi="Arial" w:cs="Arial"/>
          <w:b/>
          <w:bCs/>
          <w:sz w:val="16"/>
          <w:szCs w:val="16"/>
        </w:rPr>
        <w:t xml:space="preserve">IV </w:t>
      </w:r>
      <w:r>
        <w:rPr>
          <w:rFonts w:ascii="Arial" w:hAnsi="Arial" w:cs="Arial"/>
          <w:b/>
          <w:bCs/>
          <w:sz w:val="16"/>
          <w:szCs w:val="16"/>
        </w:rPr>
        <w:t>Antibiotic Combinations</w:t>
      </w:r>
      <w:r w:rsidR="008253A8">
        <w:rPr>
          <w:rFonts w:ascii="Arial" w:hAnsi="Arial" w:cs="Arial"/>
          <w:b/>
          <w:bCs/>
          <w:sz w:val="16"/>
          <w:szCs w:val="16"/>
        </w:rPr>
        <w:t xml:space="preserve"> against Specific Pathogens</w:t>
      </w:r>
    </w:p>
    <w:p w14:paraId="5647BAB5" w14:textId="77777777" w:rsidR="007F50C9" w:rsidRDefault="007F50C9" w:rsidP="007F50C9">
      <w:pPr>
        <w:ind w:firstLine="0"/>
        <w:rPr>
          <w:rFonts w:ascii="Arial" w:hAnsi="Arial" w:cs="Arial"/>
          <w:b/>
          <w:bCs/>
          <w:sz w:val="16"/>
          <w:szCs w:val="16"/>
        </w:rPr>
      </w:pPr>
    </w:p>
    <w:p w14:paraId="5DDB8E5B" w14:textId="64F41CB4" w:rsidR="007F50C9" w:rsidRDefault="007F50C9" w:rsidP="007F50C9">
      <w:pPr>
        <w:ind w:firstLine="0"/>
        <w:rPr>
          <w:rFonts w:ascii="Arial" w:hAnsi="Arial" w:cs="Arial"/>
          <w:sz w:val="16"/>
          <w:szCs w:val="16"/>
        </w:rPr>
      </w:pPr>
      <w:r>
        <w:rPr>
          <w:rFonts w:ascii="Arial" w:hAnsi="Arial" w:cs="Arial"/>
          <w:b/>
          <w:bCs/>
          <w:sz w:val="16"/>
          <w:szCs w:val="16"/>
        </w:rPr>
        <w:t xml:space="preserve">Rule #1 – Don’t wing it! </w:t>
      </w:r>
      <w:r w:rsidR="00742734" w:rsidRPr="00742734">
        <w:rPr>
          <w:rFonts w:ascii="Arial" w:hAnsi="Arial" w:cs="Arial"/>
          <w:sz w:val="16"/>
          <w:szCs w:val="16"/>
        </w:rPr>
        <w:t>Synergy is not that common.</w:t>
      </w:r>
      <w:r w:rsidR="00742734">
        <w:rPr>
          <w:rFonts w:ascii="Arial" w:hAnsi="Arial" w:cs="Arial"/>
          <w:b/>
          <w:bCs/>
          <w:sz w:val="16"/>
          <w:szCs w:val="16"/>
        </w:rPr>
        <w:t xml:space="preserve"> </w:t>
      </w:r>
      <w:r w:rsidRPr="007F50C9">
        <w:rPr>
          <w:rFonts w:ascii="Arial" w:hAnsi="Arial" w:cs="Arial"/>
          <w:sz w:val="16"/>
          <w:szCs w:val="16"/>
        </w:rPr>
        <w:t xml:space="preserve">Some combos may be antagonistic, so combine with care (i.e. </w:t>
      </w:r>
      <w:r>
        <w:rPr>
          <w:rFonts w:ascii="Arial" w:hAnsi="Arial" w:cs="Arial"/>
          <w:sz w:val="16"/>
          <w:szCs w:val="16"/>
        </w:rPr>
        <w:t>Use only combos supported by good literature</w:t>
      </w:r>
      <w:r w:rsidRPr="007F50C9">
        <w:rPr>
          <w:rFonts w:ascii="Arial" w:hAnsi="Arial" w:cs="Arial"/>
          <w:sz w:val="16"/>
          <w:szCs w:val="16"/>
        </w:rPr>
        <w:t xml:space="preserve">). </w:t>
      </w:r>
    </w:p>
    <w:p w14:paraId="213787A5" w14:textId="77777777" w:rsidR="007F50C9" w:rsidRDefault="007F50C9" w:rsidP="007F50C9">
      <w:pPr>
        <w:ind w:firstLine="0"/>
        <w:rPr>
          <w:rFonts w:ascii="Arial" w:hAnsi="Arial" w:cs="Arial"/>
          <w:sz w:val="16"/>
          <w:szCs w:val="16"/>
        </w:rPr>
      </w:pPr>
    </w:p>
    <w:p w14:paraId="0621A3FB" w14:textId="539C78AC" w:rsidR="00226FCD" w:rsidRPr="00742734" w:rsidRDefault="00226FCD" w:rsidP="00742734">
      <w:pPr>
        <w:ind w:firstLine="0"/>
        <w:rPr>
          <w:rFonts w:ascii="Arial" w:hAnsi="Arial" w:cs="Arial"/>
          <w:bCs/>
          <w:iCs/>
          <w:sz w:val="16"/>
          <w:szCs w:val="16"/>
        </w:rPr>
      </w:pPr>
      <w:r w:rsidRPr="00742734">
        <w:rPr>
          <w:rFonts w:ascii="Arial" w:hAnsi="Arial" w:cs="Arial"/>
          <w:bCs/>
          <w:iCs/>
          <w:sz w:val="16"/>
          <w:szCs w:val="16"/>
        </w:rPr>
        <w:t>Cell wall active agents + cell wall active agents</w:t>
      </w:r>
    </w:p>
    <w:p w14:paraId="0939DADB" w14:textId="77777777" w:rsidR="003C061E" w:rsidRDefault="003C061E" w:rsidP="00CE63A1">
      <w:pPr>
        <w:pStyle w:val="ListParagraph"/>
        <w:numPr>
          <w:ilvl w:val="0"/>
          <w:numId w:val="20"/>
        </w:numPr>
        <w:rPr>
          <w:rFonts w:ascii="Arial" w:hAnsi="Arial" w:cs="Arial"/>
          <w:b w:val="0"/>
          <w:bCs/>
          <w:i w:val="0"/>
          <w:iCs/>
          <w:sz w:val="16"/>
          <w:szCs w:val="16"/>
        </w:rPr>
      </w:pPr>
      <w:r>
        <w:rPr>
          <w:rFonts w:ascii="Arial" w:hAnsi="Arial" w:cs="Arial"/>
          <w:b w:val="0"/>
          <w:bCs/>
          <w:i w:val="0"/>
          <w:iCs/>
          <w:sz w:val="16"/>
          <w:szCs w:val="16"/>
        </w:rPr>
        <w:t xml:space="preserve">serious GPC/GNR infections </w:t>
      </w:r>
    </w:p>
    <w:p w14:paraId="34CE49EF" w14:textId="64224C9C" w:rsidR="00226FCD" w:rsidRPr="00CE63A1" w:rsidRDefault="00226FCD" w:rsidP="00CE63A1">
      <w:pPr>
        <w:pStyle w:val="ListParagraph"/>
        <w:numPr>
          <w:ilvl w:val="1"/>
          <w:numId w:val="20"/>
        </w:numPr>
        <w:rPr>
          <w:rFonts w:ascii="Arial" w:hAnsi="Arial" w:cs="Arial"/>
          <w:i w:val="0"/>
          <w:iCs/>
          <w:sz w:val="16"/>
          <w:szCs w:val="16"/>
        </w:rPr>
      </w:pPr>
      <w:r w:rsidRPr="00CE63A1">
        <w:rPr>
          <w:rFonts w:ascii="Arial" w:hAnsi="Arial" w:cs="Arial"/>
          <w:i w:val="0"/>
          <w:iCs/>
          <w:sz w:val="16"/>
          <w:szCs w:val="16"/>
        </w:rPr>
        <w:t xml:space="preserve">Beta lactams + aminoglycosides </w:t>
      </w:r>
    </w:p>
    <w:p w14:paraId="5BC769ED" w14:textId="77777777" w:rsidR="00C94FC5" w:rsidRDefault="00C94FC5" w:rsidP="00CE63A1">
      <w:pPr>
        <w:pStyle w:val="ListParagraph"/>
        <w:numPr>
          <w:ilvl w:val="2"/>
          <w:numId w:val="20"/>
        </w:numPr>
        <w:rPr>
          <w:rFonts w:ascii="Arial" w:hAnsi="Arial" w:cs="Arial"/>
          <w:b w:val="0"/>
          <w:bCs/>
          <w:i w:val="0"/>
          <w:iCs/>
          <w:sz w:val="16"/>
          <w:szCs w:val="16"/>
        </w:rPr>
      </w:pPr>
      <w:r>
        <w:rPr>
          <w:rFonts w:ascii="Arial" w:hAnsi="Arial" w:cs="Arial"/>
          <w:b w:val="0"/>
          <w:bCs/>
          <w:i w:val="0"/>
          <w:iCs/>
          <w:sz w:val="16"/>
          <w:szCs w:val="16"/>
        </w:rPr>
        <w:t>AG disrupts cell wall (</w:t>
      </w:r>
      <w:proofErr w:type="spellStart"/>
      <w:r>
        <w:rPr>
          <w:rFonts w:ascii="Arial" w:hAnsi="Arial" w:cs="Arial"/>
          <w:b w:val="0"/>
          <w:bCs/>
          <w:i w:val="0"/>
          <w:iCs/>
          <w:sz w:val="16"/>
          <w:szCs w:val="16"/>
        </w:rPr>
        <w:t>superoxides</w:t>
      </w:r>
      <w:proofErr w:type="spellEnd"/>
      <w:r>
        <w:rPr>
          <w:rFonts w:ascii="Arial" w:hAnsi="Arial" w:cs="Arial"/>
          <w:b w:val="0"/>
          <w:bCs/>
          <w:i w:val="0"/>
          <w:iCs/>
          <w:sz w:val="16"/>
          <w:szCs w:val="16"/>
        </w:rPr>
        <w:t xml:space="preserve">) </w:t>
      </w:r>
      <w:r w:rsidRPr="003C061E">
        <w:rPr>
          <w:rFonts w:ascii="Arial" w:hAnsi="Arial" w:cs="Arial"/>
          <w:b w:val="0"/>
          <w:bCs/>
          <w:i w:val="0"/>
          <w:iCs/>
          <w:sz w:val="16"/>
          <w:szCs w:val="16"/>
        </w:rPr>
        <w:sym w:font="Wingdings" w:char="F0E0"/>
      </w:r>
      <w:r>
        <w:rPr>
          <w:rFonts w:ascii="Arial" w:hAnsi="Arial" w:cs="Arial"/>
          <w:b w:val="0"/>
          <w:bCs/>
          <w:i w:val="0"/>
          <w:iCs/>
          <w:sz w:val="16"/>
          <w:szCs w:val="16"/>
        </w:rPr>
        <w:t xml:space="preserve"> increases beta lactam cell wall penetration </w:t>
      </w:r>
    </w:p>
    <w:p w14:paraId="16A94A41" w14:textId="2B8748FE" w:rsidR="00226FCD" w:rsidRDefault="00C94FC5" w:rsidP="00CE63A1">
      <w:pPr>
        <w:pStyle w:val="ListParagraph"/>
        <w:numPr>
          <w:ilvl w:val="2"/>
          <w:numId w:val="20"/>
        </w:numPr>
        <w:rPr>
          <w:rFonts w:ascii="Arial" w:hAnsi="Arial" w:cs="Arial"/>
          <w:b w:val="0"/>
          <w:bCs/>
          <w:i w:val="0"/>
          <w:iCs/>
          <w:sz w:val="16"/>
          <w:szCs w:val="16"/>
        </w:rPr>
      </w:pPr>
      <w:r>
        <w:rPr>
          <w:rFonts w:ascii="Arial" w:hAnsi="Arial" w:cs="Arial"/>
          <w:b w:val="0"/>
          <w:bCs/>
          <w:i w:val="0"/>
          <w:iCs/>
          <w:sz w:val="16"/>
          <w:szCs w:val="16"/>
        </w:rPr>
        <w:t xml:space="preserve">AG also disrupts cell wall protein production </w:t>
      </w:r>
    </w:p>
    <w:p w14:paraId="32F77DB5" w14:textId="77777777" w:rsidR="003C061E" w:rsidRDefault="003C061E" w:rsidP="00CE63A1">
      <w:pPr>
        <w:pStyle w:val="ListParagraph"/>
        <w:numPr>
          <w:ilvl w:val="0"/>
          <w:numId w:val="20"/>
        </w:numPr>
        <w:rPr>
          <w:rFonts w:ascii="Arial" w:hAnsi="Arial" w:cs="Arial"/>
          <w:b w:val="0"/>
          <w:bCs/>
          <w:i w:val="0"/>
          <w:iCs/>
          <w:sz w:val="16"/>
          <w:szCs w:val="16"/>
        </w:rPr>
      </w:pPr>
      <w:r w:rsidRPr="007F50C9">
        <w:rPr>
          <w:rFonts w:ascii="Arial" w:hAnsi="Arial" w:cs="Arial"/>
          <w:b w:val="0"/>
          <w:bCs/>
          <w:i w:val="0"/>
          <w:iCs/>
          <w:sz w:val="16"/>
          <w:szCs w:val="16"/>
        </w:rPr>
        <w:t>serious</w:t>
      </w:r>
      <w:r>
        <w:rPr>
          <w:rFonts w:ascii="Arial" w:hAnsi="Arial" w:cs="Arial"/>
          <w:b w:val="0"/>
          <w:bCs/>
          <w:i w:val="0"/>
          <w:iCs/>
          <w:sz w:val="16"/>
          <w:szCs w:val="16"/>
        </w:rPr>
        <w:t xml:space="preserve"> </w:t>
      </w:r>
      <w:r w:rsidRPr="007F50C9">
        <w:rPr>
          <w:rFonts w:ascii="Arial" w:hAnsi="Arial" w:cs="Arial"/>
          <w:b w:val="0"/>
          <w:bCs/>
          <w:i w:val="0"/>
          <w:iCs/>
          <w:sz w:val="16"/>
          <w:szCs w:val="16"/>
        </w:rPr>
        <w:t>Enterococcus faecalis/faecium infections</w:t>
      </w:r>
      <w:r>
        <w:rPr>
          <w:rFonts w:ascii="Arial" w:hAnsi="Arial" w:cs="Arial"/>
          <w:b w:val="0"/>
          <w:bCs/>
          <w:i w:val="0"/>
          <w:iCs/>
          <w:sz w:val="16"/>
          <w:szCs w:val="16"/>
        </w:rPr>
        <w:t xml:space="preserve"> </w:t>
      </w:r>
    </w:p>
    <w:p w14:paraId="56184ACD" w14:textId="09B1B6D9" w:rsidR="007F50C9" w:rsidRPr="00CE63A1" w:rsidRDefault="005F57EA" w:rsidP="00CE63A1">
      <w:pPr>
        <w:pStyle w:val="ListParagraph"/>
        <w:numPr>
          <w:ilvl w:val="1"/>
          <w:numId w:val="20"/>
        </w:numPr>
        <w:rPr>
          <w:rFonts w:ascii="Arial" w:hAnsi="Arial" w:cs="Arial"/>
          <w:i w:val="0"/>
          <w:iCs/>
          <w:sz w:val="16"/>
          <w:szCs w:val="16"/>
        </w:rPr>
      </w:pPr>
      <w:r w:rsidRPr="00CE63A1">
        <w:rPr>
          <w:rFonts w:ascii="Arial" w:hAnsi="Arial" w:cs="Arial"/>
          <w:i w:val="0"/>
          <w:iCs/>
          <w:sz w:val="16"/>
          <w:szCs w:val="16"/>
        </w:rPr>
        <w:t>A</w:t>
      </w:r>
      <w:r w:rsidR="007F50C9" w:rsidRPr="00CE63A1">
        <w:rPr>
          <w:rFonts w:ascii="Arial" w:hAnsi="Arial" w:cs="Arial"/>
          <w:i w:val="0"/>
          <w:iCs/>
          <w:sz w:val="16"/>
          <w:szCs w:val="16"/>
        </w:rPr>
        <w:t>mpicillin + cephalosporins</w:t>
      </w:r>
      <w:r w:rsidR="000B0776" w:rsidRPr="00CE63A1">
        <w:rPr>
          <w:rFonts w:ascii="Arial" w:hAnsi="Arial" w:cs="Arial"/>
          <w:i w:val="0"/>
          <w:iCs/>
          <w:sz w:val="16"/>
          <w:szCs w:val="16"/>
        </w:rPr>
        <w:t>/ertapenem</w:t>
      </w:r>
    </w:p>
    <w:p w14:paraId="23B7CEA0" w14:textId="5FF0D5C7" w:rsidR="007F50C9" w:rsidRPr="0060770B" w:rsidRDefault="00537B95" w:rsidP="006A48A7">
      <w:pPr>
        <w:pStyle w:val="ListParagraph"/>
        <w:numPr>
          <w:ilvl w:val="2"/>
          <w:numId w:val="20"/>
        </w:numPr>
        <w:rPr>
          <w:rFonts w:ascii="Arial" w:hAnsi="Arial" w:cs="Arial"/>
          <w:b w:val="0"/>
          <w:bCs/>
          <w:i w:val="0"/>
          <w:iCs/>
          <w:sz w:val="18"/>
          <w:szCs w:val="18"/>
        </w:rPr>
      </w:pPr>
      <w:r>
        <w:rPr>
          <w:rFonts w:ascii="Arial" w:hAnsi="Arial" w:cs="Arial"/>
          <w:b w:val="0"/>
          <w:bCs/>
          <w:i w:val="0"/>
          <w:iCs/>
          <w:color w:val="000000" w:themeColor="text1"/>
          <w:sz w:val="16"/>
          <w:szCs w:val="16"/>
        </w:rPr>
        <w:t>a</w:t>
      </w:r>
      <w:r w:rsidRPr="00537B95">
        <w:rPr>
          <w:rFonts w:ascii="Arial" w:hAnsi="Arial" w:cs="Arial"/>
          <w:b w:val="0"/>
          <w:bCs/>
          <w:i w:val="0"/>
          <w:iCs/>
          <w:color w:val="000000" w:themeColor="text1"/>
          <w:sz w:val="16"/>
          <w:szCs w:val="16"/>
        </w:rPr>
        <w:t xml:space="preserve">mp binds PBP 1,4,5 + </w:t>
      </w:r>
      <w:proofErr w:type="spellStart"/>
      <w:r w:rsidRPr="00537B95">
        <w:rPr>
          <w:rFonts w:ascii="Arial" w:hAnsi="Arial" w:cs="Arial"/>
          <w:b w:val="0"/>
          <w:bCs/>
          <w:i w:val="0"/>
          <w:iCs/>
          <w:color w:val="000000" w:themeColor="text1"/>
          <w:sz w:val="16"/>
          <w:szCs w:val="16"/>
        </w:rPr>
        <w:t>ceph</w:t>
      </w:r>
      <w:proofErr w:type="spellEnd"/>
      <w:r w:rsidRPr="00537B95">
        <w:rPr>
          <w:rFonts w:ascii="Arial" w:hAnsi="Arial" w:cs="Arial"/>
          <w:b w:val="0"/>
          <w:bCs/>
          <w:i w:val="0"/>
          <w:iCs/>
          <w:color w:val="000000" w:themeColor="text1"/>
          <w:sz w:val="16"/>
          <w:szCs w:val="16"/>
        </w:rPr>
        <w:t>/</w:t>
      </w:r>
      <w:proofErr w:type="spellStart"/>
      <w:r w:rsidRPr="00537B95">
        <w:rPr>
          <w:rFonts w:ascii="Arial" w:hAnsi="Arial" w:cs="Arial"/>
          <w:b w:val="0"/>
          <w:bCs/>
          <w:i w:val="0"/>
          <w:iCs/>
          <w:color w:val="000000" w:themeColor="text1"/>
          <w:sz w:val="16"/>
          <w:szCs w:val="16"/>
        </w:rPr>
        <w:t>erta</w:t>
      </w:r>
      <w:proofErr w:type="spellEnd"/>
      <w:r w:rsidRPr="00537B95">
        <w:rPr>
          <w:rFonts w:ascii="Arial" w:hAnsi="Arial" w:cs="Arial"/>
          <w:b w:val="0"/>
          <w:bCs/>
          <w:i w:val="0"/>
          <w:iCs/>
          <w:color w:val="000000" w:themeColor="text1"/>
          <w:sz w:val="16"/>
          <w:szCs w:val="16"/>
        </w:rPr>
        <w:t xml:space="preserve"> binds PBP 2,3 = </w:t>
      </w:r>
      <w:r w:rsidR="007F50C9" w:rsidRPr="00537B95">
        <w:rPr>
          <w:rFonts w:ascii="Arial" w:hAnsi="Arial" w:cs="Arial"/>
          <w:b w:val="0"/>
          <w:bCs/>
          <w:i w:val="0"/>
          <w:iCs/>
          <w:color w:val="000000" w:themeColor="text1"/>
          <w:sz w:val="16"/>
          <w:szCs w:val="16"/>
        </w:rPr>
        <w:t xml:space="preserve">lower </w:t>
      </w:r>
      <w:r>
        <w:rPr>
          <w:rFonts w:ascii="Arial" w:hAnsi="Arial" w:cs="Arial"/>
          <w:b w:val="0"/>
          <w:bCs/>
          <w:i w:val="0"/>
          <w:iCs/>
          <w:color w:val="000000" w:themeColor="text1"/>
          <w:sz w:val="16"/>
          <w:szCs w:val="16"/>
        </w:rPr>
        <w:t>amp</w:t>
      </w:r>
      <w:r w:rsidR="007F50C9" w:rsidRPr="00537B95">
        <w:rPr>
          <w:rFonts w:ascii="Arial" w:hAnsi="Arial" w:cs="Arial"/>
          <w:b w:val="0"/>
          <w:bCs/>
          <w:i w:val="0"/>
          <w:iCs/>
          <w:color w:val="000000" w:themeColor="text1"/>
          <w:sz w:val="16"/>
          <w:szCs w:val="16"/>
        </w:rPr>
        <w:t xml:space="preserve"> MIC</w:t>
      </w:r>
    </w:p>
    <w:p w14:paraId="5E780207" w14:textId="4F1C153B" w:rsidR="0060770B" w:rsidRPr="00537B95" w:rsidRDefault="0060770B" w:rsidP="006A48A7">
      <w:pPr>
        <w:pStyle w:val="ListParagraph"/>
        <w:numPr>
          <w:ilvl w:val="2"/>
          <w:numId w:val="20"/>
        </w:numPr>
        <w:rPr>
          <w:rFonts w:ascii="Arial" w:hAnsi="Arial" w:cs="Arial"/>
          <w:b w:val="0"/>
          <w:bCs/>
          <w:i w:val="0"/>
          <w:iCs/>
          <w:sz w:val="18"/>
          <w:szCs w:val="18"/>
        </w:rPr>
      </w:pPr>
      <w:r>
        <w:rPr>
          <w:rFonts w:ascii="Arial" w:hAnsi="Arial" w:cs="Arial"/>
          <w:b w:val="0"/>
          <w:bCs/>
          <w:i w:val="0"/>
          <w:iCs/>
          <w:color w:val="000000" w:themeColor="text1"/>
          <w:sz w:val="16"/>
          <w:szCs w:val="16"/>
        </w:rPr>
        <w:t xml:space="preserve">beta lactam also enhances cationic peptide activity against cell wall </w:t>
      </w:r>
    </w:p>
    <w:p w14:paraId="45C07414" w14:textId="03ACA2D2" w:rsidR="000B0776" w:rsidRPr="00CE63A1" w:rsidRDefault="005F57EA" w:rsidP="00CE63A1">
      <w:pPr>
        <w:pStyle w:val="ListParagraph"/>
        <w:numPr>
          <w:ilvl w:val="2"/>
          <w:numId w:val="20"/>
        </w:numPr>
        <w:rPr>
          <w:rFonts w:ascii="Arial" w:hAnsi="Arial" w:cs="Arial"/>
          <w:b w:val="0"/>
          <w:bCs/>
          <w:i w:val="0"/>
          <w:iCs/>
          <w:sz w:val="16"/>
          <w:szCs w:val="16"/>
        </w:rPr>
      </w:pPr>
      <w:r>
        <w:rPr>
          <w:rFonts w:ascii="Arial" w:hAnsi="Arial" w:cs="Arial"/>
          <w:b w:val="0"/>
          <w:bCs/>
          <w:i w:val="0"/>
          <w:iCs/>
          <w:color w:val="000000" w:themeColor="text1"/>
          <w:sz w:val="16"/>
          <w:szCs w:val="16"/>
        </w:rPr>
        <w:t xml:space="preserve">now preferred to </w:t>
      </w:r>
      <w:r w:rsidR="000B0776">
        <w:rPr>
          <w:rFonts w:ascii="Arial" w:hAnsi="Arial" w:cs="Arial"/>
          <w:b w:val="0"/>
          <w:bCs/>
          <w:i w:val="0"/>
          <w:iCs/>
          <w:color w:val="000000" w:themeColor="text1"/>
          <w:sz w:val="16"/>
          <w:szCs w:val="16"/>
        </w:rPr>
        <w:t xml:space="preserve">avoid nephrotoxicity of amp + gentamicin </w:t>
      </w:r>
      <w:r w:rsidR="000B0776" w:rsidRPr="00CE63A1">
        <w:rPr>
          <w:rFonts w:ascii="Arial" w:hAnsi="Arial" w:cs="Arial"/>
          <w:b w:val="0"/>
          <w:bCs/>
          <w:i w:val="0"/>
          <w:iCs/>
          <w:color w:val="000000" w:themeColor="text1"/>
          <w:sz w:val="16"/>
          <w:szCs w:val="16"/>
        </w:rPr>
        <w:t>combo</w:t>
      </w:r>
      <w:r w:rsidRPr="00CE63A1">
        <w:rPr>
          <w:rFonts w:ascii="Arial" w:hAnsi="Arial" w:cs="Arial"/>
          <w:b w:val="0"/>
          <w:bCs/>
          <w:i w:val="0"/>
          <w:iCs/>
          <w:color w:val="000000" w:themeColor="text1"/>
          <w:sz w:val="16"/>
          <w:szCs w:val="16"/>
        </w:rPr>
        <w:t xml:space="preserve"> </w:t>
      </w:r>
    </w:p>
    <w:p w14:paraId="2CAB4040" w14:textId="059F70FE" w:rsidR="003C061E" w:rsidRPr="00CE63A1" w:rsidRDefault="003C061E" w:rsidP="00CE63A1">
      <w:pPr>
        <w:pStyle w:val="ListParagraph"/>
        <w:numPr>
          <w:ilvl w:val="0"/>
          <w:numId w:val="20"/>
        </w:numPr>
        <w:rPr>
          <w:rFonts w:ascii="Arial" w:hAnsi="Arial" w:cs="Arial"/>
          <w:b w:val="0"/>
          <w:bCs/>
          <w:i w:val="0"/>
          <w:iCs/>
          <w:sz w:val="16"/>
          <w:szCs w:val="16"/>
        </w:rPr>
      </w:pPr>
      <w:r w:rsidRPr="00CE63A1">
        <w:rPr>
          <w:rFonts w:ascii="Arial" w:hAnsi="Arial" w:cs="Arial"/>
          <w:b w:val="0"/>
          <w:bCs/>
          <w:i w:val="0"/>
          <w:iCs/>
          <w:sz w:val="16"/>
          <w:szCs w:val="16"/>
        </w:rPr>
        <w:t>MSSA/MRSA persistent bacteremia/endocarditis salvage</w:t>
      </w:r>
    </w:p>
    <w:p w14:paraId="525B89BA" w14:textId="0334E474" w:rsidR="003C061E" w:rsidRPr="00CE63A1" w:rsidRDefault="00742734" w:rsidP="00CE63A1">
      <w:pPr>
        <w:pStyle w:val="ListParagraph"/>
        <w:numPr>
          <w:ilvl w:val="1"/>
          <w:numId w:val="20"/>
        </w:numPr>
        <w:rPr>
          <w:rFonts w:ascii="Arial" w:hAnsi="Arial" w:cs="Arial"/>
          <w:i w:val="0"/>
          <w:iCs/>
          <w:sz w:val="16"/>
          <w:szCs w:val="16"/>
        </w:rPr>
      </w:pPr>
      <w:r w:rsidRPr="00CE63A1">
        <w:rPr>
          <w:rFonts w:ascii="Arial" w:hAnsi="Arial" w:cs="Arial"/>
          <w:i w:val="0"/>
          <w:iCs/>
          <w:sz w:val="16"/>
          <w:szCs w:val="16"/>
        </w:rPr>
        <w:t>daptomycin + cephalosporins</w:t>
      </w:r>
      <w:r w:rsidR="00CE63A1" w:rsidRPr="00CE63A1">
        <w:rPr>
          <w:rFonts w:ascii="Arial" w:hAnsi="Arial" w:cs="Arial"/>
          <w:i w:val="0"/>
          <w:iCs/>
          <w:sz w:val="16"/>
          <w:szCs w:val="16"/>
        </w:rPr>
        <w:t xml:space="preserve"> (</w:t>
      </w:r>
      <w:proofErr w:type="spellStart"/>
      <w:r w:rsidR="00CE63A1" w:rsidRPr="00CE63A1">
        <w:rPr>
          <w:rFonts w:ascii="Arial" w:hAnsi="Arial" w:cs="Arial"/>
          <w:i w:val="0"/>
          <w:iCs/>
          <w:sz w:val="16"/>
          <w:szCs w:val="16"/>
        </w:rPr>
        <w:t>esp</w:t>
      </w:r>
      <w:proofErr w:type="spellEnd"/>
      <w:r w:rsidR="00CE63A1" w:rsidRPr="00CE63A1">
        <w:rPr>
          <w:rFonts w:ascii="Arial" w:hAnsi="Arial" w:cs="Arial"/>
          <w:i w:val="0"/>
          <w:iCs/>
          <w:sz w:val="16"/>
          <w:szCs w:val="16"/>
        </w:rPr>
        <w:t xml:space="preserve"> </w:t>
      </w:r>
      <w:proofErr w:type="spellStart"/>
      <w:r w:rsidR="00CE63A1" w:rsidRPr="00CE63A1">
        <w:rPr>
          <w:rFonts w:ascii="Arial" w:hAnsi="Arial" w:cs="Arial"/>
          <w:i w:val="0"/>
          <w:iCs/>
          <w:sz w:val="16"/>
          <w:szCs w:val="16"/>
        </w:rPr>
        <w:t>ceftaroline</w:t>
      </w:r>
      <w:proofErr w:type="spellEnd"/>
      <w:r w:rsidR="00CE63A1" w:rsidRPr="00CE63A1">
        <w:rPr>
          <w:rFonts w:ascii="Arial" w:hAnsi="Arial" w:cs="Arial"/>
          <w:i w:val="0"/>
          <w:iCs/>
          <w:sz w:val="16"/>
          <w:szCs w:val="16"/>
        </w:rPr>
        <w:t>)</w:t>
      </w:r>
      <w:r w:rsidRPr="00CE63A1">
        <w:rPr>
          <w:rFonts w:ascii="Arial" w:hAnsi="Arial" w:cs="Arial"/>
          <w:i w:val="0"/>
          <w:iCs/>
          <w:sz w:val="16"/>
          <w:szCs w:val="16"/>
        </w:rPr>
        <w:t xml:space="preserve">/ertapenem </w:t>
      </w:r>
    </w:p>
    <w:p w14:paraId="287CCAD7" w14:textId="70FB1D34" w:rsidR="0060770B" w:rsidRPr="00CE63A1" w:rsidRDefault="0060770B" w:rsidP="0060770B">
      <w:pPr>
        <w:pStyle w:val="ListParagraph"/>
        <w:numPr>
          <w:ilvl w:val="2"/>
          <w:numId w:val="20"/>
        </w:numPr>
        <w:rPr>
          <w:rFonts w:ascii="Arial" w:hAnsi="Arial" w:cs="Arial"/>
          <w:b w:val="0"/>
          <w:bCs/>
          <w:i w:val="0"/>
          <w:iCs/>
          <w:sz w:val="16"/>
          <w:szCs w:val="16"/>
        </w:rPr>
      </w:pPr>
      <w:r>
        <w:rPr>
          <w:rFonts w:ascii="Arial" w:hAnsi="Arial" w:cs="Arial"/>
          <w:b w:val="0"/>
          <w:bCs/>
          <w:i w:val="0"/>
          <w:iCs/>
          <w:sz w:val="16"/>
          <w:szCs w:val="16"/>
        </w:rPr>
        <w:t>daptomycin has + surface charge, as does cell wall</w:t>
      </w:r>
    </w:p>
    <w:p w14:paraId="7D5811A0" w14:textId="22B79AAB" w:rsidR="003C061E" w:rsidRDefault="0060770B" w:rsidP="00CE63A1">
      <w:pPr>
        <w:pStyle w:val="ListParagraph"/>
        <w:numPr>
          <w:ilvl w:val="2"/>
          <w:numId w:val="20"/>
        </w:numPr>
        <w:rPr>
          <w:rFonts w:ascii="Arial" w:hAnsi="Arial" w:cs="Arial"/>
          <w:b w:val="0"/>
          <w:bCs/>
          <w:i w:val="0"/>
          <w:iCs/>
          <w:sz w:val="16"/>
          <w:szCs w:val="16"/>
        </w:rPr>
      </w:pPr>
      <w:r>
        <w:rPr>
          <w:rFonts w:ascii="Arial" w:hAnsi="Arial" w:cs="Arial"/>
          <w:b w:val="0"/>
          <w:bCs/>
          <w:i w:val="0"/>
          <w:iCs/>
          <w:sz w:val="16"/>
          <w:szCs w:val="16"/>
        </w:rPr>
        <w:t>beta lactams reduce + cell surface charge = improved binding</w:t>
      </w:r>
    </w:p>
    <w:p w14:paraId="0BF18BA1" w14:textId="3CC9B563" w:rsidR="003C061E" w:rsidRDefault="004E75C4" w:rsidP="00CE63A1">
      <w:pPr>
        <w:pStyle w:val="ListParagraph"/>
        <w:numPr>
          <w:ilvl w:val="1"/>
          <w:numId w:val="20"/>
        </w:numPr>
        <w:rPr>
          <w:rFonts w:ascii="Arial" w:hAnsi="Arial" w:cs="Arial"/>
          <w:b w:val="0"/>
          <w:bCs/>
          <w:i w:val="0"/>
          <w:iCs/>
          <w:sz w:val="16"/>
          <w:szCs w:val="16"/>
        </w:rPr>
      </w:pPr>
      <w:r>
        <w:rPr>
          <w:rFonts w:ascii="Arial" w:hAnsi="Arial" w:cs="Arial"/>
          <w:i w:val="0"/>
          <w:iCs/>
          <w:sz w:val="16"/>
          <w:szCs w:val="16"/>
        </w:rPr>
        <w:t>c</w:t>
      </w:r>
      <w:r w:rsidR="003C061E" w:rsidRPr="00CE63A1">
        <w:rPr>
          <w:rFonts w:ascii="Arial" w:hAnsi="Arial" w:cs="Arial"/>
          <w:i w:val="0"/>
          <w:iCs/>
          <w:sz w:val="16"/>
          <w:szCs w:val="16"/>
        </w:rPr>
        <w:t>efazolin</w:t>
      </w:r>
      <w:r w:rsidR="00CE63A1" w:rsidRPr="00CE63A1">
        <w:rPr>
          <w:rFonts w:ascii="Arial" w:hAnsi="Arial" w:cs="Arial"/>
          <w:i w:val="0"/>
          <w:iCs/>
          <w:sz w:val="16"/>
          <w:szCs w:val="16"/>
        </w:rPr>
        <w:t>/</w:t>
      </w:r>
      <w:proofErr w:type="spellStart"/>
      <w:r w:rsidR="00CE63A1" w:rsidRPr="00CE63A1">
        <w:rPr>
          <w:rFonts w:ascii="Arial" w:hAnsi="Arial" w:cs="Arial"/>
          <w:i w:val="0"/>
          <w:iCs/>
          <w:sz w:val="16"/>
          <w:szCs w:val="16"/>
        </w:rPr>
        <w:t>ceftarolin</w:t>
      </w:r>
      <w:r w:rsidR="0060770B">
        <w:rPr>
          <w:rFonts w:ascii="Arial" w:hAnsi="Arial" w:cs="Arial"/>
          <w:i w:val="0"/>
          <w:iCs/>
          <w:sz w:val="16"/>
          <w:szCs w:val="16"/>
        </w:rPr>
        <w:t>e</w:t>
      </w:r>
      <w:proofErr w:type="spellEnd"/>
      <w:r w:rsidR="0060770B">
        <w:rPr>
          <w:rFonts w:ascii="Arial" w:hAnsi="Arial" w:cs="Arial"/>
          <w:i w:val="0"/>
          <w:iCs/>
          <w:sz w:val="16"/>
          <w:szCs w:val="16"/>
        </w:rPr>
        <w:t xml:space="preserve"> </w:t>
      </w:r>
      <w:r w:rsidR="003C061E" w:rsidRPr="00CE63A1">
        <w:rPr>
          <w:rFonts w:ascii="Arial" w:hAnsi="Arial" w:cs="Arial"/>
          <w:i w:val="0"/>
          <w:iCs/>
          <w:sz w:val="16"/>
          <w:szCs w:val="16"/>
        </w:rPr>
        <w:t>+ ertapenem</w:t>
      </w:r>
      <w:r w:rsidR="003C061E" w:rsidRPr="00CE63A1">
        <w:rPr>
          <w:rFonts w:ascii="Arial" w:hAnsi="Arial" w:cs="Arial"/>
          <w:b w:val="0"/>
          <w:bCs/>
          <w:i w:val="0"/>
          <w:iCs/>
          <w:sz w:val="16"/>
          <w:szCs w:val="16"/>
        </w:rPr>
        <w:t xml:space="preserve"> </w:t>
      </w:r>
      <w:r w:rsidR="00CE63A1" w:rsidRPr="00CE63A1">
        <w:rPr>
          <w:rFonts w:ascii="Arial" w:hAnsi="Arial" w:cs="Arial"/>
          <w:b w:val="0"/>
          <w:bCs/>
          <w:i w:val="0"/>
          <w:iCs/>
          <w:sz w:val="16"/>
          <w:szCs w:val="16"/>
        </w:rPr>
        <w:t xml:space="preserve">(meropenem can be safely used with </w:t>
      </w:r>
      <w:proofErr w:type="spellStart"/>
      <w:r w:rsidR="00CE63A1" w:rsidRPr="00CE63A1">
        <w:rPr>
          <w:rFonts w:ascii="Arial" w:hAnsi="Arial" w:cs="Arial"/>
          <w:b w:val="0"/>
          <w:bCs/>
          <w:i w:val="0"/>
          <w:iCs/>
          <w:sz w:val="16"/>
          <w:szCs w:val="16"/>
        </w:rPr>
        <w:t>ceftaro</w:t>
      </w:r>
      <w:proofErr w:type="spellEnd"/>
      <w:r w:rsidR="00CE63A1" w:rsidRPr="00CE63A1">
        <w:rPr>
          <w:rFonts w:ascii="Arial" w:hAnsi="Arial" w:cs="Arial"/>
          <w:b w:val="0"/>
          <w:bCs/>
          <w:i w:val="0"/>
          <w:iCs/>
          <w:sz w:val="16"/>
          <w:szCs w:val="16"/>
        </w:rPr>
        <w:t xml:space="preserve"> if SA &amp; GNR infection!)</w:t>
      </w:r>
    </w:p>
    <w:p w14:paraId="2FF6ED6D" w14:textId="2EFF49C9" w:rsidR="006D22DA" w:rsidRPr="0060770B" w:rsidRDefault="006D22DA" w:rsidP="006D22DA">
      <w:pPr>
        <w:pStyle w:val="ListParagraph"/>
        <w:numPr>
          <w:ilvl w:val="2"/>
          <w:numId w:val="20"/>
        </w:numPr>
        <w:rPr>
          <w:rFonts w:ascii="Arial" w:hAnsi="Arial" w:cs="Arial"/>
          <w:b w:val="0"/>
          <w:bCs/>
          <w:i w:val="0"/>
          <w:iCs/>
          <w:sz w:val="16"/>
          <w:szCs w:val="16"/>
        </w:rPr>
      </w:pPr>
      <w:r w:rsidRPr="007F50C9">
        <w:rPr>
          <w:rFonts w:ascii="Arial" w:hAnsi="Arial" w:cs="Arial"/>
          <w:b w:val="0"/>
          <w:bCs/>
          <w:i w:val="0"/>
          <w:iCs/>
          <w:color w:val="000000" w:themeColor="text1"/>
          <w:sz w:val="16"/>
          <w:szCs w:val="16"/>
        </w:rPr>
        <w:t>binds more PBPs</w:t>
      </w:r>
    </w:p>
    <w:p w14:paraId="604786FF" w14:textId="7FE8775F" w:rsidR="0060770B" w:rsidRPr="0060770B" w:rsidRDefault="00966A87" w:rsidP="0060770B">
      <w:pPr>
        <w:pStyle w:val="ListParagraph"/>
        <w:numPr>
          <w:ilvl w:val="2"/>
          <w:numId w:val="20"/>
        </w:numPr>
        <w:rPr>
          <w:rFonts w:ascii="Arial" w:hAnsi="Arial" w:cs="Arial"/>
          <w:b w:val="0"/>
          <w:bCs/>
          <w:i w:val="0"/>
          <w:iCs/>
          <w:sz w:val="18"/>
          <w:szCs w:val="18"/>
        </w:rPr>
      </w:pPr>
      <w:proofErr w:type="spellStart"/>
      <w:r>
        <w:rPr>
          <w:rFonts w:ascii="Arial" w:hAnsi="Arial" w:cs="Arial"/>
          <w:b w:val="0"/>
          <w:bCs/>
          <w:i w:val="0"/>
          <w:iCs/>
          <w:color w:val="000000" w:themeColor="text1"/>
          <w:sz w:val="16"/>
          <w:szCs w:val="16"/>
        </w:rPr>
        <w:t>ceph</w:t>
      </w:r>
      <w:proofErr w:type="spellEnd"/>
      <w:r w:rsidR="0060770B">
        <w:rPr>
          <w:rFonts w:ascii="Arial" w:hAnsi="Arial" w:cs="Arial"/>
          <w:b w:val="0"/>
          <w:bCs/>
          <w:i w:val="0"/>
          <w:iCs/>
          <w:color w:val="000000" w:themeColor="text1"/>
          <w:sz w:val="16"/>
          <w:szCs w:val="16"/>
        </w:rPr>
        <w:t xml:space="preserve"> also enhances cationic peptide activity against cell wall </w:t>
      </w:r>
    </w:p>
    <w:p w14:paraId="4D4E28C1" w14:textId="1076985F" w:rsidR="009362C8" w:rsidRPr="00CE63A1" w:rsidRDefault="009362C8" w:rsidP="00CE63A1">
      <w:pPr>
        <w:pStyle w:val="ListParagraph"/>
        <w:numPr>
          <w:ilvl w:val="0"/>
          <w:numId w:val="20"/>
        </w:numPr>
        <w:rPr>
          <w:rFonts w:ascii="Arial" w:hAnsi="Arial" w:cs="Arial"/>
          <w:b w:val="0"/>
          <w:bCs/>
          <w:i w:val="0"/>
          <w:iCs/>
          <w:sz w:val="16"/>
          <w:szCs w:val="16"/>
        </w:rPr>
      </w:pPr>
      <w:r w:rsidRPr="00CE63A1">
        <w:rPr>
          <w:rFonts w:ascii="Arial" w:hAnsi="Arial" w:cs="Arial"/>
          <w:b w:val="0"/>
          <w:bCs/>
          <w:i w:val="0"/>
          <w:iCs/>
          <w:sz w:val="16"/>
          <w:szCs w:val="16"/>
        </w:rPr>
        <w:t xml:space="preserve">KPC </w:t>
      </w:r>
      <w:proofErr w:type="spellStart"/>
      <w:r w:rsidRPr="00CE63A1">
        <w:rPr>
          <w:rFonts w:ascii="Arial" w:hAnsi="Arial" w:cs="Arial"/>
          <w:b w:val="0"/>
          <w:bCs/>
          <w:i w:val="0"/>
          <w:iCs/>
          <w:sz w:val="16"/>
          <w:szCs w:val="16"/>
        </w:rPr>
        <w:t>carbapenemase</w:t>
      </w:r>
      <w:proofErr w:type="spellEnd"/>
      <w:r w:rsidRPr="00CE63A1">
        <w:rPr>
          <w:rFonts w:ascii="Arial" w:hAnsi="Arial" w:cs="Arial"/>
          <w:b w:val="0"/>
          <w:bCs/>
          <w:i w:val="0"/>
          <w:iCs/>
          <w:sz w:val="16"/>
          <w:szCs w:val="16"/>
        </w:rPr>
        <w:t>-producing GNR</w:t>
      </w:r>
      <w:r w:rsidR="00404AD9">
        <w:rPr>
          <w:rFonts w:ascii="Arial" w:hAnsi="Arial" w:cs="Arial"/>
          <w:b w:val="0"/>
          <w:bCs/>
          <w:i w:val="0"/>
          <w:iCs/>
          <w:sz w:val="16"/>
          <w:szCs w:val="16"/>
        </w:rPr>
        <w:t xml:space="preserve"> (</w:t>
      </w:r>
      <w:proofErr w:type="spellStart"/>
      <w:r w:rsidR="00404AD9">
        <w:rPr>
          <w:rFonts w:ascii="Arial" w:hAnsi="Arial" w:cs="Arial"/>
          <w:b w:val="0"/>
          <w:bCs/>
          <w:i w:val="0"/>
          <w:iCs/>
          <w:sz w:val="16"/>
          <w:szCs w:val="16"/>
        </w:rPr>
        <w:t>bla</w:t>
      </w:r>
      <w:r w:rsidR="00404AD9" w:rsidRPr="00404AD9">
        <w:rPr>
          <w:rFonts w:ascii="Arial" w:hAnsi="Arial" w:cs="Arial"/>
          <w:b w:val="0"/>
          <w:bCs/>
          <w:i w:val="0"/>
          <w:iCs/>
          <w:sz w:val="16"/>
          <w:szCs w:val="16"/>
          <w:vertAlign w:val="subscript"/>
        </w:rPr>
        <w:t>KPC</w:t>
      </w:r>
      <w:proofErr w:type="spellEnd"/>
      <w:r w:rsidR="00404AD9">
        <w:rPr>
          <w:rFonts w:ascii="Arial" w:hAnsi="Arial" w:cs="Arial"/>
          <w:b w:val="0"/>
          <w:bCs/>
          <w:i w:val="0"/>
          <w:iCs/>
          <w:sz w:val="16"/>
          <w:szCs w:val="16"/>
        </w:rPr>
        <w:t xml:space="preserve"> mutation)</w:t>
      </w:r>
    </w:p>
    <w:p w14:paraId="28633438" w14:textId="5DCEB08E" w:rsidR="009362C8" w:rsidRPr="00CE63A1" w:rsidRDefault="004E75C4" w:rsidP="00CE63A1">
      <w:pPr>
        <w:pStyle w:val="ListParagraph"/>
        <w:numPr>
          <w:ilvl w:val="1"/>
          <w:numId w:val="20"/>
        </w:numPr>
        <w:rPr>
          <w:rFonts w:ascii="Arial" w:hAnsi="Arial" w:cs="Arial"/>
          <w:i w:val="0"/>
          <w:iCs/>
          <w:sz w:val="16"/>
          <w:szCs w:val="16"/>
        </w:rPr>
      </w:pPr>
      <w:r>
        <w:rPr>
          <w:rFonts w:ascii="Arial" w:hAnsi="Arial" w:cs="Arial"/>
          <w:i w:val="0"/>
          <w:iCs/>
          <w:sz w:val="16"/>
          <w:szCs w:val="16"/>
        </w:rPr>
        <w:t>e</w:t>
      </w:r>
      <w:r w:rsidR="00CE63A1" w:rsidRPr="00CE63A1">
        <w:rPr>
          <w:rFonts w:ascii="Arial" w:hAnsi="Arial" w:cs="Arial"/>
          <w:i w:val="0"/>
          <w:iCs/>
          <w:sz w:val="16"/>
          <w:szCs w:val="16"/>
        </w:rPr>
        <w:t xml:space="preserve">rtapenem + meropenem </w:t>
      </w:r>
    </w:p>
    <w:p w14:paraId="0009D59D" w14:textId="72855F8D" w:rsidR="00CE63A1" w:rsidRDefault="004E75C4" w:rsidP="00CE63A1">
      <w:pPr>
        <w:pStyle w:val="ListParagraph"/>
        <w:numPr>
          <w:ilvl w:val="1"/>
          <w:numId w:val="20"/>
        </w:numPr>
        <w:rPr>
          <w:rFonts w:ascii="Arial" w:hAnsi="Arial" w:cs="Arial"/>
          <w:b w:val="0"/>
          <w:bCs/>
          <w:i w:val="0"/>
          <w:iCs/>
          <w:sz w:val="16"/>
          <w:szCs w:val="16"/>
        </w:rPr>
      </w:pPr>
      <w:proofErr w:type="spellStart"/>
      <w:r>
        <w:rPr>
          <w:rFonts w:ascii="Arial" w:hAnsi="Arial" w:cs="Arial"/>
          <w:b w:val="0"/>
          <w:bCs/>
          <w:i w:val="0"/>
          <w:iCs/>
          <w:sz w:val="16"/>
          <w:szCs w:val="16"/>
        </w:rPr>
        <w:t>e</w:t>
      </w:r>
      <w:r w:rsidR="00CE63A1" w:rsidRPr="00CE63A1">
        <w:rPr>
          <w:rFonts w:ascii="Arial" w:hAnsi="Arial" w:cs="Arial"/>
          <w:b w:val="0"/>
          <w:bCs/>
          <w:i w:val="0"/>
          <w:iCs/>
          <w:sz w:val="16"/>
          <w:szCs w:val="16"/>
        </w:rPr>
        <w:t>rta</w:t>
      </w:r>
      <w:proofErr w:type="spellEnd"/>
      <w:r w:rsidR="00CE63A1" w:rsidRPr="00CE63A1">
        <w:rPr>
          <w:rFonts w:ascii="Arial" w:hAnsi="Arial" w:cs="Arial"/>
          <w:b w:val="0"/>
          <w:bCs/>
          <w:i w:val="0"/>
          <w:iCs/>
          <w:sz w:val="16"/>
          <w:szCs w:val="16"/>
        </w:rPr>
        <w:t xml:space="preserve"> </w:t>
      </w:r>
      <w:r>
        <w:rPr>
          <w:rFonts w:ascii="Arial" w:hAnsi="Arial" w:cs="Arial"/>
          <w:b w:val="0"/>
          <w:bCs/>
          <w:i w:val="0"/>
          <w:iCs/>
          <w:sz w:val="16"/>
          <w:szCs w:val="16"/>
        </w:rPr>
        <w:t xml:space="preserve">acts as </w:t>
      </w:r>
      <w:r w:rsidR="00CE63A1" w:rsidRPr="00CE63A1">
        <w:rPr>
          <w:rFonts w:ascii="Arial" w:hAnsi="Arial" w:cs="Arial"/>
          <w:b w:val="0"/>
          <w:bCs/>
          <w:i w:val="0"/>
          <w:iCs/>
          <w:sz w:val="16"/>
          <w:szCs w:val="16"/>
        </w:rPr>
        <w:t>(“suicide antibiotic”</w:t>
      </w:r>
      <w:r w:rsidRPr="004E75C4">
        <w:rPr>
          <w:rFonts w:ascii="Arial" w:hAnsi="Arial" w:cs="Arial"/>
          <w:b w:val="0"/>
          <w:bCs/>
          <w:i w:val="0"/>
          <w:iCs/>
          <w:sz w:val="16"/>
          <w:szCs w:val="16"/>
        </w:rPr>
        <w:t xml:space="preserve"> </w:t>
      </w:r>
      <w:r w:rsidRPr="00CE63A1">
        <w:rPr>
          <w:rFonts w:ascii="Arial" w:hAnsi="Arial" w:cs="Arial"/>
          <w:b w:val="0"/>
          <w:bCs/>
          <w:i w:val="0"/>
          <w:iCs/>
          <w:sz w:val="16"/>
          <w:szCs w:val="16"/>
        </w:rPr>
        <w:t>preferential</w:t>
      </w:r>
      <w:r>
        <w:rPr>
          <w:rFonts w:ascii="Arial" w:hAnsi="Arial" w:cs="Arial"/>
          <w:b w:val="0"/>
          <w:bCs/>
          <w:i w:val="0"/>
          <w:iCs/>
          <w:sz w:val="16"/>
          <w:szCs w:val="16"/>
        </w:rPr>
        <w:t xml:space="preserve"> affinity for </w:t>
      </w:r>
      <w:proofErr w:type="spellStart"/>
      <w:r w:rsidRPr="00CE63A1">
        <w:rPr>
          <w:rFonts w:ascii="Arial" w:hAnsi="Arial" w:cs="Arial"/>
          <w:b w:val="0"/>
          <w:bCs/>
          <w:i w:val="0"/>
          <w:iCs/>
          <w:sz w:val="16"/>
          <w:szCs w:val="16"/>
        </w:rPr>
        <w:t>carbapenemase</w:t>
      </w:r>
      <w:proofErr w:type="spellEnd"/>
      <w:r>
        <w:rPr>
          <w:rFonts w:ascii="Arial" w:hAnsi="Arial" w:cs="Arial"/>
          <w:b w:val="0"/>
          <w:bCs/>
          <w:i w:val="0"/>
          <w:iCs/>
          <w:sz w:val="16"/>
          <w:szCs w:val="16"/>
        </w:rPr>
        <w:t>—</w:t>
      </w:r>
      <w:proofErr w:type="spellStart"/>
      <w:r>
        <w:rPr>
          <w:rFonts w:ascii="Arial" w:hAnsi="Arial" w:cs="Arial"/>
          <w:b w:val="0"/>
          <w:bCs/>
          <w:i w:val="0"/>
          <w:iCs/>
          <w:sz w:val="16"/>
          <w:szCs w:val="16"/>
        </w:rPr>
        <w:t>erta</w:t>
      </w:r>
      <w:proofErr w:type="spellEnd"/>
      <w:r>
        <w:rPr>
          <w:rFonts w:ascii="Arial" w:hAnsi="Arial" w:cs="Arial"/>
          <w:b w:val="0"/>
          <w:bCs/>
          <w:i w:val="0"/>
          <w:iCs/>
          <w:sz w:val="16"/>
          <w:szCs w:val="16"/>
        </w:rPr>
        <w:t xml:space="preserve"> resistance is often</w:t>
      </w:r>
      <w:r w:rsidR="00404AD9">
        <w:rPr>
          <w:rFonts w:ascii="Arial" w:hAnsi="Arial" w:cs="Arial"/>
          <w:b w:val="0"/>
          <w:bCs/>
          <w:i w:val="0"/>
          <w:iCs/>
          <w:sz w:val="16"/>
          <w:szCs w:val="16"/>
        </w:rPr>
        <w:t xml:space="preserve"> alerts Micro to test for KPC</w:t>
      </w:r>
      <w:r w:rsidR="00CE63A1" w:rsidRPr="00CE63A1">
        <w:rPr>
          <w:rFonts w:ascii="Arial" w:hAnsi="Arial" w:cs="Arial"/>
          <w:b w:val="0"/>
          <w:bCs/>
          <w:i w:val="0"/>
          <w:iCs/>
          <w:sz w:val="16"/>
          <w:szCs w:val="16"/>
        </w:rPr>
        <w:t>)</w:t>
      </w:r>
    </w:p>
    <w:p w14:paraId="6F67A0B8" w14:textId="6135C5BA" w:rsidR="00CE63A1" w:rsidRDefault="006D22DA" w:rsidP="00CE63A1">
      <w:pPr>
        <w:pStyle w:val="ListParagraph"/>
        <w:numPr>
          <w:ilvl w:val="0"/>
          <w:numId w:val="20"/>
        </w:numPr>
        <w:rPr>
          <w:rFonts w:ascii="Arial" w:hAnsi="Arial" w:cs="Arial"/>
          <w:b w:val="0"/>
          <w:bCs/>
          <w:i w:val="0"/>
          <w:iCs/>
          <w:sz w:val="16"/>
          <w:szCs w:val="16"/>
        </w:rPr>
      </w:pPr>
      <w:r>
        <w:rPr>
          <w:rFonts w:ascii="Arial" w:hAnsi="Arial" w:cs="Arial"/>
          <w:b w:val="0"/>
          <w:bCs/>
          <w:i w:val="0"/>
          <w:iCs/>
          <w:sz w:val="16"/>
          <w:szCs w:val="16"/>
        </w:rPr>
        <w:t>Carbapenem-R</w:t>
      </w:r>
      <w:r w:rsidR="00CE63A1">
        <w:rPr>
          <w:rFonts w:ascii="Arial" w:hAnsi="Arial" w:cs="Arial"/>
          <w:b w:val="0"/>
          <w:bCs/>
          <w:i w:val="0"/>
          <w:iCs/>
          <w:sz w:val="16"/>
          <w:szCs w:val="16"/>
        </w:rPr>
        <w:t xml:space="preserve"> Acinetobacter </w:t>
      </w:r>
      <w:r>
        <w:rPr>
          <w:rFonts w:ascii="Arial" w:hAnsi="Arial" w:cs="Arial"/>
          <w:b w:val="0"/>
          <w:bCs/>
          <w:i w:val="0"/>
          <w:iCs/>
          <w:sz w:val="16"/>
          <w:szCs w:val="16"/>
        </w:rPr>
        <w:t>(CRAB)</w:t>
      </w:r>
    </w:p>
    <w:p w14:paraId="586ADDC2" w14:textId="45DFD8F0" w:rsidR="00CE63A1" w:rsidRDefault="00CE63A1" w:rsidP="00CE63A1">
      <w:pPr>
        <w:pStyle w:val="ListParagraph"/>
        <w:numPr>
          <w:ilvl w:val="1"/>
          <w:numId w:val="20"/>
        </w:numPr>
        <w:rPr>
          <w:rFonts w:ascii="Arial" w:hAnsi="Arial" w:cs="Arial"/>
          <w:b w:val="0"/>
          <w:bCs/>
          <w:i w:val="0"/>
          <w:iCs/>
          <w:sz w:val="16"/>
          <w:szCs w:val="16"/>
        </w:rPr>
      </w:pPr>
      <w:r w:rsidRPr="00CE63A1">
        <w:rPr>
          <w:rFonts w:ascii="Arial" w:hAnsi="Arial" w:cs="Arial"/>
          <w:i w:val="0"/>
          <w:iCs/>
          <w:sz w:val="16"/>
          <w:szCs w:val="16"/>
        </w:rPr>
        <w:t xml:space="preserve">Meropenem + sulbactam </w:t>
      </w:r>
      <w:r>
        <w:rPr>
          <w:rFonts w:ascii="Arial" w:hAnsi="Arial" w:cs="Arial"/>
          <w:b w:val="0"/>
          <w:bCs/>
          <w:i w:val="0"/>
          <w:iCs/>
          <w:sz w:val="16"/>
          <w:szCs w:val="16"/>
        </w:rPr>
        <w:t>(as ampicillin-sulbactam</w:t>
      </w:r>
      <w:r w:rsidR="00D60AD8">
        <w:rPr>
          <w:rFonts w:ascii="Arial" w:hAnsi="Arial" w:cs="Arial"/>
          <w:b w:val="0"/>
          <w:bCs/>
          <w:i w:val="0"/>
          <w:iCs/>
          <w:sz w:val="16"/>
          <w:szCs w:val="16"/>
        </w:rPr>
        <w:t xml:space="preserve">—high dose 6-9g/d for most effective sulbactam dose) </w:t>
      </w:r>
      <w:r>
        <w:rPr>
          <w:rFonts w:ascii="Arial" w:hAnsi="Arial" w:cs="Arial"/>
          <w:b w:val="0"/>
          <w:bCs/>
          <w:i w:val="0"/>
          <w:iCs/>
          <w:sz w:val="16"/>
          <w:szCs w:val="16"/>
        </w:rPr>
        <w:t>or sulbactam-</w:t>
      </w:r>
      <w:proofErr w:type="spellStart"/>
      <w:r>
        <w:rPr>
          <w:rFonts w:ascii="Arial" w:hAnsi="Arial" w:cs="Arial"/>
          <w:b w:val="0"/>
          <w:bCs/>
          <w:i w:val="0"/>
          <w:iCs/>
          <w:sz w:val="16"/>
          <w:szCs w:val="16"/>
        </w:rPr>
        <w:t>durlobactam</w:t>
      </w:r>
      <w:proofErr w:type="spellEnd"/>
      <w:r>
        <w:rPr>
          <w:rFonts w:ascii="Arial" w:hAnsi="Arial" w:cs="Arial"/>
          <w:b w:val="0"/>
          <w:bCs/>
          <w:i w:val="0"/>
          <w:iCs/>
          <w:sz w:val="16"/>
          <w:szCs w:val="16"/>
        </w:rPr>
        <w:t>)</w:t>
      </w:r>
    </w:p>
    <w:p w14:paraId="37924F52" w14:textId="211E8126" w:rsidR="00D60AD8" w:rsidRDefault="00D60AD8" w:rsidP="00CE63A1">
      <w:pPr>
        <w:pStyle w:val="ListParagraph"/>
        <w:numPr>
          <w:ilvl w:val="1"/>
          <w:numId w:val="20"/>
        </w:numPr>
        <w:rPr>
          <w:rFonts w:ascii="Arial" w:hAnsi="Arial" w:cs="Arial"/>
          <w:b w:val="0"/>
          <w:bCs/>
          <w:i w:val="0"/>
          <w:iCs/>
          <w:sz w:val="16"/>
          <w:szCs w:val="16"/>
        </w:rPr>
      </w:pPr>
      <w:r>
        <w:rPr>
          <w:rFonts w:ascii="Arial" w:hAnsi="Arial" w:cs="Arial"/>
          <w:i w:val="0"/>
          <w:iCs/>
          <w:sz w:val="16"/>
          <w:szCs w:val="16"/>
        </w:rPr>
        <w:t xml:space="preserve">Polymixin B or colistin + carbapenem, tigecycline, or amp-sulbactam </w:t>
      </w:r>
      <w:r w:rsidRPr="00D60AD8">
        <w:rPr>
          <w:rFonts w:ascii="Arial" w:hAnsi="Arial" w:cs="Arial"/>
          <w:b w:val="0"/>
          <w:bCs/>
          <w:i w:val="0"/>
          <w:iCs/>
          <w:sz w:val="16"/>
          <w:szCs w:val="16"/>
        </w:rPr>
        <w:t>– more to come!</w:t>
      </w:r>
    </w:p>
    <w:p w14:paraId="1B97E90C" w14:textId="76BCA554" w:rsidR="00C83BDB" w:rsidRPr="00F32895" w:rsidRDefault="00C83BDB" w:rsidP="00C83BDB">
      <w:pPr>
        <w:pStyle w:val="ListParagraph"/>
        <w:numPr>
          <w:ilvl w:val="0"/>
          <w:numId w:val="20"/>
        </w:numPr>
        <w:rPr>
          <w:rFonts w:ascii="Arial" w:hAnsi="Arial" w:cs="Arial"/>
          <w:b w:val="0"/>
          <w:bCs/>
          <w:i w:val="0"/>
          <w:iCs/>
          <w:sz w:val="16"/>
          <w:szCs w:val="16"/>
        </w:rPr>
      </w:pPr>
      <w:r w:rsidRPr="00F32895">
        <w:rPr>
          <w:rFonts w:ascii="Arial" w:hAnsi="Arial" w:cs="Arial"/>
          <w:b w:val="0"/>
          <w:bCs/>
          <w:i w:val="0"/>
          <w:iCs/>
          <w:sz w:val="16"/>
          <w:szCs w:val="16"/>
        </w:rPr>
        <w:t>Invasive Aspergillosis</w:t>
      </w:r>
      <w:r w:rsidR="00F32895">
        <w:rPr>
          <w:rFonts w:ascii="Arial" w:hAnsi="Arial" w:cs="Arial"/>
          <w:b w:val="0"/>
          <w:bCs/>
          <w:i w:val="0"/>
          <w:iCs/>
          <w:sz w:val="16"/>
          <w:szCs w:val="16"/>
        </w:rPr>
        <w:t>,</w:t>
      </w:r>
      <w:r w:rsidRPr="00F32895">
        <w:rPr>
          <w:rFonts w:ascii="Arial" w:hAnsi="Arial" w:cs="Arial"/>
          <w:b w:val="0"/>
          <w:bCs/>
          <w:i w:val="0"/>
          <w:iCs/>
          <w:sz w:val="16"/>
          <w:szCs w:val="16"/>
        </w:rPr>
        <w:t xml:space="preserve"> </w:t>
      </w:r>
      <w:r w:rsidR="003D4480" w:rsidRPr="00F32895">
        <w:rPr>
          <w:rFonts w:ascii="Arial" w:hAnsi="Arial" w:cs="Arial"/>
          <w:b w:val="0"/>
          <w:bCs/>
          <w:i w:val="0"/>
          <w:iCs/>
          <w:sz w:val="16"/>
          <w:szCs w:val="16"/>
        </w:rPr>
        <w:t>when</w:t>
      </w:r>
      <w:r w:rsidRPr="00F32895">
        <w:rPr>
          <w:rFonts w:ascii="Arial" w:hAnsi="Arial" w:cs="Arial"/>
          <w:b w:val="0"/>
          <w:bCs/>
          <w:i w:val="0"/>
          <w:iCs/>
          <w:sz w:val="16"/>
          <w:szCs w:val="16"/>
        </w:rPr>
        <w:t xml:space="preserve"> avoiding nephrotoxicity</w:t>
      </w:r>
    </w:p>
    <w:p w14:paraId="2A4D4B20" w14:textId="1D9BA2AE" w:rsidR="00C83BDB" w:rsidRPr="003D4480" w:rsidRDefault="00C83BDB" w:rsidP="003D4480">
      <w:pPr>
        <w:pStyle w:val="ListParagraph"/>
        <w:numPr>
          <w:ilvl w:val="1"/>
          <w:numId w:val="20"/>
        </w:numPr>
        <w:rPr>
          <w:rFonts w:ascii="Arial" w:hAnsi="Arial" w:cs="Arial"/>
          <w:b w:val="0"/>
          <w:bCs/>
          <w:i w:val="0"/>
          <w:sz w:val="16"/>
          <w:szCs w:val="16"/>
        </w:rPr>
      </w:pPr>
      <w:r w:rsidRPr="003D4480">
        <w:rPr>
          <w:rFonts w:ascii="Arial" w:hAnsi="Arial" w:cs="Arial"/>
          <w:b w:val="0"/>
          <w:bCs/>
          <w:i w:val="0"/>
          <w:sz w:val="16"/>
          <w:szCs w:val="16"/>
        </w:rPr>
        <w:lastRenderedPageBreak/>
        <w:t>Echinocandin + azole antifungal</w:t>
      </w:r>
      <w:r w:rsidR="003D4480">
        <w:rPr>
          <w:rFonts w:ascii="Arial" w:hAnsi="Arial" w:cs="Arial"/>
          <w:b w:val="0"/>
          <w:bCs/>
          <w:i w:val="0"/>
          <w:sz w:val="16"/>
          <w:szCs w:val="16"/>
        </w:rPr>
        <w:t xml:space="preserve"> – in hematologic malignancy, combination </w:t>
      </w:r>
      <w:r w:rsidR="00F32895">
        <w:rPr>
          <w:rFonts w:ascii="Arial" w:hAnsi="Arial" w:cs="Arial"/>
          <w:b w:val="0"/>
          <w:bCs/>
          <w:i w:val="0"/>
          <w:sz w:val="16"/>
          <w:szCs w:val="16"/>
        </w:rPr>
        <w:t>may reduce</w:t>
      </w:r>
      <w:r w:rsidR="003D4480">
        <w:rPr>
          <w:rFonts w:ascii="Arial" w:hAnsi="Arial" w:cs="Arial"/>
          <w:b w:val="0"/>
          <w:bCs/>
          <w:i w:val="0"/>
          <w:sz w:val="16"/>
          <w:szCs w:val="16"/>
        </w:rPr>
        <w:t xml:space="preserve"> mortality vs azole alone</w:t>
      </w:r>
      <w:r w:rsidR="00F32895">
        <w:rPr>
          <w:rFonts w:ascii="Arial" w:hAnsi="Arial" w:cs="Arial"/>
          <w:b w:val="0"/>
          <w:bCs/>
          <w:i w:val="0"/>
          <w:sz w:val="16"/>
          <w:szCs w:val="16"/>
        </w:rPr>
        <w:t xml:space="preserve"> [</w:t>
      </w:r>
      <w:r w:rsidR="00F32895" w:rsidRPr="00F32895">
        <w:rPr>
          <w:rFonts w:ascii="Arial" w:hAnsi="Arial" w:cs="Arial"/>
          <w:b w:val="0"/>
          <w:bCs/>
          <w:i w:val="0"/>
          <w:sz w:val="16"/>
          <w:szCs w:val="16"/>
        </w:rPr>
        <w:t>Ann Intern Med. 2015;162:81-89. doi:10.7326/M13-2508</w:t>
      </w:r>
      <w:r w:rsidR="00F32895">
        <w:rPr>
          <w:rFonts w:ascii="Arial" w:hAnsi="Arial" w:cs="Arial"/>
          <w:b w:val="0"/>
          <w:bCs/>
          <w:i w:val="0"/>
          <w:sz w:val="16"/>
          <w:szCs w:val="16"/>
        </w:rPr>
        <w:t>]</w:t>
      </w:r>
    </w:p>
    <w:p w14:paraId="1D7C32EF" w14:textId="77777777" w:rsidR="00AF69E5" w:rsidRDefault="00AF69E5" w:rsidP="00CE63A1">
      <w:pPr>
        <w:ind w:firstLine="0"/>
        <w:rPr>
          <w:rFonts w:ascii="Arial" w:hAnsi="Arial" w:cs="Arial"/>
          <w:b/>
          <w:iCs/>
          <w:sz w:val="16"/>
          <w:szCs w:val="16"/>
        </w:rPr>
      </w:pPr>
    </w:p>
    <w:p w14:paraId="560B02A4" w14:textId="1B65FF21" w:rsidR="00AF69E5" w:rsidRDefault="00AF69E5" w:rsidP="00AF69E5">
      <w:pPr>
        <w:ind w:firstLine="0"/>
        <w:rPr>
          <w:rFonts w:ascii="Arial" w:hAnsi="Arial" w:cs="Arial"/>
          <w:b/>
          <w:iCs/>
          <w:sz w:val="16"/>
          <w:szCs w:val="16"/>
        </w:rPr>
      </w:pPr>
      <w:r w:rsidRPr="00AF69E5">
        <w:rPr>
          <w:rFonts w:ascii="Arial" w:hAnsi="Arial" w:cs="Arial"/>
          <w:b/>
          <w:iCs/>
          <w:sz w:val="16"/>
          <w:szCs w:val="16"/>
        </w:rPr>
        <w:t>Drugs that penetrate the prostate:</w:t>
      </w:r>
    </w:p>
    <w:p w14:paraId="32F94804" w14:textId="77777777" w:rsidR="00AF69E5" w:rsidRPr="00AF69E5" w:rsidRDefault="00AF69E5" w:rsidP="00AF69E5">
      <w:pPr>
        <w:pStyle w:val="NormalIndent"/>
      </w:pPr>
    </w:p>
    <w:p w14:paraId="7EF49D54" w14:textId="20593FA0" w:rsidR="00AF69E5" w:rsidRPr="00AF69E5" w:rsidRDefault="00AF69E5" w:rsidP="00AF69E5">
      <w:pPr>
        <w:pStyle w:val="ListParagraph"/>
        <w:numPr>
          <w:ilvl w:val="0"/>
          <w:numId w:val="22"/>
        </w:numPr>
        <w:rPr>
          <w:rFonts w:ascii="Arial" w:hAnsi="Arial" w:cs="Arial"/>
          <w:b w:val="0"/>
          <w:i w:val="0"/>
          <w:sz w:val="16"/>
          <w:szCs w:val="16"/>
        </w:rPr>
      </w:pPr>
      <w:r w:rsidRPr="00AF69E5">
        <w:rPr>
          <w:rFonts w:ascii="Arial" w:hAnsi="Arial" w:cs="Arial"/>
          <w:b w:val="0"/>
          <w:i w:val="0"/>
          <w:sz w:val="16"/>
          <w:szCs w:val="16"/>
        </w:rPr>
        <w:t xml:space="preserve">quinolones </w:t>
      </w:r>
    </w:p>
    <w:p w14:paraId="09449621" w14:textId="14976336" w:rsidR="00AF69E5" w:rsidRPr="00AF69E5" w:rsidRDefault="00AF69E5" w:rsidP="00AF69E5">
      <w:pPr>
        <w:pStyle w:val="ListParagraph"/>
        <w:numPr>
          <w:ilvl w:val="0"/>
          <w:numId w:val="22"/>
        </w:numPr>
        <w:rPr>
          <w:rFonts w:ascii="Arial" w:hAnsi="Arial" w:cs="Arial"/>
          <w:b w:val="0"/>
          <w:i w:val="0"/>
          <w:sz w:val="16"/>
          <w:szCs w:val="16"/>
        </w:rPr>
      </w:pPr>
      <w:r w:rsidRPr="00AF69E5">
        <w:rPr>
          <w:rFonts w:ascii="Arial" w:hAnsi="Arial" w:cs="Arial"/>
          <w:b w:val="0"/>
          <w:i w:val="0"/>
          <w:sz w:val="16"/>
          <w:szCs w:val="16"/>
        </w:rPr>
        <w:t>trimethoprim-sulfamethoxazole</w:t>
      </w:r>
    </w:p>
    <w:p w14:paraId="27403825" w14:textId="2F456AF3" w:rsidR="00AF69E5" w:rsidRPr="00AF69E5" w:rsidRDefault="00AF69E5" w:rsidP="00AF69E5">
      <w:pPr>
        <w:pStyle w:val="ListParagraph"/>
        <w:numPr>
          <w:ilvl w:val="0"/>
          <w:numId w:val="22"/>
        </w:numPr>
        <w:rPr>
          <w:rFonts w:ascii="Arial" w:hAnsi="Arial" w:cs="Arial"/>
          <w:b w:val="0"/>
          <w:i w:val="0"/>
          <w:sz w:val="16"/>
          <w:szCs w:val="16"/>
        </w:rPr>
      </w:pPr>
      <w:r w:rsidRPr="00AF69E5">
        <w:rPr>
          <w:rFonts w:ascii="Arial" w:hAnsi="Arial" w:cs="Arial"/>
          <w:b w:val="0"/>
          <w:i w:val="0"/>
          <w:sz w:val="16"/>
          <w:szCs w:val="16"/>
        </w:rPr>
        <w:t xml:space="preserve">doxycycline </w:t>
      </w:r>
    </w:p>
    <w:p w14:paraId="65B6BA35" w14:textId="2A5106ED" w:rsidR="00AF69E5" w:rsidRPr="00AF69E5" w:rsidRDefault="00AF69E5" w:rsidP="00AF69E5">
      <w:pPr>
        <w:pStyle w:val="ListParagraph"/>
        <w:numPr>
          <w:ilvl w:val="0"/>
          <w:numId w:val="22"/>
        </w:numPr>
        <w:rPr>
          <w:rFonts w:ascii="Arial" w:hAnsi="Arial" w:cs="Arial"/>
          <w:b w:val="0"/>
          <w:i w:val="0"/>
          <w:sz w:val="16"/>
          <w:szCs w:val="16"/>
        </w:rPr>
      </w:pPr>
      <w:proofErr w:type="spellStart"/>
      <w:r w:rsidRPr="00AF69E5">
        <w:rPr>
          <w:rFonts w:ascii="Arial" w:hAnsi="Arial" w:cs="Arial"/>
          <w:b w:val="0"/>
          <w:i w:val="0"/>
          <w:sz w:val="16"/>
          <w:szCs w:val="16"/>
        </w:rPr>
        <w:t>fosfomycin</w:t>
      </w:r>
      <w:proofErr w:type="spellEnd"/>
    </w:p>
    <w:p w14:paraId="5ED1E6C3" w14:textId="77777777" w:rsidR="00AF69E5" w:rsidRDefault="00AF69E5" w:rsidP="00AF69E5">
      <w:pPr>
        <w:pStyle w:val="ListParagraph"/>
        <w:numPr>
          <w:ilvl w:val="0"/>
          <w:numId w:val="22"/>
        </w:numPr>
        <w:rPr>
          <w:rFonts w:ascii="Arial" w:hAnsi="Arial" w:cs="Arial"/>
          <w:b w:val="0"/>
          <w:i w:val="0"/>
          <w:sz w:val="16"/>
          <w:szCs w:val="16"/>
        </w:rPr>
      </w:pPr>
      <w:r w:rsidRPr="00AF69E5">
        <w:rPr>
          <w:rFonts w:ascii="Arial" w:hAnsi="Arial" w:cs="Arial"/>
          <w:b w:val="0"/>
          <w:i w:val="0"/>
          <w:sz w:val="16"/>
          <w:szCs w:val="16"/>
        </w:rPr>
        <w:t>azithromycin</w:t>
      </w:r>
    </w:p>
    <w:p w14:paraId="164535E9" w14:textId="2B5108F8" w:rsidR="006F6FDE" w:rsidRPr="00AF69E5" w:rsidRDefault="00AF69E5" w:rsidP="00AF69E5">
      <w:pPr>
        <w:pStyle w:val="ListParagraph"/>
        <w:numPr>
          <w:ilvl w:val="0"/>
          <w:numId w:val="22"/>
        </w:numPr>
        <w:rPr>
          <w:rFonts w:ascii="Arial" w:hAnsi="Arial" w:cs="Arial"/>
          <w:b w:val="0"/>
          <w:i w:val="0"/>
          <w:sz w:val="16"/>
          <w:szCs w:val="16"/>
        </w:rPr>
      </w:pPr>
      <w:r w:rsidRPr="00AF69E5">
        <w:rPr>
          <w:rFonts w:ascii="Arial" w:hAnsi="Arial" w:cs="Arial"/>
          <w:b w:val="0"/>
          <w:bCs/>
          <w:i w:val="0"/>
          <w:iCs/>
          <w:sz w:val="16"/>
          <w:szCs w:val="16"/>
        </w:rPr>
        <w:t>beta lactams</w:t>
      </w:r>
      <w:r w:rsidR="006F6FDE" w:rsidRPr="00AF69E5">
        <w:rPr>
          <w:iCs/>
        </w:rPr>
        <w:br w:type="page"/>
      </w:r>
    </w:p>
    <w:p w14:paraId="7EAEBED4" w14:textId="77777777" w:rsidR="00AF69E5" w:rsidRPr="00AF69E5" w:rsidRDefault="00AF69E5" w:rsidP="00AF69E5">
      <w:pPr>
        <w:pStyle w:val="NormalIndent"/>
      </w:pPr>
    </w:p>
    <w:p w14:paraId="476E3AAB" w14:textId="77777777" w:rsidR="007F50C9" w:rsidRPr="007F50C9" w:rsidRDefault="007F50C9" w:rsidP="007F50C9">
      <w:pPr>
        <w:pStyle w:val="NormalIndent"/>
      </w:pPr>
    </w:p>
    <w:p w14:paraId="672CBCDF" w14:textId="0FBFE2E2"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THE CLASSES (not an exhaustive list)</w:t>
      </w:r>
    </w:p>
    <w:p w14:paraId="3A56A070" w14:textId="77777777" w:rsidR="00E3777D" w:rsidRPr="006B75A0" w:rsidRDefault="00E3777D" w:rsidP="00E3777D">
      <w:pPr>
        <w:ind w:firstLine="0"/>
        <w:jc w:val="left"/>
        <w:rPr>
          <w:rFonts w:ascii="Arial" w:hAnsi="Arial" w:cs="Arial"/>
          <w:b/>
          <w:sz w:val="14"/>
          <w:szCs w:val="14"/>
        </w:rPr>
      </w:pPr>
    </w:p>
    <w:p w14:paraId="2855B1F8" w14:textId="38A1D901" w:rsidR="00E3777D" w:rsidRPr="006B75A0" w:rsidRDefault="00E3777D" w:rsidP="00E3777D">
      <w:pPr>
        <w:ind w:firstLine="0"/>
        <w:jc w:val="left"/>
        <w:rPr>
          <w:rFonts w:ascii="Arial" w:hAnsi="Arial" w:cs="Arial"/>
          <w:b/>
          <w:sz w:val="14"/>
          <w:szCs w:val="14"/>
        </w:rPr>
      </w:pPr>
      <w:proofErr w:type="spellStart"/>
      <w:r w:rsidRPr="006B75A0">
        <w:rPr>
          <w:rFonts w:ascii="Arial" w:hAnsi="Arial" w:cs="Arial"/>
          <w:b/>
          <w:sz w:val="14"/>
          <w:szCs w:val="14"/>
        </w:rPr>
        <w:t>Penicillins</w:t>
      </w:r>
      <w:proofErr w:type="spellEnd"/>
      <w:r w:rsidRPr="006B75A0">
        <w:rPr>
          <w:rFonts w:ascii="Arial" w:hAnsi="Arial" w:cs="Arial"/>
          <w:b/>
          <w:sz w:val="14"/>
          <w:szCs w:val="14"/>
        </w:rPr>
        <w:t xml:space="preserve"> </w:t>
      </w:r>
      <w:r w:rsidRPr="006B75A0">
        <w:rPr>
          <w:rFonts w:ascii="Arial" w:hAnsi="Arial" w:cs="Arial"/>
          <w:sz w:val="14"/>
          <w:szCs w:val="14"/>
        </w:rPr>
        <w:t xml:space="preserve">– beta lactams are CIDAL, </w:t>
      </w:r>
      <w:r w:rsidR="00370891" w:rsidRPr="006B75A0">
        <w:rPr>
          <w:rFonts w:ascii="Arial" w:hAnsi="Arial" w:cs="Arial"/>
          <w:sz w:val="14"/>
          <w:szCs w:val="14"/>
        </w:rPr>
        <w:t>good</w:t>
      </w:r>
      <w:r w:rsidRPr="006B75A0">
        <w:rPr>
          <w:rFonts w:ascii="Arial" w:hAnsi="Arial" w:cs="Arial"/>
          <w:sz w:val="14"/>
          <w:szCs w:val="14"/>
        </w:rPr>
        <w:t xml:space="preserve"> tissue penetration</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772"/>
        <w:gridCol w:w="905"/>
        <w:gridCol w:w="1622"/>
        <w:gridCol w:w="749"/>
      </w:tblGrid>
      <w:tr w:rsidR="001F13C4" w:rsidRPr="006B75A0" w14:paraId="2D79D54C" w14:textId="77777777" w:rsidTr="009C6E26">
        <w:trPr>
          <w:cantSplit/>
          <w:jc w:val="center"/>
        </w:trPr>
        <w:tc>
          <w:tcPr>
            <w:tcW w:w="1075" w:type="pct"/>
            <w:shd w:val="clear" w:color="auto" w:fill="D9D9D9" w:themeFill="background1" w:themeFillShade="D9"/>
          </w:tcPr>
          <w:p w14:paraId="7A99434B" w14:textId="77777777" w:rsidR="001F13C4" w:rsidRPr="00ED7CB6" w:rsidRDefault="001F13C4" w:rsidP="00E3777D">
            <w:pPr>
              <w:ind w:firstLine="0"/>
              <w:jc w:val="left"/>
              <w:rPr>
                <w:rFonts w:ascii="Arial" w:hAnsi="Arial" w:cs="Arial"/>
                <w:b/>
                <w:sz w:val="14"/>
                <w:szCs w:val="14"/>
              </w:rPr>
            </w:pPr>
            <w:r w:rsidRPr="00ED7CB6">
              <w:rPr>
                <w:rFonts w:ascii="Arial" w:hAnsi="Arial" w:cs="Arial"/>
                <w:b/>
                <w:sz w:val="14"/>
                <w:szCs w:val="14"/>
              </w:rPr>
              <w:t>DRUG</w:t>
            </w:r>
          </w:p>
        </w:tc>
        <w:tc>
          <w:tcPr>
            <w:tcW w:w="1378" w:type="pct"/>
            <w:shd w:val="clear" w:color="auto" w:fill="D9D9D9" w:themeFill="background1" w:themeFillShade="D9"/>
          </w:tcPr>
          <w:p w14:paraId="6D2756D1" w14:textId="77777777" w:rsidR="001F13C4" w:rsidRPr="006B75A0" w:rsidRDefault="001F13C4" w:rsidP="00E3777D">
            <w:pPr>
              <w:ind w:firstLine="0"/>
              <w:jc w:val="left"/>
              <w:rPr>
                <w:rFonts w:ascii="Arial" w:hAnsi="Arial" w:cs="Arial"/>
                <w:b/>
                <w:sz w:val="14"/>
                <w:szCs w:val="14"/>
              </w:rPr>
            </w:pPr>
            <w:r w:rsidRPr="006B75A0">
              <w:rPr>
                <w:rFonts w:ascii="Arial" w:hAnsi="Arial" w:cs="Arial"/>
                <w:b/>
                <w:sz w:val="14"/>
                <w:szCs w:val="14"/>
              </w:rPr>
              <w:t>COVERAGE</w:t>
            </w:r>
          </w:p>
        </w:tc>
        <w:tc>
          <w:tcPr>
            <w:tcW w:w="704" w:type="pct"/>
            <w:shd w:val="clear" w:color="auto" w:fill="D9D9D9" w:themeFill="background1" w:themeFillShade="D9"/>
          </w:tcPr>
          <w:p w14:paraId="7037436C" w14:textId="5EEAB4CF" w:rsidR="001F13C4" w:rsidRPr="006B75A0" w:rsidRDefault="001F13C4" w:rsidP="00E3777D">
            <w:pPr>
              <w:ind w:firstLine="0"/>
              <w:jc w:val="left"/>
              <w:rPr>
                <w:rFonts w:ascii="Arial" w:hAnsi="Arial" w:cs="Arial"/>
                <w:b/>
                <w:sz w:val="14"/>
                <w:szCs w:val="14"/>
              </w:rPr>
            </w:pPr>
            <w:r w:rsidRPr="006B75A0">
              <w:rPr>
                <w:rFonts w:ascii="Arial" w:hAnsi="Arial" w:cs="Arial"/>
                <w:b/>
                <w:sz w:val="14"/>
                <w:szCs w:val="14"/>
              </w:rPr>
              <w:t>USES</w:t>
            </w:r>
          </w:p>
        </w:tc>
        <w:tc>
          <w:tcPr>
            <w:tcW w:w="1261" w:type="pct"/>
            <w:shd w:val="clear" w:color="auto" w:fill="D9D9D9" w:themeFill="background1" w:themeFillShade="D9"/>
          </w:tcPr>
          <w:p w14:paraId="1322835E" w14:textId="77777777" w:rsidR="001F13C4" w:rsidRPr="006B75A0" w:rsidRDefault="001F13C4" w:rsidP="00E3777D">
            <w:pPr>
              <w:ind w:firstLine="0"/>
              <w:jc w:val="left"/>
              <w:rPr>
                <w:rFonts w:ascii="Arial" w:hAnsi="Arial" w:cs="Arial"/>
                <w:b/>
                <w:sz w:val="14"/>
                <w:szCs w:val="14"/>
              </w:rPr>
            </w:pPr>
            <w:r w:rsidRPr="006B75A0">
              <w:rPr>
                <w:rFonts w:ascii="Arial" w:hAnsi="Arial" w:cs="Arial"/>
                <w:b/>
                <w:sz w:val="14"/>
                <w:szCs w:val="14"/>
              </w:rPr>
              <w:t>TOXICITY</w:t>
            </w:r>
          </w:p>
        </w:tc>
        <w:tc>
          <w:tcPr>
            <w:tcW w:w="582" w:type="pct"/>
            <w:shd w:val="clear" w:color="auto" w:fill="D9D9D9" w:themeFill="background1" w:themeFillShade="D9"/>
          </w:tcPr>
          <w:p w14:paraId="2E166DAA" w14:textId="368D65BC" w:rsidR="001F13C4" w:rsidRPr="006B75A0" w:rsidRDefault="001F13C4" w:rsidP="00E3777D">
            <w:pPr>
              <w:ind w:firstLine="0"/>
              <w:jc w:val="left"/>
              <w:rPr>
                <w:rFonts w:ascii="Arial" w:hAnsi="Arial" w:cs="Arial"/>
                <w:b/>
                <w:sz w:val="12"/>
                <w:szCs w:val="14"/>
              </w:rPr>
            </w:pPr>
            <w:r w:rsidRPr="006B75A0">
              <w:rPr>
                <w:rFonts w:ascii="Arial" w:hAnsi="Arial" w:cs="Arial"/>
                <w:b/>
                <w:sz w:val="12"/>
                <w:szCs w:val="14"/>
              </w:rPr>
              <w:t>Cerebral Spinal Fluid (CSF)</w:t>
            </w:r>
          </w:p>
        </w:tc>
      </w:tr>
      <w:tr w:rsidR="00ED7CB6" w:rsidRPr="006B75A0" w14:paraId="3AC81821" w14:textId="77777777" w:rsidTr="001F13C4">
        <w:trPr>
          <w:cantSplit/>
          <w:trHeight w:val="1134"/>
          <w:jc w:val="center"/>
        </w:trPr>
        <w:tc>
          <w:tcPr>
            <w:tcW w:w="1075" w:type="pct"/>
          </w:tcPr>
          <w:p w14:paraId="19D8A202" w14:textId="7C330FFE" w:rsidR="007145B0" w:rsidRPr="00ED7CB6" w:rsidRDefault="002C0A41" w:rsidP="00E3777D">
            <w:pPr>
              <w:ind w:firstLine="0"/>
              <w:jc w:val="left"/>
              <w:rPr>
                <w:rFonts w:ascii="Arial" w:hAnsi="Arial" w:cs="Arial"/>
                <w:b/>
                <w:sz w:val="14"/>
                <w:szCs w:val="14"/>
              </w:rPr>
            </w:pPr>
            <w:r w:rsidRPr="00ED7CB6">
              <w:rPr>
                <w:rFonts w:ascii="Arial" w:hAnsi="Arial" w:cs="Arial"/>
                <w:b/>
                <w:sz w:val="14"/>
                <w:szCs w:val="14"/>
              </w:rPr>
              <w:t xml:space="preserve">Natural </w:t>
            </w:r>
            <w:proofErr w:type="spellStart"/>
            <w:r w:rsidRPr="00ED7CB6">
              <w:rPr>
                <w:rFonts w:ascii="Arial" w:hAnsi="Arial" w:cs="Arial"/>
                <w:b/>
                <w:sz w:val="14"/>
                <w:szCs w:val="14"/>
              </w:rPr>
              <w:t>Penicillins</w:t>
            </w:r>
            <w:proofErr w:type="spellEnd"/>
            <w:r w:rsidRPr="00ED7CB6">
              <w:rPr>
                <w:rFonts w:ascii="Arial" w:hAnsi="Arial" w:cs="Arial"/>
                <w:b/>
                <w:sz w:val="14"/>
                <w:szCs w:val="14"/>
              </w:rPr>
              <w:t xml:space="preserve"> (PCN)</w:t>
            </w:r>
          </w:p>
          <w:p w14:paraId="2EE9EF81" w14:textId="77777777" w:rsidR="00E66930" w:rsidRPr="00ED7CB6" w:rsidRDefault="00E66930" w:rsidP="00E66930">
            <w:pPr>
              <w:pStyle w:val="NormalIndent"/>
              <w:rPr>
                <w:sz w:val="14"/>
                <w:szCs w:val="14"/>
              </w:rPr>
            </w:pPr>
          </w:p>
          <w:p w14:paraId="26CBF388" w14:textId="77777777"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w:t>
            </w:r>
          </w:p>
          <w:p w14:paraId="4A9DC405" w14:textId="77777777" w:rsidR="002C0A41" w:rsidRPr="00ED7CB6" w:rsidRDefault="002C0A41" w:rsidP="00E66930">
            <w:pPr>
              <w:pStyle w:val="NormalIndent"/>
              <w:ind w:left="0" w:firstLine="0"/>
              <w:rPr>
                <w:sz w:val="14"/>
                <w:szCs w:val="14"/>
              </w:rPr>
            </w:pPr>
          </w:p>
          <w:p w14:paraId="2C86EB00" w14:textId="3BE8F3E2" w:rsidR="00E66930" w:rsidRPr="00ED7CB6" w:rsidRDefault="00E66930" w:rsidP="00E66930">
            <w:pPr>
              <w:pStyle w:val="NormalIndent"/>
              <w:ind w:left="0" w:firstLine="0"/>
              <w:rPr>
                <w:rFonts w:ascii="Arial" w:hAnsi="Arial" w:cs="Arial"/>
                <w:sz w:val="14"/>
                <w:szCs w:val="14"/>
              </w:rPr>
            </w:pPr>
            <w:r w:rsidRPr="00ED7CB6">
              <w:rPr>
                <w:rFonts w:ascii="Arial" w:hAnsi="Arial" w:cs="Arial"/>
                <w:sz w:val="14"/>
                <w:szCs w:val="14"/>
              </w:rPr>
              <w:t>IV</w:t>
            </w:r>
          </w:p>
          <w:p w14:paraId="61BD53D6" w14:textId="77777777" w:rsidR="002C0A41" w:rsidRPr="00ED7CB6" w:rsidRDefault="002C0A41" w:rsidP="00E3777D">
            <w:pPr>
              <w:ind w:firstLine="0"/>
              <w:jc w:val="left"/>
              <w:rPr>
                <w:rFonts w:ascii="Arial" w:hAnsi="Arial" w:cs="Arial"/>
                <w:bCs/>
                <w:sz w:val="14"/>
                <w:szCs w:val="14"/>
              </w:rPr>
            </w:pPr>
            <w:r w:rsidRPr="00ED7CB6">
              <w:rPr>
                <w:rFonts w:ascii="Arial" w:hAnsi="Arial" w:cs="Arial"/>
                <w:bCs/>
                <w:sz w:val="14"/>
                <w:szCs w:val="14"/>
              </w:rPr>
              <w:t xml:space="preserve">penicillin G </w:t>
            </w:r>
          </w:p>
          <w:p w14:paraId="5A017DD8" w14:textId="1B63E10C" w:rsidR="007145B0" w:rsidRPr="00ED7CB6" w:rsidRDefault="002C0A41" w:rsidP="00E3777D">
            <w:pPr>
              <w:ind w:firstLine="0"/>
              <w:jc w:val="left"/>
              <w:rPr>
                <w:rFonts w:ascii="Arial" w:hAnsi="Arial" w:cs="Arial"/>
                <w:bCs/>
                <w:sz w:val="14"/>
                <w:szCs w:val="14"/>
              </w:rPr>
            </w:pPr>
            <w:r w:rsidRPr="00ED7CB6">
              <w:rPr>
                <w:rFonts w:ascii="Arial" w:hAnsi="Arial" w:cs="Arial"/>
                <w:bCs/>
                <w:sz w:val="14"/>
                <w:szCs w:val="14"/>
              </w:rPr>
              <w:t>(benzylpenicillin)</w:t>
            </w:r>
          </w:p>
          <w:p w14:paraId="15622C22" w14:textId="77777777" w:rsidR="00E66930" w:rsidRPr="00ED7CB6" w:rsidRDefault="00E66930" w:rsidP="00E66930">
            <w:pPr>
              <w:pStyle w:val="NormalIndent"/>
              <w:ind w:left="0" w:firstLine="0"/>
              <w:rPr>
                <w:rFonts w:ascii="Arial" w:hAnsi="Arial" w:cs="Arial"/>
                <w:sz w:val="14"/>
                <w:szCs w:val="14"/>
              </w:rPr>
            </w:pPr>
          </w:p>
          <w:p w14:paraId="196E4B55" w14:textId="7EA1846C" w:rsidR="002C0A41" w:rsidRPr="00ED7CB6" w:rsidRDefault="00E66930" w:rsidP="00E66930">
            <w:pPr>
              <w:pStyle w:val="NormalIndent"/>
              <w:ind w:left="0" w:firstLine="0"/>
              <w:rPr>
                <w:sz w:val="14"/>
                <w:szCs w:val="14"/>
              </w:rPr>
            </w:pPr>
            <w:r w:rsidRPr="00ED7CB6">
              <w:rPr>
                <w:rFonts w:ascii="Arial" w:hAnsi="Arial" w:cs="Arial"/>
                <w:sz w:val="14"/>
                <w:szCs w:val="14"/>
              </w:rPr>
              <w:t>PO</w:t>
            </w:r>
          </w:p>
          <w:p w14:paraId="38D6FF09" w14:textId="4DCBBDCF" w:rsidR="002C0A41" w:rsidRPr="00ED7CB6" w:rsidRDefault="002C0A41" w:rsidP="002C0A41">
            <w:pPr>
              <w:pStyle w:val="NormalIndent"/>
              <w:ind w:left="0" w:firstLine="0"/>
              <w:rPr>
                <w:rFonts w:ascii="Arial" w:hAnsi="Arial" w:cs="Arial"/>
                <w:sz w:val="14"/>
                <w:szCs w:val="14"/>
              </w:rPr>
            </w:pPr>
            <w:r w:rsidRPr="00ED7CB6">
              <w:rPr>
                <w:rFonts w:ascii="Arial" w:hAnsi="Arial" w:cs="Arial"/>
                <w:sz w:val="14"/>
                <w:szCs w:val="14"/>
              </w:rPr>
              <w:t>penicillin VK</w:t>
            </w:r>
            <w:r w:rsidR="00E66930" w:rsidRPr="00ED7CB6">
              <w:rPr>
                <w:rFonts w:ascii="Arial" w:hAnsi="Arial" w:cs="Arial"/>
                <w:sz w:val="14"/>
                <w:szCs w:val="14"/>
              </w:rPr>
              <w:t xml:space="preserve"> </w:t>
            </w:r>
          </w:p>
          <w:p w14:paraId="4C466314" w14:textId="77777777" w:rsidR="00E66930" w:rsidRPr="00ED7CB6" w:rsidRDefault="00E66930" w:rsidP="002C0A41">
            <w:pPr>
              <w:pStyle w:val="NormalIndent"/>
              <w:ind w:left="0" w:firstLine="0"/>
              <w:rPr>
                <w:rFonts w:ascii="Arial" w:hAnsi="Arial" w:cs="Arial"/>
                <w:sz w:val="14"/>
                <w:szCs w:val="14"/>
              </w:rPr>
            </w:pPr>
          </w:p>
          <w:p w14:paraId="4531E0B4" w14:textId="77777777" w:rsidR="002C0A41" w:rsidRDefault="00E66930" w:rsidP="000163FA">
            <w:pPr>
              <w:ind w:firstLine="0"/>
              <w:jc w:val="left"/>
              <w:rPr>
                <w:rFonts w:ascii="Arial" w:hAnsi="Arial" w:cs="Arial"/>
                <w:sz w:val="14"/>
                <w:szCs w:val="14"/>
              </w:rPr>
            </w:pPr>
            <w:r w:rsidRPr="00ED7CB6">
              <w:rPr>
                <w:rFonts w:ascii="Arial" w:hAnsi="Arial" w:cs="Arial"/>
                <w:sz w:val="14"/>
                <w:szCs w:val="14"/>
              </w:rPr>
              <w:t>CIDAL</w:t>
            </w:r>
            <w:r w:rsidR="00C94FC5">
              <w:rPr>
                <w:rFonts w:ascii="Arial" w:hAnsi="Arial" w:cs="Arial"/>
                <w:sz w:val="14"/>
                <w:szCs w:val="14"/>
              </w:rPr>
              <w:t xml:space="preserve"> </w:t>
            </w:r>
          </w:p>
          <w:p w14:paraId="53CF4967" w14:textId="77777777" w:rsidR="000163FA" w:rsidRDefault="000163FA" w:rsidP="000163FA">
            <w:pPr>
              <w:pStyle w:val="NormalIndent"/>
              <w:ind w:left="0" w:firstLine="0"/>
              <w:jc w:val="left"/>
              <w:rPr>
                <w:rFonts w:ascii="Arial" w:hAnsi="Arial" w:cs="Arial"/>
                <w:sz w:val="14"/>
                <w:szCs w:val="14"/>
              </w:rPr>
            </w:pPr>
            <w:r>
              <w:rPr>
                <w:rFonts w:ascii="Arial" w:hAnsi="Arial" w:cs="Arial"/>
                <w:sz w:val="14"/>
                <w:szCs w:val="14"/>
              </w:rPr>
              <w:t>-targets PCN binding proteins (PBPs)</w:t>
            </w:r>
            <w:r w:rsidRPr="00C94FC5">
              <w:rPr>
                <w:rFonts w:ascii="Arial" w:hAnsi="Arial" w:cs="Arial"/>
                <w:sz w:val="14"/>
                <w:szCs w:val="14"/>
              </w:rPr>
              <w:sym w:font="Wingdings" w:char="F0E0"/>
            </w:r>
            <w:r>
              <w:rPr>
                <w:rFonts w:ascii="Arial" w:hAnsi="Arial" w:cs="Arial"/>
                <w:sz w:val="14"/>
                <w:szCs w:val="14"/>
              </w:rPr>
              <w:t>cell wall disruption</w:t>
            </w:r>
          </w:p>
          <w:p w14:paraId="7E3F0339" w14:textId="52083677" w:rsidR="000163FA" w:rsidRPr="000163FA" w:rsidRDefault="000163FA" w:rsidP="000163FA">
            <w:pPr>
              <w:pStyle w:val="NormalIndent"/>
              <w:rPr>
                <w:rFonts w:ascii="Arial" w:hAnsi="Arial" w:cs="Arial"/>
                <w:sz w:val="20"/>
                <w:szCs w:val="18"/>
              </w:rPr>
            </w:pPr>
          </w:p>
        </w:tc>
        <w:tc>
          <w:tcPr>
            <w:tcW w:w="1378" w:type="pct"/>
          </w:tcPr>
          <w:p w14:paraId="526B99BE" w14:textId="77777777"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Group A Strep (no resistance)</w:t>
            </w:r>
          </w:p>
          <w:p w14:paraId="04F5E76B" w14:textId="77777777"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 xml:space="preserve">Strep </w:t>
            </w:r>
            <w:proofErr w:type="spellStart"/>
            <w:r w:rsidRPr="00ED7CB6">
              <w:rPr>
                <w:rFonts w:ascii="Arial" w:hAnsi="Arial" w:cs="Arial"/>
                <w:sz w:val="14"/>
                <w:szCs w:val="14"/>
              </w:rPr>
              <w:t>viridans</w:t>
            </w:r>
            <w:proofErr w:type="spellEnd"/>
          </w:p>
          <w:p w14:paraId="68BB9BBB" w14:textId="77777777"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Neisseria</w:t>
            </w:r>
          </w:p>
          <w:p w14:paraId="0052470E" w14:textId="77777777" w:rsidR="007145B0" w:rsidRPr="00ED7CB6" w:rsidRDefault="007145B0" w:rsidP="00E3777D">
            <w:pPr>
              <w:ind w:firstLine="0"/>
              <w:jc w:val="left"/>
              <w:rPr>
                <w:rFonts w:ascii="Arial" w:hAnsi="Arial" w:cs="Arial"/>
                <w:sz w:val="14"/>
                <w:szCs w:val="14"/>
              </w:rPr>
            </w:pPr>
            <w:proofErr w:type="spellStart"/>
            <w:r w:rsidRPr="00ED7CB6">
              <w:rPr>
                <w:rFonts w:ascii="Arial" w:hAnsi="Arial" w:cs="Arial"/>
                <w:sz w:val="14"/>
                <w:szCs w:val="14"/>
              </w:rPr>
              <w:t>Capnocytophagia</w:t>
            </w:r>
            <w:proofErr w:type="spellEnd"/>
          </w:p>
          <w:p w14:paraId="6F7C89B3" w14:textId="77777777"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Actinomyces</w:t>
            </w:r>
          </w:p>
          <w:p w14:paraId="17BB78EA" w14:textId="77777777"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Fusobacterium</w:t>
            </w:r>
          </w:p>
          <w:p w14:paraId="0E1A657A" w14:textId="77777777" w:rsidR="007145B0" w:rsidRPr="00ED7CB6" w:rsidRDefault="007145B0" w:rsidP="00E3777D">
            <w:pPr>
              <w:ind w:firstLine="0"/>
              <w:jc w:val="left"/>
              <w:rPr>
                <w:rFonts w:ascii="Arial" w:hAnsi="Arial" w:cs="Arial"/>
                <w:sz w:val="14"/>
                <w:szCs w:val="14"/>
                <w:lang w:val="es-US"/>
              </w:rPr>
            </w:pPr>
            <w:proofErr w:type="spellStart"/>
            <w:r w:rsidRPr="00ED7CB6">
              <w:rPr>
                <w:rFonts w:ascii="Arial" w:hAnsi="Arial" w:cs="Arial"/>
                <w:sz w:val="14"/>
                <w:szCs w:val="14"/>
                <w:lang w:val="es-US"/>
              </w:rPr>
              <w:t>Clostridia</w:t>
            </w:r>
            <w:proofErr w:type="spellEnd"/>
            <w:r w:rsidRPr="00ED7CB6">
              <w:rPr>
                <w:rFonts w:ascii="Arial" w:hAnsi="Arial" w:cs="Arial"/>
                <w:sz w:val="14"/>
                <w:szCs w:val="14"/>
                <w:lang w:val="es-US"/>
              </w:rPr>
              <w:t xml:space="preserve"> </w:t>
            </w:r>
            <w:proofErr w:type="spellStart"/>
            <w:r w:rsidRPr="00ED7CB6">
              <w:rPr>
                <w:rFonts w:ascii="Arial" w:hAnsi="Arial" w:cs="Arial"/>
                <w:sz w:val="14"/>
                <w:szCs w:val="14"/>
                <w:lang w:val="es-US"/>
              </w:rPr>
              <w:t>perfringens</w:t>
            </w:r>
            <w:proofErr w:type="spellEnd"/>
            <w:r w:rsidRPr="00ED7CB6">
              <w:rPr>
                <w:rFonts w:ascii="Arial" w:hAnsi="Arial" w:cs="Arial"/>
                <w:sz w:val="14"/>
                <w:szCs w:val="14"/>
                <w:lang w:val="es-US"/>
              </w:rPr>
              <w:t>/</w:t>
            </w:r>
            <w:proofErr w:type="spellStart"/>
            <w:r w:rsidRPr="00ED7CB6">
              <w:rPr>
                <w:rFonts w:ascii="Arial" w:hAnsi="Arial" w:cs="Arial"/>
                <w:sz w:val="14"/>
                <w:szCs w:val="14"/>
                <w:lang w:val="es-US"/>
              </w:rPr>
              <w:t>tetani</w:t>
            </w:r>
            <w:proofErr w:type="spellEnd"/>
          </w:p>
          <w:p w14:paraId="25B3C334" w14:textId="77777777" w:rsidR="007145B0" w:rsidRPr="00ED7CB6" w:rsidRDefault="007145B0" w:rsidP="00E3777D">
            <w:pPr>
              <w:ind w:firstLine="0"/>
              <w:jc w:val="left"/>
              <w:rPr>
                <w:rFonts w:ascii="Arial" w:hAnsi="Arial" w:cs="Arial"/>
                <w:sz w:val="14"/>
                <w:szCs w:val="14"/>
                <w:lang w:val="es-US"/>
              </w:rPr>
            </w:pPr>
            <w:proofErr w:type="spellStart"/>
            <w:r w:rsidRPr="00ED7CB6">
              <w:rPr>
                <w:rFonts w:ascii="Arial" w:hAnsi="Arial" w:cs="Arial"/>
                <w:sz w:val="14"/>
                <w:szCs w:val="14"/>
                <w:lang w:val="es-US"/>
              </w:rPr>
              <w:t>Pasteurella</w:t>
            </w:r>
            <w:proofErr w:type="spellEnd"/>
          </w:p>
          <w:p w14:paraId="7C54591C" w14:textId="77777777" w:rsidR="007145B0" w:rsidRPr="00ED7CB6" w:rsidRDefault="007145B0" w:rsidP="00E3777D">
            <w:pPr>
              <w:ind w:firstLine="0"/>
              <w:jc w:val="left"/>
              <w:rPr>
                <w:rFonts w:ascii="Arial" w:hAnsi="Arial" w:cs="Arial"/>
                <w:sz w:val="14"/>
                <w:szCs w:val="14"/>
                <w:lang w:val="es-US"/>
              </w:rPr>
            </w:pPr>
            <w:r w:rsidRPr="00ED7CB6">
              <w:rPr>
                <w:rFonts w:ascii="Arial" w:hAnsi="Arial" w:cs="Arial"/>
                <w:sz w:val="14"/>
                <w:szCs w:val="14"/>
                <w:lang w:val="es-US"/>
              </w:rPr>
              <w:t>Treponema/</w:t>
            </w:r>
          </w:p>
          <w:p w14:paraId="4AEB825B" w14:textId="77777777"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Leptospirosis</w:t>
            </w:r>
          </w:p>
          <w:p w14:paraId="47F4A836" w14:textId="2EB34B6F" w:rsidR="007145B0" w:rsidRPr="00ED7CB6" w:rsidRDefault="007145B0" w:rsidP="00E3777D">
            <w:pPr>
              <w:ind w:firstLine="0"/>
              <w:jc w:val="left"/>
              <w:rPr>
                <w:rFonts w:ascii="Arial" w:hAnsi="Arial" w:cs="Arial"/>
                <w:sz w:val="14"/>
                <w:szCs w:val="14"/>
              </w:rPr>
            </w:pPr>
            <w:r w:rsidRPr="00ED7CB6">
              <w:rPr>
                <w:rFonts w:ascii="Arial" w:hAnsi="Arial" w:cs="Arial"/>
                <w:sz w:val="14"/>
                <w:szCs w:val="14"/>
              </w:rPr>
              <w:t xml:space="preserve">NOT </w:t>
            </w:r>
            <w:r w:rsidR="003D0BB6" w:rsidRPr="00ED7CB6">
              <w:rPr>
                <w:rFonts w:ascii="Arial" w:hAnsi="Arial" w:cs="Arial"/>
                <w:sz w:val="14"/>
                <w:szCs w:val="14"/>
              </w:rPr>
              <w:t>MSSA</w:t>
            </w:r>
            <w:r w:rsidRPr="00ED7CB6">
              <w:rPr>
                <w:rFonts w:ascii="Arial" w:hAnsi="Arial" w:cs="Arial"/>
                <w:sz w:val="14"/>
                <w:szCs w:val="14"/>
              </w:rPr>
              <w:t xml:space="preserve"> (resistant)</w:t>
            </w:r>
          </w:p>
        </w:tc>
        <w:tc>
          <w:tcPr>
            <w:tcW w:w="704" w:type="pct"/>
          </w:tcPr>
          <w:p w14:paraId="0FE60094" w14:textId="2CB7225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 xml:space="preserve">Skin/soft tissue (SST) </w:t>
            </w:r>
          </w:p>
          <w:p w14:paraId="05B0E2E5" w14:textId="03DC124F" w:rsidR="007145B0" w:rsidRPr="006B75A0" w:rsidRDefault="00ED7CB6" w:rsidP="00E3777D">
            <w:pPr>
              <w:ind w:firstLine="0"/>
              <w:jc w:val="left"/>
              <w:rPr>
                <w:rFonts w:ascii="Arial" w:hAnsi="Arial" w:cs="Arial"/>
                <w:sz w:val="14"/>
                <w:szCs w:val="14"/>
              </w:rPr>
            </w:pPr>
            <w:r>
              <w:rPr>
                <w:rFonts w:ascii="Arial" w:hAnsi="Arial" w:cs="Arial"/>
                <w:sz w:val="14"/>
                <w:szCs w:val="14"/>
              </w:rPr>
              <w:t>Oral/dental</w:t>
            </w:r>
            <w:r w:rsidR="007145B0" w:rsidRPr="006B75A0">
              <w:rPr>
                <w:rFonts w:ascii="Arial" w:hAnsi="Arial" w:cs="Arial"/>
                <w:sz w:val="14"/>
                <w:szCs w:val="14"/>
              </w:rPr>
              <w:t xml:space="preserve"> infections</w:t>
            </w:r>
          </w:p>
          <w:p w14:paraId="6DFD1659" w14:textId="77777777" w:rsidR="007145B0" w:rsidRPr="006B75A0" w:rsidRDefault="007145B0" w:rsidP="00E3777D">
            <w:pPr>
              <w:ind w:firstLine="0"/>
              <w:jc w:val="left"/>
              <w:rPr>
                <w:rFonts w:ascii="Arial" w:hAnsi="Arial" w:cs="Arial"/>
                <w:sz w:val="14"/>
                <w:szCs w:val="14"/>
              </w:rPr>
            </w:pPr>
          </w:p>
          <w:p w14:paraId="214F4626" w14:textId="77777777" w:rsidR="007145B0" w:rsidRPr="006B75A0" w:rsidRDefault="007145B0" w:rsidP="00E3777D">
            <w:pPr>
              <w:ind w:firstLine="0"/>
              <w:jc w:val="left"/>
              <w:rPr>
                <w:rFonts w:ascii="Arial" w:hAnsi="Arial" w:cs="Arial"/>
                <w:sz w:val="14"/>
                <w:szCs w:val="14"/>
              </w:rPr>
            </w:pPr>
          </w:p>
          <w:p w14:paraId="7942F658" w14:textId="77777777" w:rsidR="007145B0" w:rsidRPr="006B75A0" w:rsidRDefault="007145B0" w:rsidP="00E3777D">
            <w:pPr>
              <w:ind w:firstLine="0"/>
              <w:jc w:val="left"/>
              <w:rPr>
                <w:rFonts w:ascii="Arial" w:hAnsi="Arial" w:cs="Arial"/>
                <w:sz w:val="14"/>
                <w:szCs w:val="14"/>
              </w:rPr>
            </w:pPr>
          </w:p>
        </w:tc>
        <w:tc>
          <w:tcPr>
            <w:tcW w:w="1261" w:type="pct"/>
          </w:tcPr>
          <w:p w14:paraId="18F1864E" w14:textId="22933493" w:rsidR="007145B0" w:rsidRPr="006B75A0" w:rsidRDefault="00ED7CB6" w:rsidP="00E3777D">
            <w:pPr>
              <w:ind w:firstLine="0"/>
              <w:jc w:val="left"/>
              <w:rPr>
                <w:rFonts w:ascii="Arial" w:hAnsi="Arial" w:cs="Arial"/>
                <w:sz w:val="14"/>
                <w:szCs w:val="14"/>
              </w:rPr>
            </w:pPr>
            <w:r w:rsidRPr="006B75A0">
              <w:rPr>
                <w:rFonts w:ascii="Arial" w:hAnsi="Arial" w:cs="Arial"/>
                <w:sz w:val="14"/>
                <w:szCs w:val="14"/>
              </w:rPr>
              <w:t>Hypersensitivity</w:t>
            </w:r>
          </w:p>
          <w:p w14:paraId="04BA2D3D" w14:textId="7777777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Stevens Johnson</w:t>
            </w:r>
          </w:p>
          <w:p w14:paraId="75663AE6" w14:textId="7777777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Interstitial nephritis</w:t>
            </w:r>
          </w:p>
          <w:p w14:paraId="6DEE7D2B" w14:textId="7777777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Seizures (if high level)</w:t>
            </w:r>
          </w:p>
          <w:p w14:paraId="7144BEF3" w14:textId="7777777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Bone marrow suppress-ion</w:t>
            </w:r>
          </w:p>
          <w:p w14:paraId="755E5281" w14:textId="77777777" w:rsidR="007145B0" w:rsidRPr="006B75A0" w:rsidRDefault="007145B0" w:rsidP="00E3777D">
            <w:pPr>
              <w:ind w:firstLine="0"/>
              <w:jc w:val="left"/>
              <w:rPr>
                <w:rFonts w:ascii="Arial" w:hAnsi="Arial" w:cs="Arial"/>
                <w:sz w:val="14"/>
                <w:szCs w:val="14"/>
              </w:rPr>
            </w:pPr>
            <w:proofErr w:type="spellStart"/>
            <w:r w:rsidRPr="006B75A0">
              <w:rPr>
                <w:rFonts w:ascii="Arial" w:hAnsi="Arial" w:cs="Arial"/>
                <w:sz w:val="14"/>
                <w:szCs w:val="14"/>
              </w:rPr>
              <w:t>C.difficile</w:t>
            </w:r>
            <w:proofErr w:type="spellEnd"/>
          </w:p>
        </w:tc>
        <w:tc>
          <w:tcPr>
            <w:tcW w:w="582" w:type="pct"/>
            <w:vMerge w:val="restart"/>
            <w:textDirection w:val="btLr"/>
          </w:tcPr>
          <w:p w14:paraId="3E902429" w14:textId="744F3C21" w:rsidR="007145B0" w:rsidRPr="006B75A0" w:rsidRDefault="007145B0" w:rsidP="007145B0">
            <w:pPr>
              <w:ind w:left="1440" w:right="113" w:firstLine="0"/>
              <w:jc w:val="center"/>
              <w:rPr>
                <w:rFonts w:ascii="Arial" w:hAnsi="Arial" w:cs="Arial"/>
                <w:sz w:val="14"/>
                <w:szCs w:val="14"/>
              </w:rPr>
            </w:pPr>
            <w:proofErr w:type="gramStart"/>
            <w:r w:rsidRPr="006B75A0">
              <w:rPr>
                <w:rFonts w:ascii="Arial" w:hAnsi="Arial" w:cs="Arial"/>
                <w:sz w:val="14"/>
                <w:szCs w:val="14"/>
              </w:rPr>
              <w:t>YES</w:t>
            </w:r>
            <w:proofErr w:type="gramEnd"/>
            <w:r w:rsidRPr="006B75A0">
              <w:rPr>
                <w:rFonts w:ascii="Arial" w:hAnsi="Arial" w:cs="Arial"/>
                <w:sz w:val="14"/>
                <w:szCs w:val="14"/>
              </w:rPr>
              <w:t xml:space="preserve"> if inflamed</w:t>
            </w:r>
          </w:p>
        </w:tc>
      </w:tr>
      <w:tr w:rsidR="00ED7CB6" w:rsidRPr="006B75A0" w14:paraId="4E5C2A5D" w14:textId="77777777" w:rsidTr="001F13C4">
        <w:trPr>
          <w:cantSplit/>
          <w:trHeight w:val="1134"/>
          <w:jc w:val="center"/>
        </w:trPr>
        <w:tc>
          <w:tcPr>
            <w:tcW w:w="1075" w:type="pct"/>
          </w:tcPr>
          <w:p w14:paraId="2FE3BDBA" w14:textId="523FDE97" w:rsidR="00ED7CB6" w:rsidRPr="00ED7CB6" w:rsidRDefault="00ED7CB6" w:rsidP="00ED7CB6">
            <w:pPr>
              <w:ind w:firstLine="0"/>
              <w:jc w:val="left"/>
              <w:rPr>
                <w:rFonts w:ascii="Arial" w:hAnsi="Arial" w:cs="Arial"/>
                <w:b/>
                <w:sz w:val="14"/>
                <w:szCs w:val="14"/>
              </w:rPr>
            </w:pPr>
            <w:r w:rsidRPr="00ED7CB6">
              <w:rPr>
                <w:rFonts w:ascii="Arial" w:hAnsi="Arial" w:cs="Arial"/>
                <w:b/>
                <w:sz w:val="14"/>
                <w:szCs w:val="14"/>
              </w:rPr>
              <w:t>Penicillinase-resistant PCN</w:t>
            </w:r>
            <w:r w:rsidR="000163FA">
              <w:rPr>
                <w:rFonts w:ascii="Arial" w:hAnsi="Arial" w:cs="Arial"/>
                <w:b/>
                <w:sz w:val="14"/>
                <w:szCs w:val="14"/>
              </w:rPr>
              <w:t xml:space="preserve"> </w:t>
            </w:r>
          </w:p>
          <w:p w14:paraId="041AB196" w14:textId="77777777" w:rsidR="00ED7CB6" w:rsidRPr="00ED7CB6" w:rsidRDefault="00ED7CB6" w:rsidP="00ED7CB6">
            <w:pPr>
              <w:pStyle w:val="NormalIndent"/>
              <w:rPr>
                <w:rFonts w:ascii="Arial" w:hAnsi="Arial" w:cs="Arial"/>
                <w:sz w:val="14"/>
                <w:szCs w:val="14"/>
              </w:rPr>
            </w:pPr>
          </w:p>
          <w:p w14:paraId="7D10DBA8" w14:textId="0EDBBA1F" w:rsidR="00ED7CB6" w:rsidRP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w:t>
            </w:r>
          </w:p>
          <w:p w14:paraId="74BD4E80" w14:textId="77777777" w:rsidR="00ED7CB6" w:rsidRPr="00ED7CB6" w:rsidRDefault="00ED7CB6" w:rsidP="00ED7CB6">
            <w:pPr>
              <w:pStyle w:val="NormalIndent"/>
              <w:ind w:left="0" w:firstLine="0"/>
              <w:jc w:val="left"/>
              <w:rPr>
                <w:rFonts w:ascii="Arial" w:hAnsi="Arial" w:cs="Arial"/>
                <w:sz w:val="14"/>
                <w:szCs w:val="14"/>
              </w:rPr>
            </w:pPr>
          </w:p>
          <w:p w14:paraId="4F7E24CC" w14:textId="77777777" w:rsidR="00ED7CB6" w:rsidRP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 xml:space="preserve">IV </w:t>
            </w:r>
          </w:p>
          <w:p w14:paraId="17EF59B1" w14:textId="5C4B4AB7" w:rsidR="00ED7CB6" w:rsidRP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 xml:space="preserve">methicillin </w:t>
            </w:r>
          </w:p>
          <w:p w14:paraId="32C8A3EB" w14:textId="4E2F3412" w:rsidR="00ED7CB6" w:rsidRP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nafcillin</w:t>
            </w:r>
          </w:p>
          <w:p w14:paraId="54F35DBC" w14:textId="6A1BF779" w:rsidR="00ED7CB6" w:rsidRP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oxacillin</w:t>
            </w:r>
          </w:p>
          <w:p w14:paraId="1EDC5763" w14:textId="77777777" w:rsidR="00ED7CB6" w:rsidRPr="00ED7CB6" w:rsidRDefault="00ED7CB6" w:rsidP="00ED7CB6">
            <w:pPr>
              <w:pStyle w:val="NormalIndent"/>
              <w:ind w:left="0" w:firstLine="0"/>
              <w:jc w:val="left"/>
              <w:rPr>
                <w:rFonts w:ascii="Arial" w:hAnsi="Arial" w:cs="Arial"/>
                <w:sz w:val="14"/>
                <w:szCs w:val="14"/>
              </w:rPr>
            </w:pPr>
          </w:p>
          <w:p w14:paraId="53E74E65" w14:textId="23757F83" w:rsidR="00ED7CB6" w:rsidRP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PO</w:t>
            </w:r>
          </w:p>
          <w:p w14:paraId="370DA97C" w14:textId="4073544A" w:rsidR="00ED7CB6" w:rsidRP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 xml:space="preserve">dicloxacillin </w:t>
            </w:r>
          </w:p>
          <w:p w14:paraId="3E2BB62B" w14:textId="77777777" w:rsidR="00ED7CB6" w:rsidRPr="00ED7CB6" w:rsidRDefault="00ED7CB6" w:rsidP="00ED7CB6">
            <w:pPr>
              <w:pStyle w:val="NormalIndent"/>
              <w:jc w:val="left"/>
              <w:rPr>
                <w:rFonts w:ascii="Arial" w:hAnsi="Arial" w:cs="Arial"/>
                <w:sz w:val="14"/>
                <w:szCs w:val="14"/>
              </w:rPr>
            </w:pPr>
          </w:p>
          <w:p w14:paraId="248CB488" w14:textId="77777777" w:rsidR="000163FA"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CIDAL</w:t>
            </w:r>
            <w:r w:rsidR="00C94FC5">
              <w:rPr>
                <w:rFonts w:ascii="Arial" w:hAnsi="Arial" w:cs="Arial"/>
                <w:sz w:val="14"/>
                <w:szCs w:val="14"/>
              </w:rPr>
              <w:t xml:space="preserve"> </w:t>
            </w:r>
          </w:p>
          <w:p w14:paraId="2F65927E" w14:textId="7DB5268D" w:rsidR="00ED7CB6" w:rsidRDefault="000163FA" w:rsidP="00ED7CB6">
            <w:pPr>
              <w:pStyle w:val="NormalIndent"/>
              <w:ind w:left="0" w:firstLine="0"/>
              <w:jc w:val="left"/>
              <w:rPr>
                <w:rFonts w:ascii="Arial" w:hAnsi="Arial" w:cs="Arial"/>
                <w:sz w:val="14"/>
                <w:szCs w:val="14"/>
              </w:rPr>
            </w:pPr>
            <w:r>
              <w:rPr>
                <w:rFonts w:ascii="Arial" w:hAnsi="Arial" w:cs="Arial"/>
                <w:sz w:val="14"/>
                <w:szCs w:val="14"/>
              </w:rPr>
              <w:t>-</w:t>
            </w:r>
            <w:r w:rsidR="00C94FC5">
              <w:rPr>
                <w:rFonts w:ascii="Arial" w:hAnsi="Arial" w:cs="Arial"/>
                <w:sz w:val="14"/>
                <w:szCs w:val="14"/>
              </w:rPr>
              <w:t>targets PCN binding proteins</w:t>
            </w:r>
            <w:r>
              <w:rPr>
                <w:rFonts w:ascii="Arial" w:hAnsi="Arial" w:cs="Arial"/>
                <w:sz w:val="14"/>
                <w:szCs w:val="14"/>
              </w:rPr>
              <w:t xml:space="preserve"> (PBPs)</w:t>
            </w:r>
            <w:r w:rsidR="00C94FC5" w:rsidRPr="00C94FC5">
              <w:rPr>
                <w:rFonts w:ascii="Arial" w:hAnsi="Arial" w:cs="Arial"/>
                <w:sz w:val="14"/>
                <w:szCs w:val="14"/>
              </w:rPr>
              <w:sym w:font="Wingdings" w:char="F0E0"/>
            </w:r>
            <w:r w:rsidR="00C94FC5">
              <w:rPr>
                <w:rFonts w:ascii="Arial" w:hAnsi="Arial" w:cs="Arial"/>
                <w:sz w:val="14"/>
                <w:szCs w:val="14"/>
              </w:rPr>
              <w:t>cell wall disruption</w:t>
            </w:r>
          </w:p>
          <w:p w14:paraId="77726A25" w14:textId="6B93C531" w:rsidR="000163FA" w:rsidRDefault="000163FA" w:rsidP="000163FA">
            <w:pPr>
              <w:pStyle w:val="NormalIndent"/>
              <w:ind w:left="0" w:firstLine="0"/>
              <w:jc w:val="left"/>
              <w:rPr>
                <w:rFonts w:ascii="Arial" w:hAnsi="Arial" w:cs="Arial"/>
                <w:sz w:val="14"/>
                <w:szCs w:val="12"/>
              </w:rPr>
            </w:pPr>
            <w:r w:rsidRPr="00C94FC5">
              <w:rPr>
                <w:rFonts w:ascii="Arial" w:hAnsi="Arial" w:cs="Arial"/>
                <w:sz w:val="14"/>
                <w:szCs w:val="12"/>
              </w:rPr>
              <w:t>-</w:t>
            </w:r>
            <w:r w:rsidR="00537B95">
              <w:rPr>
                <w:rFonts w:ascii="Arial" w:hAnsi="Arial" w:cs="Arial"/>
                <w:sz w:val="14"/>
                <w:szCs w:val="12"/>
              </w:rPr>
              <w:t>enhances</w:t>
            </w:r>
            <w:r>
              <w:rPr>
                <w:rFonts w:ascii="Arial" w:hAnsi="Arial" w:cs="Arial"/>
                <w:sz w:val="14"/>
                <w:szCs w:val="12"/>
              </w:rPr>
              <w:t xml:space="preserve"> </w:t>
            </w:r>
            <w:r w:rsidR="00537B95">
              <w:rPr>
                <w:rFonts w:ascii="Arial" w:hAnsi="Arial" w:cs="Arial"/>
                <w:sz w:val="14"/>
                <w:szCs w:val="12"/>
              </w:rPr>
              <w:t>cationic (</w:t>
            </w:r>
            <w:proofErr w:type="spellStart"/>
            <w:r>
              <w:rPr>
                <w:rFonts w:ascii="Arial" w:hAnsi="Arial" w:cs="Arial"/>
                <w:sz w:val="14"/>
                <w:szCs w:val="12"/>
              </w:rPr>
              <w:t>c</w:t>
            </w:r>
            <w:r w:rsidR="00537B95">
              <w:rPr>
                <w:rFonts w:ascii="Arial" w:hAnsi="Arial" w:cs="Arial"/>
                <w:sz w:val="14"/>
                <w:szCs w:val="12"/>
              </w:rPr>
              <w:t>a</w:t>
            </w:r>
            <w:r>
              <w:rPr>
                <w:rFonts w:ascii="Arial" w:hAnsi="Arial" w:cs="Arial"/>
                <w:sz w:val="14"/>
                <w:szCs w:val="12"/>
              </w:rPr>
              <w:t>thelicidin</w:t>
            </w:r>
            <w:proofErr w:type="spellEnd"/>
            <w:r w:rsidR="00537B95">
              <w:rPr>
                <w:rFonts w:ascii="Arial" w:hAnsi="Arial" w:cs="Arial"/>
                <w:sz w:val="14"/>
                <w:szCs w:val="12"/>
              </w:rPr>
              <w:t xml:space="preserve">) </w:t>
            </w:r>
            <w:r w:rsidR="00537B95" w:rsidRPr="00C94FC5">
              <w:rPr>
                <w:rFonts w:ascii="Arial" w:hAnsi="Arial" w:cs="Arial"/>
                <w:sz w:val="14"/>
                <w:szCs w:val="12"/>
              </w:rPr>
              <w:t xml:space="preserve">host </w:t>
            </w:r>
            <w:r w:rsidRPr="00C94FC5">
              <w:rPr>
                <w:rFonts w:ascii="Arial" w:hAnsi="Arial" w:cs="Arial"/>
                <w:sz w:val="14"/>
                <w:szCs w:val="12"/>
              </w:rPr>
              <w:t>peptide activity (PMNs)</w:t>
            </w:r>
          </w:p>
          <w:p w14:paraId="6777A346" w14:textId="2673A40E" w:rsidR="00537B95" w:rsidRPr="00C94FC5" w:rsidRDefault="00537B95" w:rsidP="000163FA">
            <w:pPr>
              <w:pStyle w:val="NormalIndent"/>
              <w:ind w:left="0" w:firstLine="0"/>
              <w:jc w:val="left"/>
              <w:rPr>
                <w:rFonts w:ascii="Arial" w:hAnsi="Arial" w:cs="Arial"/>
                <w:sz w:val="14"/>
                <w:szCs w:val="12"/>
              </w:rPr>
            </w:pPr>
            <w:r>
              <w:rPr>
                <w:rFonts w:ascii="Arial" w:hAnsi="Arial" w:cs="Arial"/>
                <w:sz w:val="14"/>
                <w:szCs w:val="12"/>
              </w:rPr>
              <w:t xml:space="preserve">-resists </w:t>
            </w:r>
            <w:proofErr w:type="spellStart"/>
            <w:r>
              <w:rPr>
                <w:rFonts w:ascii="Arial" w:hAnsi="Arial" w:cs="Arial"/>
                <w:sz w:val="14"/>
                <w:szCs w:val="12"/>
              </w:rPr>
              <w:t>PCNase</w:t>
            </w:r>
            <w:proofErr w:type="spellEnd"/>
            <w:r>
              <w:rPr>
                <w:rFonts w:ascii="Arial" w:hAnsi="Arial" w:cs="Arial"/>
                <w:sz w:val="14"/>
                <w:szCs w:val="12"/>
              </w:rPr>
              <w:t xml:space="preserve"> (narrow spectrum beta lactamase)</w:t>
            </w:r>
          </w:p>
          <w:p w14:paraId="1317144C" w14:textId="77777777" w:rsidR="000163FA" w:rsidRPr="00ED7CB6" w:rsidRDefault="000163FA" w:rsidP="00ED7CB6">
            <w:pPr>
              <w:pStyle w:val="NormalIndent"/>
              <w:ind w:left="0" w:firstLine="0"/>
              <w:jc w:val="left"/>
              <w:rPr>
                <w:rFonts w:ascii="Arial" w:hAnsi="Arial" w:cs="Arial"/>
                <w:sz w:val="14"/>
                <w:szCs w:val="14"/>
              </w:rPr>
            </w:pPr>
          </w:p>
          <w:p w14:paraId="2B6902C5" w14:textId="77777777" w:rsidR="00ED7CB6" w:rsidRPr="003D0BB6" w:rsidRDefault="00ED7CB6" w:rsidP="00ED7CB6">
            <w:pPr>
              <w:pStyle w:val="NormalIndent"/>
              <w:jc w:val="left"/>
              <w:rPr>
                <w:rFonts w:ascii="Arial" w:hAnsi="Arial" w:cs="Arial"/>
                <w:sz w:val="16"/>
                <w:szCs w:val="16"/>
              </w:rPr>
            </w:pPr>
          </w:p>
          <w:p w14:paraId="2DF6AD57" w14:textId="2BCB01F8" w:rsidR="00ED7CB6" w:rsidRPr="003D0BB6" w:rsidRDefault="00ED7CB6" w:rsidP="00ED7CB6">
            <w:pPr>
              <w:pStyle w:val="NormalIndent"/>
              <w:jc w:val="left"/>
              <w:rPr>
                <w:rFonts w:ascii="Arial" w:hAnsi="Arial" w:cs="Arial"/>
                <w:sz w:val="16"/>
                <w:szCs w:val="16"/>
              </w:rPr>
            </w:pPr>
          </w:p>
        </w:tc>
        <w:tc>
          <w:tcPr>
            <w:tcW w:w="1378" w:type="pct"/>
          </w:tcPr>
          <w:p w14:paraId="26B79548" w14:textId="77777777" w:rsidR="00ED7CB6" w:rsidRPr="003D0BB6" w:rsidRDefault="00ED7CB6" w:rsidP="00ED7CB6">
            <w:pPr>
              <w:ind w:firstLine="0"/>
              <w:jc w:val="left"/>
              <w:rPr>
                <w:rFonts w:ascii="Arial" w:hAnsi="Arial" w:cs="Arial"/>
                <w:sz w:val="14"/>
                <w:szCs w:val="14"/>
              </w:rPr>
            </w:pPr>
            <w:r w:rsidRPr="003D0BB6">
              <w:rPr>
                <w:rFonts w:ascii="Arial" w:hAnsi="Arial" w:cs="Arial"/>
                <w:sz w:val="14"/>
                <w:szCs w:val="14"/>
              </w:rPr>
              <w:t>MSSA</w:t>
            </w:r>
          </w:p>
          <w:p w14:paraId="20800407" w14:textId="76B7AA0F" w:rsidR="00ED7CB6" w:rsidRPr="003D0BB6" w:rsidRDefault="00ED7CB6" w:rsidP="00ED7CB6">
            <w:pPr>
              <w:pStyle w:val="NormalIndent"/>
              <w:ind w:left="0" w:firstLine="0"/>
              <w:jc w:val="left"/>
              <w:rPr>
                <w:rFonts w:ascii="Arial" w:hAnsi="Arial" w:cs="Arial"/>
                <w:sz w:val="14"/>
                <w:szCs w:val="14"/>
              </w:rPr>
            </w:pPr>
            <w:r w:rsidRPr="003D0BB6">
              <w:rPr>
                <w:rFonts w:ascii="Arial" w:hAnsi="Arial" w:cs="Arial"/>
                <w:sz w:val="14"/>
                <w:szCs w:val="14"/>
              </w:rPr>
              <w:t xml:space="preserve">MS </w:t>
            </w:r>
            <w:proofErr w:type="spellStart"/>
            <w:proofErr w:type="gramStart"/>
            <w:r w:rsidRPr="003D0BB6">
              <w:rPr>
                <w:rFonts w:ascii="Arial" w:hAnsi="Arial" w:cs="Arial"/>
                <w:sz w:val="14"/>
                <w:szCs w:val="14"/>
              </w:rPr>
              <w:t>S.epidermidis</w:t>
            </w:r>
            <w:proofErr w:type="spellEnd"/>
            <w:proofErr w:type="gramEnd"/>
            <w:r w:rsidRPr="003D0BB6">
              <w:rPr>
                <w:rFonts w:ascii="Arial" w:hAnsi="Arial" w:cs="Arial"/>
                <w:sz w:val="14"/>
                <w:szCs w:val="14"/>
              </w:rPr>
              <w:t>/other coagulase-negative Staphylococci</w:t>
            </w:r>
          </w:p>
          <w:p w14:paraId="45DAE94F" w14:textId="77777777" w:rsidR="00ED7CB6" w:rsidRDefault="00ED7CB6" w:rsidP="00ED7CB6">
            <w:pPr>
              <w:pStyle w:val="NormalIndent"/>
              <w:ind w:left="0" w:firstLine="0"/>
              <w:rPr>
                <w:rFonts w:ascii="Arial" w:hAnsi="Arial" w:cs="Arial"/>
                <w:sz w:val="14"/>
                <w:szCs w:val="14"/>
              </w:rPr>
            </w:pPr>
            <w:r w:rsidRPr="003D0BB6">
              <w:rPr>
                <w:rFonts w:ascii="Arial" w:hAnsi="Arial" w:cs="Arial"/>
                <w:sz w:val="14"/>
                <w:szCs w:val="14"/>
              </w:rPr>
              <w:t xml:space="preserve">S. </w:t>
            </w:r>
            <w:proofErr w:type="spellStart"/>
            <w:r w:rsidRPr="003D0BB6">
              <w:rPr>
                <w:rFonts w:ascii="Arial" w:hAnsi="Arial" w:cs="Arial"/>
                <w:sz w:val="14"/>
                <w:szCs w:val="14"/>
              </w:rPr>
              <w:t>lugdunensis</w:t>
            </w:r>
            <w:proofErr w:type="spellEnd"/>
          </w:p>
          <w:p w14:paraId="52A3D3F2" w14:textId="77777777" w:rsidR="00ED7CB6" w:rsidRDefault="00ED7CB6" w:rsidP="00ED7CB6">
            <w:pPr>
              <w:pStyle w:val="NormalIndent"/>
              <w:ind w:left="0" w:firstLine="0"/>
              <w:rPr>
                <w:rFonts w:ascii="Arial" w:hAnsi="Arial" w:cs="Arial"/>
                <w:sz w:val="14"/>
                <w:szCs w:val="14"/>
              </w:rPr>
            </w:pPr>
          </w:p>
          <w:p w14:paraId="0C7146DA" w14:textId="0EE5166E" w:rsidR="00ED7CB6" w:rsidRDefault="00ED7CB6" w:rsidP="00ED7CB6">
            <w:pPr>
              <w:pStyle w:val="NormalIndent"/>
              <w:ind w:left="0" w:firstLine="0"/>
              <w:rPr>
                <w:rFonts w:ascii="Arial" w:hAnsi="Arial" w:cs="Arial"/>
                <w:sz w:val="14"/>
                <w:szCs w:val="14"/>
              </w:rPr>
            </w:pPr>
            <w:r>
              <w:rPr>
                <w:rFonts w:ascii="Arial" w:hAnsi="Arial" w:cs="Arial"/>
                <w:sz w:val="14"/>
                <w:szCs w:val="14"/>
              </w:rPr>
              <w:t>Strep pyogenes (grp A)</w:t>
            </w:r>
          </w:p>
          <w:p w14:paraId="1ECE0C34" w14:textId="22E1CC99" w:rsidR="00ED7CB6" w:rsidRDefault="00ED7CB6" w:rsidP="00ED7CB6">
            <w:pPr>
              <w:pStyle w:val="NormalIndent"/>
              <w:ind w:left="0" w:firstLine="0"/>
              <w:rPr>
                <w:rFonts w:ascii="Arial" w:hAnsi="Arial" w:cs="Arial"/>
                <w:sz w:val="14"/>
                <w:szCs w:val="14"/>
              </w:rPr>
            </w:pPr>
            <w:r>
              <w:rPr>
                <w:rFonts w:ascii="Arial" w:hAnsi="Arial" w:cs="Arial"/>
                <w:sz w:val="14"/>
                <w:szCs w:val="14"/>
              </w:rPr>
              <w:t>Strep agalactiae (grp B)</w:t>
            </w:r>
          </w:p>
          <w:p w14:paraId="08C21CDC" w14:textId="245C16A3" w:rsidR="00ED7CB6" w:rsidRDefault="00ED7CB6" w:rsidP="00ED7CB6">
            <w:pPr>
              <w:pStyle w:val="NormalIndent"/>
              <w:ind w:left="0" w:firstLine="0"/>
              <w:rPr>
                <w:rFonts w:ascii="Arial" w:hAnsi="Arial" w:cs="Arial"/>
                <w:sz w:val="14"/>
                <w:szCs w:val="14"/>
              </w:rPr>
            </w:pPr>
            <w:r>
              <w:rPr>
                <w:rFonts w:ascii="Arial" w:hAnsi="Arial" w:cs="Arial"/>
                <w:sz w:val="14"/>
                <w:szCs w:val="14"/>
              </w:rPr>
              <w:t xml:space="preserve">Strep grp </w:t>
            </w:r>
            <w:proofErr w:type="gramStart"/>
            <w:r>
              <w:rPr>
                <w:rFonts w:ascii="Arial" w:hAnsi="Arial" w:cs="Arial"/>
                <w:sz w:val="14"/>
                <w:szCs w:val="14"/>
              </w:rPr>
              <w:t>C,F</w:t>
            </w:r>
            <w:proofErr w:type="gramEnd"/>
            <w:r>
              <w:rPr>
                <w:rFonts w:ascii="Arial" w:hAnsi="Arial" w:cs="Arial"/>
                <w:sz w:val="14"/>
                <w:szCs w:val="14"/>
              </w:rPr>
              <w:t>,G</w:t>
            </w:r>
          </w:p>
          <w:p w14:paraId="6F2B443C" w14:textId="310FAEC7" w:rsidR="00ED7CB6" w:rsidRDefault="00ED7CB6" w:rsidP="00ED7CB6">
            <w:pPr>
              <w:pStyle w:val="NormalIndent"/>
              <w:ind w:left="0" w:firstLine="0"/>
              <w:jc w:val="left"/>
              <w:rPr>
                <w:rFonts w:ascii="Arial" w:hAnsi="Arial" w:cs="Arial"/>
                <w:sz w:val="14"/>
                <w:szCs w:val="14"/>
              </w:rPr>
            </w:pPr>
            <w:r>
              <w:rPr>
                <w:rFonts w:ascii="Arial" w:hAnsi="Arial" w:cs="Arial"/>
                <w:sz w:val="14"/>
                <w:szCs w:val="14"/>
              </w:rPr>
              <w:t xml:space="preserve">Strep </w:t>
            </w:r>
            <w:proofErr w:type="spellStart"/>
            <w:r>
              <w:rPr>
                <w:rFonts w:ascii="Arial" w:hAnsi="Arial" w:cs="Arial"/>
                <w:sz w:val="14"/>
                <w:szCs w:val="14"/>
              </w:rPr>
              <w:t>anginosus</w:t>
            </w:r>
            <w:proofErr w:type="spellEnd"/>
            <w:r>
              <w:rPr>
                <w:rFonts w:ascii="Arial" w:hAnsi="Arial" w:cs="Arial"/>
                <w:sz w:val="14"/>
                <w:szCs w:val="14"/>
              </w:rPr>
              <w:t xml:space="preserve"> grp</w:t>
            </w:r>
          </w:p>
          <w:p w14:paraId="3A41BFA1" w14:textId="2E13F525" w:rsidR="00ED7CB6" w:rsidRPr="003D0BB6" w:rsidRDefault="00ED7CB6" w:rsidP="00ED7CB6">
            <w:pPr>
              <w:pStyle w:val="NormalIndent"/>
              <w:ind w:left="0" w:firstLine="0"/>
              <w:jc w:val="left"/>
              <w:rPr>
                <w:rFonts w:ascii="Arial" w:hAnsi="Arial" w:cs="Arial"/>
                <w:sz w:val="14"/>
                <w:szCs w:val="14"/>
              </w:rPr>
            </w:pPr>
            <w:r>
              <w:rPr>
                <w:rFonts w:ascii="Arial" w:hAnsi="Arial" w:cs="Arial"/>
                <w:sz w:val="14"/>
                <w:szCs w:val="14"/>
              </w:rPr>
              <w:t>Strep pneumoniae (if susceptible)</w:t>
            </w:r>
          </w:p>
          <w:p w14:paraId="6B64B852" w14:textId="53EF0151" w:rsidR="00ED7CB6" w:rsidRPr="003D0BB6" w:rsidRDefault="00ED7CB6" w:rsidP="00ED7CB6">
            <w:pPr>
              <w:pStyle w:val="NormalIndent"/>
              <w:ind w:left="0" w:firstLine="0"/>
              <w:rPr>
                <w:rFonts w:ascii="Arial" w:hAnsi="Arial" w:cs="Arial"/>
                <w:sz w:val="14"/>
                <w:szCs w:val="14"/>
              </w:rPr>
            </w:pPr>
          </w:p>
        </w:tc>
        <w:tc>
          <w:tcPr>
            <w:tcW w:w="704" w:type="pct"/>
          </w:tcPr>
          <w:p w14:paraId="4A613950" w14:textId="77777777" w:rsidR="00ED7CB6" w:rsidRPr="00ED7CB6" w:rsidRDefault="00ED7CB6" w:rsidP="00ED7CB6">
            <w:pPr>
              <w:ind w:firstLine="0"/>
              <w:jc w:val="left"/>
              <w:rPr>
                <w:rFonts w:ascii="Arial" w:hAnsi="Arial" w:cs="Arial"/>
                <w:sz w:val="14"/>
                <w:szCs w:val="14"/>
              </w:rPr>
            </w:pPr>
            <w:r w:rsidRPr="00ED7CB6">
              <w:rPr>
                <w:rFonts w:ascii="Arial" w:hAnsi="Arial" w:cs="Arial"/>
                <w:sz w:val="14"/>
                <w:szCs w:val="14"/>
              </w:rPr>
              <w:t>SSTI</w:t>
            </w:r>
          </w:p>
          <w:p w14:paraId="55C04178" w14:textId="7CEE200E" w:rsidR="00ED7CB6" w:rsidRDefault="00ED7CB6" w:rsidP="00ED7CB6">
            <w:pPr>
              <w:pStyle w:val="NormalIndent"/>
              <w:ind w:left="0" w:firstLine="0"/>
              <w:jc w:val="left"/>
              <w:rPr>
                <w:rFonts w:ascii="Arial" w:hAnsi="Arial" w:cs="Arial"/>
                <w:sz w:val="14"/>
                <w:szCs w:val="14"/>
              </w:rPr>
            </w:pPr>
            <w:r w:rsidRPr="00ED7CB6">
              <w:rPr>
                <w:rFonts w:ascii="Arial" w:hAnsi="Arial" w:cs="Arial"/>
                <w:sz w:val="14"/>
                <w:szCs w:val="14"/>
              </w:rPr>
              <w:t>Bacteremia</w:t>
            </w:r>
          </w:p>
          <w:p w14:paraId="5A014257" w14:textId="048C1C50" w:rsidR="00ED7CB6" w:rsidRDefault="00ED7CB6" w:rsidP="00ED7CB6">
            <w:pPr>
              <w:pStyle w:val="NormalIndent"/>
              <w:ind w:left="0" w:firstLine="0"/>
              <w:jc w:val="left"/>
              <w:rPr>
                <w:rFonts w:ascii="Arial" w:hAnsi="Arial" w:cs="Arial"/>
                <w:sz w:val="14"/>
                <w:szCs w:val="14"/>
              </w:rPr>
            </w:pPr>
            <w:r>
              <w:rPr>
                <w:rFonts w:ascii="Arial" w:hAnsi="Arial" w:cs="Arial"/>
                <w:sz w:val="14"/>
                <w:szCs w:val="14"/>
              </w:rPr>
              <w:t>Endovascular infections</w:t>
            </w:r>
          </w:p>
          <w:p w14:paraId="12001A34" w14:textId="3454BA18" w:rsidR="00ED7CB6" w:rsidRPr="00ED7CB6" w:rsidRDefault="00ED7CB6" w:rsidP="00ED7CB6">
            <w:pPr>
              <w:pStyle w:val="NormalIndent"/>
              <w:ind w:left="0" w:firstLine="0"/>
              <w:jc w:val="left"/>
            </w:pPr>
          </w:p>
        </w:tc>
        <w:tc>
          <w:tcPr>
            <w:tcW w:w="1261" w:type="pct"/>
          </w:tcPr>
          <w:p w14:paraId="37C19A6A" w14:textId="77777777" w:rsidR="00ED7CB6" w:rsidRDefault="00ED7CB6" w:rsidP="00ED7CB6">
            <w:pPr>
              <w:ind w:firstLine="0"/>
              <w:jc w:val="left"/>
              <w:rPr>
                <w:rFonts w:ascii="Arial" w:hAnsi="Arial" w:cs="Arial"/>
                <w:sz w:val="14"/>
                <w:szCs w:val="14"/>
              </w:rPr>
            </w:pPr>
            <w:r>
              <w:rPr>
                <w:rFonts w:ascii="Arial" w:hAnsi="Arial" w:cs="Arial"/>
                <w:sz w:val="14"/>
                <w:szCs w:val="14"/>
              </w:rPr>
              <w:t>Fever</w:t>
            </w:r>
          </w:p>
          <w:p w14:paraId="5319DBAC" w14:textId="02ACBC54"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Hypersensitivity</w:t>
            </w:r>
          </w:p>
          <w:p w14:paraId="220D44D0"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Stevens Johnson</w:t>
            </w:r>
          </w:p>
          <w:p w14:paraId="721597C2"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Interstitial nephritis</w:t>
            </w:r>
          </w:p>
          <w:p w14:paraId="416BD028"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Seizures (if high level)</w:t>
            </w:r>
          </w:p>
          <w:p w14:paraId="601D70E9" w14:textId="77777777" w:rsidR="00ED7CB6" w:rsidRDefault="00ED7CB6" w:rsidP="00ED7CB6">
            <w:pPr>
              <w:ind w:firstLine="0"/>
              <w:jc w:val="left"/>
              <w:rPr>
                <w:rFonts w:ascii="Arial" w:hAnsi="Arial" w:cs="Arial"/>
                <w:sz w:val="14"/>
                <w:szCs w:val="14"/>
              </w:rPr>
            </w:pPr>
            <w:r w:rsidRPr="006B75A0">
              <w:rPr>
                <w:rFonts w:ascii="Arial" w:hAnsi="Arial" w:cs="Arial"/>
                <w:sz w:val="14"/>
                <w:szCs w:val="14"/>
              </w:rPr>
              <w:t>Bone marrow suppress-ion</w:t>
            </w:r>
          </w:p>
          <w:p w14:paraId="514C55DB" w14:textId="13FFEECA" w:rsidR="00ED7CB6" w:rsidRPr="00ED7CB6" w:rsidRDefault="00ED7CB6" w:rsidP="00ED7CB6">
            <w:pPr>
              <w:pStyle w:val="NormalIndent"/>
              <w:ind w:left="0" w:firstLine="0"/>
              <w:rPr>
                <w:rFonts w:ascii="Arial" w:hAnsi="Arial" w:cs="Arial"/>
                <w:sz w:val="14"/>
                <w:szCs w:val="12"/>
              </w:rPr>
            </w:pPr>
            <w:r w:rsidRPr="00ED7CB6">
              <w:rPr>
                <w:rFonts w:ascii="Arial" w:hAnsi="Arial" w:cs="Arial"/>
                <w:sz w:val="14"/>
                <w:szCs w:val="12"/>
              </w:rPr>
              <w:t>Hepatotoxicity</w:t>
            </w:r>
          </w:p>
          <w:p w14:paraId="28F9EC79" w14:textId="64818770" w:rsidR="00ED7CB6" w:rsidRPr="00ED7CB6" w:rsidRDefault="00ED7CB6" w:rsidP="00ED7CB6">
            <w:pPr>
              <w:pStyle w:val="NormalIndent"/>
              <w:ind w:left="0" w:firstLine="0"/>
            </w:pPr>
            <w:proofErr w:type="spellStart"/>
            <w:r w:rsidRPr="006B75A0">
              <w:rPr>
                <w:rFonts w:ascii="Arial" w:hAnsi="Arial" w:cs="Arial"/>
                <w:sz w:val="14"/>
                <w:szCs w:val="14"/>
              </w:rPr>
              <w:t>C.difficile</w:t>
            </w:r>
            <w:proofErr w:type="spellEnd"/>
          </w:p>
        </w:tc>
        <w:tc>
          <w:tcPr>
            <w:tcW w:w="582" w:type="pct"/>
            <w:vMerge/>
            <w:textDirection w:val="btLr"/>
          </w:tcPr>
          <w:p w14:paraId="16F19E8C" w14:textId="77777777" w:rsidR="00ED7CB6" w:rsidRPr="006B75A0" w:rsidRDefault="00ED7CB6" w:rsidP="00ED7CB6">
            <w:pPr>
              <w:ind w:left="1440" w:right="113" w:firstLine="0"/>
              <w:jc w:val="center"/>
              <w:rPr>
                <w:rFonts w:ascii="Arial" w:hAnsi="Arial" w:cs="Arial"/>
                <w:sz w:val="14"/>
                <w:szCs w:val="14"/>
              </w:rPr>
            </w:pPr>
          </w:p>
        </w:tc>
      </w:tr>
      <w:tr w:rsidR="00ED7CB6" w:rsidRPr="006B75A0" w14:paraId="6A64D36C" w14:textId="77777777" w:rsidTr="001F13C4">
        <w:trPr>
          <w:cantSplit/>
          <w:trHeight w:val="1134"/>
          <w:jc w:val="center"/>
        </w:trPr>
        <w:tc>
          <w:tcPr>
            <w:tcW w:w="1075" w:type="pct"/>
          </w:tcPr>
          <w:p w14:paraId="29527EA9" w14:textId="21FF5B37" w:rsidR="00ED7CB6" w:rsidRDefault="00ED7CB6" w:rsidP="00ED7CB6">
            <w:pPr>
              <w:ind w:firstLine="0"/>
              <w:jc w:val="left"/>
              <w:rPr>
                <w:rFonts w:ascii="Arial" w:hAnsi="Arial" w:cs="Arial"/>
                <w:b/>
                <w:sz w:val="14"/>
                <w:szCs w:val="14"/>
                <w:lang w:val="es-US"/>
              </w:rPr>
            </w:pPr>
            <w:proofErr w:type="spellStart"/>
            <w:r w:rsidRPr="000E0777">
              <w:rPr>
                <w:rFonts w:ascii="Arial" w:hAnsi="Arial" w:cs="Arial"/>
                <w:b/>
                <w:sz w:val="14"/>
                <w:szCs w:val="14"/>
                <w:lang w:val="es-US"/>
              </w:rPr>
              <w:lastRenderedPageBreak/>
              <w:t>AminoPCN</w:t>
            </w:r>
            <w:proofErr w:type="spellEnd"/>
            <w:r>
              <w:rPr>
                <w:rFonts w:ascii="Arial" w:hAnsi="Arial" w:cs="Arial"/>
                <w:b/>
                <w:sz w:val="14"/>
                <w:szCs w:val="14"/>
                <w:lang w:val="es-US"/>
              </w:rPr>
              <w:t xml:space="preserve"> </w:t>
            </w:r>
          </w:p>
          <w:p w14:paraId="05A62A38" w14:textId="77777777" w:rsidR="00ED7CB6" w:rsidRPr="00E66930" w:rsidRDefault="00ED7CB6" w:rsidP="00ED7CB6">
            <w:pPr>
              <w:pStyle w:val="NormalIndent"/>
              <w:rPr>
                <w:lang w:val="es-US"/>
              </w:rPr>
            </w:pPr>
          </w:p>
          <w:p w14:paraId="2A97B564" w14:textId="191697B2" w:rsidR="00ED7CB6" w:rsidRDefault="00ED7CB6" w:rsidP="00ED7CB6">
            <w:pPr>
              <w:ind w:firstLine="0"/>
              <w:jc w:val="left"/>
              <w:rPr>
                <w:rFonts w:ascii="Arial" w:hAnsi="Arial" w:cs="Arial"/>
                <w:sz w:val="14"/>
                <w:szCs w:val="14"/>
                <w:lang w:val="es-US"/>
              </w:rPr>
            </w:pPr>
            <w:r w:rsidRPr="000E0777">
              <w:rPr>
                <w:rFonts w:ascii="Arial" w:hAnsi="Arial" w:cs="Arial"/>
                <w:sz w:val="14"/>
                <w:szCs w:val="14"/>
                <w:lang w:val="es-US"/>
              </w:rPr>
              <w:t xml:space="preserve">$$ </w:t>
            </w:r>
          </w:p>
          <w:p w14:paraId="0139CA85" w14:textId="77777777" w:rsidR="00ED7CB6" w:rsidRPr="00853C61" w:rsidRDefault="00ED7CB6" w:rsidP="00ED7CB6">
            <w:pPr>
              <w:pStyle w:val="NormalIndent"/>
              <w:ind w:left="0" w:firstLine="0"/>
              <w:rPr>
                <w:lang w:val="es-US"/>
              </w:rPr>
            </w:pPr>
          </w:p>
          <w:p w14:paraId="641FE2DC" w14:textId="50919A39" w:rsidR="00ED7CB6" w:rsidRDefault="00ED7CB6" w:rsidP="00ED7CB6">
            <w:pPr>
              <w:pStyle w:val="NormalIndent"/>
              <w:ind w:left="0" w:firstLine="0"/>
              <w:rPr>
                <w:rFonts w:ascii="Arial" w:hAnsi="Arial" w:cs="Arial"/>
                <w:sz w:val="14"/>
                <w:szCs w:val="14"/>
                <w:lang w:val="es-US"/>
              </w:rPr>
            </w:pPr>
            <w:r>
              <w:rPr>
                <w:rFonts w:ascii="Arial" w:hAnsi="Arial" w:cs="Arial"/>
                <w:sz w:val="14"/>
                <w:szCs w:val="14"/>
                <w:lang w:val="es-US"/>
              </w:rPr>
              <w:t>IV</w:t>
            </w:r>
          </w:p>
          <w:p w14:paraId="48F085EF" w14:textId="418D9DD1" w:rsidR="00ED7CB6" w:rsidRDefault="00ED7CB6" w:rsidP="00ED7CB6">
            <w:pPr>
              <w:pStyle w:val="NormalIndent"/>
              <w:ind w:left="0" w:firstLine="0"/>
              <w:rPr>
                <w:rFonts w:ascii="Arial" w:hAnsi="Arial" w:cs="Arial"/>
                <w:sz w:val="14"/>
                <w:szCs w:val="14"/>
                <w:lang w:val="es-US"/>
              </w:rPr>
            </w:pPr>
            <w:proofErr w:type="spellStart"/>
            <w:r w:rsidRPr="000E0777">
              <w:rPr>
                <w:rFonts w:ascii="Arial" w:hAnsi="Arial" w:cs="Arial"/>
                <w:sz w:val="14"/>
                <w:szCs w:val="14"/>
                <w:lang w:val="es-US"/>
              </w:rPr>
              <w:t>ampicillin</w:t>
            </w:r>
            <w:proofErr w:type="spellEnd"/>
          </w:p>
          <w:p w14:paraId="1DF7ABFC" w14:textId="46FDFEA1" w:rsidR="00ED7CB6" w:rsidRPr="000E0777" w:rsidRDefault="00ED7CB6" w:rsidP="00ED7CB6">
            <w:pPr>
              <w:ind w:firstLine="0"/>
              <w:jc w:val="left"/>
              <w:rPr>
                <w:rFonts w:ascii="Arial" w:hAnsi="Arial" w:cs="Arial"/>
                <w:sz w:val="14"/>
                <w:szCs w:val="14"/>
                <w:lang w:val="es-US"/>
              </w:rPr>
            </w:pPr>
            <w:proofErr w:type="spellStart"/>
            <w:r w:rsidRPr="000E0777">
              <w:rPr>
                <w:rFonts w:ascii="Arial" w:hAnsi="Arial" w:cs="Arial"/>
                <w:sz w:val="14"/>
                <w:szCs w:val="14"/>
                <w:lang w:val="es-US"/>
              </w:rPr>
              <w:t>amp</w:t>
            </w:r>
            <w:proofErr w:type="spellEnd"/>
            <w:r w:rsidRPr="000E0777">
              <w:rPr>
                <w:rFonts w:ascii="Arial" w:hAnsi="Arial" w:cs="Arial"/>
                <w:sz w:val="14"/>
                <w:szCs w:val="14"/>
                <w:lang w:val="es-US"/>
              </w:rPr>
              <w:t>/sulbactam</w:t>
            </w:r>
          </w:p>
          <w:p w14:paraId="1007635D" w14:textId="77777777" w:rsidR="00ED7CB6" w:rsidRDefault="00ED7CB6" w:rsidP="00ED7CB6">
            <w:pPr>
              <w:pStyle w:val="NormalIndent"/>
              <w:ind w:left="0" w:firstLine="0"/>
              <w:rPr>
                <w:rFonts w:ascii="Arial" w:hAnsi="Arial" w:cs="Arial"/>
                <w:sz w:val="14"/>
                <w:szCs w:val="14"/>
                <w:lang w:val="es-US"/>
              </w:rPr>
            </w:pPr>
          </w:p>
          <w:p w14:paraId="5A2DE1DE" w14:textId="364F01DE" w:rsidR="00ED7CB6" w:rsidRPr="00E66930" w:rsidRDefault="00ED7CB6" w:rsidP="00ED7CB6">
            <w:pPr>
              <w:pStyle w:val="NormalIndent"/>
              <w:ind w:left="0" w:firstLine="0"/>
              <w:rPr>
                <w:lang w:val="es-US"/>
              </w:rPr>
            </w:pPr>
            <w:r>
              <w:rPr>
                <w:rFonts w:ascii="Arial" w:hAnsi="Arial" w:cs="Arial"/>
                <w:sz w:val="14"/>
                <w:szCs w:val="14"/>
                <w:lang w:val="es-US"/>
              </w:rPr>
              <w:t>PO</w:t>
            </w:r>
          </w:p>
          <w:p w14:paraId="0AE22E65" w14:textId="2ED6CA37" w:rsidR="00ED7CB6" w:rsidRPr="0097474A" w:rsidRDefault="00ED7CB6" w:rsidP="00ED7CB6">
            <w:pPr>
              <w:ind w:firstLine="0"/>
              <w:jc w:val="left"/>
              <w:rPr>
                <w:rFonts w:ascii="Arial" w:hAnsi="Arial" w:cs="Arial"/>
                <w:sz w:val="14"/>
                <w:szCs w:val="14"/>
              </w:rPr>
            </w:pPr>
            <w:r w:rsidRPr="0097474A">
              <w:rPr>
                <w:rFonts w:ascii="Arial" w:hAnsi="Arial" w:cs="Arial"/>
                <w:sz w:val="14"/>
                <w:szCs w:val="14"/>
              </w:rPr>
              <w:t xml:space="preserve">amoxicillin </w:t>
            </w:r>
          </w:p>
          <w:p w14:paraId="42D92B57" w14:textId="01186EE2" w:rsidR="00ED7CB6" w:rsidRPr="00853C61" w:rsidRDefault="00ED7CB6" w:rsidP="00ED7CB6">
            <w:pPr>
              <w:ind w:firstLine="0"/>
              <w:jc w:val="left"/>
              <w:rPr>
                <w:rFonts w:ascii="Arial" w:hAnsi="Arial" w:cs="Arial"/>
                <w:sz w:val="14"/>
                <w:szCs w:val="14"/>
              </w:rPr>
            </w:pPr>
            <w:r w:rsidRPr="00853C61">
              <w:rPr>
                <w:rFonts w:ascii="Arial" w:hAnsi="Arial" w:cs="Arial"/>
                <w:sz w:val="14"/>
                <w:szCs w:val="14"/>
              </w:rPr>
              <w:t>ampicillin</w:t>
            </w:r>
          </w:p>
          <w:p w14:paraId="6ED0C72E" w14:textId="216291D8" w:rsidR="00ED7CB6" w:rsidRPr="00853C61" w:rsidRDefault="00ED7CB6" w:rsidP="00ED7CB6">
            <w:pPr>
              <w:ind w:firstLine="0"/>
              <w:jc w:val="left"/>
              <w:rPr>
                <w:rFonts w:ascii="Arial" w:hAnsi="Arial" w:cs="Arial"/>
                <w:sz w:val="14"/>
                <w:szCs w:val="14"/>
              </w:rPr>
            </w:pPr>
            <w:proofErr w:type="spellStart"/>
            <w:r w:rsidRPr="00853C61">
              <w:rPr>
                <w:rFonts w:ascii="Arial" w:hAnsi="Arial" w:cs="Arial"/>
                <w:sz w:val="14"/>
                <w:szCs w:val="14"/>
              </w:rPr>
              <w:t>amox</w:t>
            </w:r>
            <w:proofErr w:type="spellEnd"/>
            <w:r w:rsidRPr="00853C61">
              <w:rPr>
                <w:rFonts w:ascii="Arial" w:hAnsi="Arial" w:cs="Arial"/>
                <w:sz w:val="14"/>
                <w:szCs w:val="14"/>
              </w:rPr>
              <w:t>/clavulanate</w:t>
            </w:r>
          </w:p>
          <w:p w14:paraId="00757413" w14:textId="77777777" w:rsidR="00ED7CB6" w:rsidRPr="00853C61" w:rsidRDefault="00ED7CB6" w:rsidP="00ED7CB6">
            <w:pPr>
              <w:ind w:firstLine="0"/>
              <w:jc w:val="left"/>
              <w:rPr>
                <w:rFonts w:ascii="Arial" w:hAnsi="Arial" w:cs="Arial"/>
                <w:sz w:val="14"/>
                <w:szCs w:val="14"/>
              </w:rPr>
            </w:pPr>
          </w:p>
          <w:p w14:paraId="403DE1BB" w14:textId="77777777" w:rsidR="00ED7CB6" w:rsidRDefault="00ED7CB6" w:rsidP="00ED7CB6">
            <w:pPr>
              <w:ind w:firstLine="0"/>
              <w:jc w:val="left"/>
              <w:rPr>
                <w:rFonts w:ascii="Arial" w:hAnsi="Arial" w:cs="Arial"/>
                <w:sz w:val="14"/>
                <w:szCs w:val="14"/>
              </w:rPr>
            </w:pPr>
            <w:r w:rsidRPr="006B75A0">
              <w:rPr>
                <w:rFonts w:ascii="Arial" w:hAnsi="Arial" w:cs="Arial"/>
                <w:sz w:val="14"/>
                <w:szCs w:val="14"/>
              </w:rPr>
              <w:t>CIDAL</w:t>
            </w:r>
          </w:p>
          <w:p w14:paraId="2721A5BE" w14:textId="605AB1B1" w:rsidR="00537B95" w:rsidRDefault="00537B95" w:rsidP="00537B95">
            <w:pPr>
              <w:pStyle w:val="NormalIndent"/>
              <w:ind w:left="0" w:firstLine="0"/>
              <w:jc w:val="left"/>
              <w:rPr>
                <w:rFonts w:ascii="Arial" w:hAnsi="Arial" w:cs="Arial"/>
                <w:sz w:val="14"/>
                <w:szCs w:val="14"/>
              </w:rPr>
            </w:pPr>
            <w:r>
              <w:rPr>
                <w:rFonts w:ascii="Arial" w:hAnsi="Arial" w:cs="Arial"/>
                <w:sz w:val="14"/>
                <w:szCs w:val="14"/>
              </w:rPr>
              <w:t>-targets PCN binding proteins (PBP 1, 4, 5)</w:t>
            </w:r>
            <w:r w:rsidRPr="00C94FC5">
              <w:rPr>
                <w:rFonts w:ascii="Arial" w:hAnsi="Arial" w:cs="Arial"/>
                <w:sz w:val="14"/>
                <w:szCs w:val="14"/>
              </w:rPr>
              <w:sym w:font="Wingdings" w:char="F0E0"/>
            </w:r>
            <w:r>
              <w:rPr>
                <w:rFonts w:ascii="Arial" w:hAnsi="Arial" w:cs="Arial"/>
                <w:sz w:val="14"/>
                <w:szCs w:val="14"/>
              </w:rPr>
              <w:t>cell wall disruption</w:t>
            </w:r>
          </w:p>
          <w:p w14:paraId="43EDF74A" w14:textId="77777777" w:rsidR="0060770B" w:rsidRDefault="0060770B" w:rsidP="0060770B">
            <w:pPr>
              <w:pStyle w:val="NormalIndent"/>
              <w:ind w:left="0" w:firstLine="0"/>
              <w:jc w:val="left"/>
              <w:rPr>
                <w:rFonts w:ascii="Arial" w:hAnsi="Arial" w:cs="Arial"/>
                <w:sz w:val="14"/>
                <w:szCs w:val="12"/>
              </w:rPr>
            </w:pPr>
            <w:r w:rsidRPr="00C94FC5">
              <w:rPr>
                <w:rFonts w:ascii="Arial" w:hAnsi="Arial" w:cs="Arial"/>
                <w:sz w:val="14"/>
                <w:szCs w:val="12"/>
              </w:rPr>
              <w:t>-</w:t>
            </w:r>
            <w:r>
              <w:rPr>
                <w:rFonts w:ascii="Arial" w:hAnsi="Arial" w:cs="Arial"/>
                <w:sz w:val="14"/>
                <w:szCs w:val="12"/>
              </w:rPr>
              <w:t>enhances cationic (</w:t>
            </w:r>
            <w:proofErr w:type="spellStart"/>
            <w:r>
              <w:rPr>
                <w:rFonts w:ascii="Arial" w:hAnsi="Arial" w:cs="Arial"/>
                <w:sz w:val="14"/>
                <w:szCs w:val="12"/>
              </w:rPr>
              <w:t>cathelicidin</w:t>
            </w:r>
            <w:proofErr w:type="spellEnd"/>
            <w:r>
              <w:rPr>
                <w:rFonts w:ascii="Arial" w:hAnsi="Arial" w:cs="Arial"/>
                <w:sz w:val="14"/>
                <w:szCs w:val="12"/>
              </w:rPr>
              <w:t xml:space="preserve">) </w:t>
            </w:r>
            <w:r w:rsidRPr="00C94FC5">
              <w:rPr>
                <w:rFonts w:ascii="Arial" w:hAnsi="Arial" w:cs="Arial"/>
                <w:sz w:val="14"/>
                <w:szCs w:val="12"/>
              </w:rPr>
              <w:t>host peptide activity (PMNs)</w:t>
            </w:r>
          </w:p>
          <w:p w14:paraId="5EBB5B85" w14:textId="77777777" w:rsidR="00ED7CB6" w:rsidRPr="006B75A0" w:rsidRDefault="00ED7CB6" w:rsidP="00ED7CB6">
            <w:pPr>
              <w:ind w:firstLine="0"/>
              <w:jc w:val="left"/>
              <w:rPr>
                <w:rFonts w:ascii="Arial" w:hAnsi="Arial" w:cs="Arial"/>
                <w:sz w:val="14"/>
                <w:szCs w:val="14"/>
              </w:rPr>
            </w:pPr>
          </w:p>
        </w:tc>
        <w:tc>
          <w:tcPr>
            <w:tcW w:w="1378" w:type="pct"/>
          </w:tcPr>
          <w:p w14:paraId="54B2EA86"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Add to the above:</w:t>
            </w:r>
          </w:p>
          <w:p w14:paraId="711B6A71" w14:textId="14AA2A08" w:rsidR="00171083" w:rsidRDefault="00171083" w:rsidP="00ED7CB6">
            <w:pPr>
              <w:ind w:firstLine="0"/>
              <w:jc w:val="left"/>
              <w:rPr>
                <w:rFonts w:ascii="Arial" w:hAnsi="Arial" w:cs="Arial"/>
                <w:sz w:val="14"/>
                <w:szCs w:val="14"/>
              </w:rPr>
            </w:pPr>
            <w:r>
              <w:rPr>
                <w:rFonts w:ascii="Arial" w:hAnsi="Arial" w:cs="Arial"/>
                <w:sz w:val="14"/>
                <w:szCs w:val="14"/>
              </w:rPr>
              <w:t>Enterococci (PBP 5 can assume PBP1-3 roles)</w:t>
            </w:r>
          </w:p>
          <w:p w14:paraId="6EDBF9CF" w14:textId="4801335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Listeria</w:t>
            </w:r>
          </w:p>
          <w:p w14:paraId="080B5FF5"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MSSA</w:t>
            </w:r>
          </w:p>
          <w:p w14:paraId="376CE0BE"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Most Pneumococcus</w:t>
            </w:r>
          </w:p>
          <w:p w14:paraId="66F6AF57"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Proteus</w:t>
            </w:r>
          </w:p>
          <w:p w14:paraId="20B1800A" w14:textId="77777777" w:rsidR="00ED7CB6" w:rsidRPr="007F50C9" w:rsidRDefault="00ED7CB6" w:rsidP="00ED7CB6">
            <w:pPr>
              <w:ind w:firstLine="0"/>
              <w:jc w:val="left"/>
              <w:rPr>
                <w:rFonts w:ascii="Arial" w:hAnsi="Arial" w:cs="Arial"/>
                <w:sz w:val="14"/>
                <w:szCs w:val="14"/>
                <w:lang w:val="es-US"/>
              </w:rPr>
            </w:pPr>
            <w:r w:rsidRPr="006B75A0">
              <w:rPr>
                <w:rFonts w:ascii="Arial" w:hAnsi="Arial" w:cs="Arial"/>
                <w:sz w:val="14"/>
                <w:szCs w:val="14"/>
              </w:rPr>
              <w:t xml:space="preserve">Hemophilus </w:t>
            </w:r>
            <w:proofErr w:type="spellStart"/>
            <w:r w:rsidRPr="006B75A0">
              <w:rPr>
                <w:rFonts w:ascii="Arial" w:hAnsi="Arial" w:cs="Arial"/>
                <w:sz w:val="14"/>
                <w:szCs w:val="14"/>
              </w:rPr>
              <w:t>influ</w:t>
            </w:r>
            <w:proofErr w:type="spellEnd"/>
            <w:r w:rsidRPr="006B75A0">
              <w:rPr>
                <w:rFonts w:ascii="Arial" w:hAnsi="Arial" w:cs="Arial"/>
                <w:sz w:val="14"/>
                <w:szCs w:val="14"/>
              </w:rPr>
              <w:t xml:space="preserve">. </w:t>
            </w:r>
            <w:r w:rsidRPr="007F50C9">
              <w:rPr>
                <w:rFonts w:ascii="Arial" w:hAnsi="Arial" w:cs="Arial"/>
                <w:sz w:val="14"/>
                <w:szCs w:val="14"/>
                <w:lang w:val="es-US"/>
              </w:rPr>
              <w:t xml:space="preserve">(beta </w:t>
            </w:r>
            <w:proofErr w:type="spellStart"/>
            <w:r w:rsidRPr="007F50C9">
              <w:rPr>
                <w:rFonts w:ascii="Arial" w:hAnsi="Arial" w:cs="Arial"/>
                <w:sz w:val="14"/>
                <w:szCs w:val="14"/>
                <w:lang w:val="es-US"/>
              </w:rPr>
              <w:t>lactamase</w:t>
            </w:r>
            <w:proofErr w:type="spellEnd"/>
            <w:r w:rsidRPr="007F50C9">
              <w:rPr>
                <w:rFonts w:ascii="Arial" w:hAnsi="Arial" w:cs="Arial"/>
                <w:sz w:val="14"/>
                <w:szCs w:val="14"/>
                <w:lang w:val="es-US"/>
              </w:rPr>
              <w:t xml:space="preserve"> negative)</w:t>
            </w:r>
          </w:p>
          <w:p w14:paraId="5489B488" w14:textId="77777777" w:rsidR="00ED7CB6" w:rsidRPr="007F50C9" w:rsidRDefault="00ED7CB6" w:rsidP="00ED7CB6">
            <w:pPr>
              <w:ind w:firstLine="0"/>
              <w:jc w:val="left"/>
              <w:rPr>
                <w:rFonts w:ascii="Arial" w:hAnsi="Arial" w:cs="Arial"/>
                <w:sz w:val="14"/>
                <w:szCs w:val="14"/>
                <w:lang w:val="es-US"/>
              </w:rPr>
            </w:pPr>
            <w:r w:rsidRPr="007F50C9">
              <w:rPr>
                <w:rFonts w:ascii="Arial" w:hAnsi="Arial" w:cs="Arial"/>
                <w:sz w:val="14"/>
                <w:szCs w:val="14"/>
                <w:lang w:val="es-US"/>
              </w:rPr>
              <w:t>Salmonella/</w:t>
            </w:r>
            <w:proofErr w:type="spellStart"/>
            <w:r w:rsidRPr="007F50C9">
              <w:rPr>
                <w:rFonts w:ascii="Arial" w:hAnsi="Arial" w:cs="Arial"/>
                <w:sz w:val="14"/>
                <w:szCs w:val="14"/>
                <w:lang w:val="es-US"/>
              </w:rPr>
              <w:t>Shigella</w:t>
            </w:r>
            <w:proofErr w:type="spellEnd"/>
          </w:p>
          <w:p w14:paraId="12F7E0E1" w14:textId="77777777" w:rsidR="00ED7CB6" w:rsidRPr="007F50C9" w:rsidRDefault="00ED7CB6" w:rsidP="00ED7CB6">
            <w:pPr>
              <w:ind w:firstLine="0"/>
              <w:jc w:val="left"/>
              <w:rPr>
                <w:rFonts w:ascii="Arial" w:hAnsi="Arial" w:cs="Arial"/>
                <w:sz w:val="14"/>
                <w:szCs w:val="14"/>
                <w:lang w:val="es-US"/>
              </w:rPr>
            </w:pPr>
            <w:proofErr w:type="spellStart"/>
            <w:r w:rsidRPr="007F50C9">
              <w:rPr>
                <w:rFonts w:ascii="Arial" w:hAnsi="Arial" w:cs="Arial"/>
                <w:sz w:val="14"/>
                <w:szCs w:val="14"/>
                <w:lang w:val="es-US"/>
              </w:rPr>
              <w:t>Anaerobes</w:t>
            </w:r>
            <w:proofErr w:type="spellEnd"/>
          </w:p>
          <w:p w14:paraId="67955F20" w14:textId="234541BE" w:rsidR="00ED7CB6" w:rsidRDefault="00ED7CB6" w:rsidP="00ED7CB6">
            <w:pPr>
              <w:pStyle w:val="NormalIndent"/>
              <w:ind w:left="0" w:firstLine="0"/>
              <w:jc w:val="left"/>
              <w:rPr>
                <w:rFonts w:ascii="Arial" w:hAnsi="Arial" w:cs="Arial"/>
                <w:sz w:val="14"/>
              </w:rPr>
            </w:pPr>
            <w:r w:rsidRPr="006B75A0">
              <w:rPr>
                <w:rFonts w:ascii="Arial" w:hAnsi="Arial" w:cs="Arial"/>
                <w:i/>
                <w:sz w:val="14"/>
              </w:rPr>
              <w:t>Klebsiella are intrinsically resistant to amp/</w:t>
            </w:r>
            <w:proofErr w:type="spellStart"/>
            <w:r w:rsidRPr="006B75A0">
              <w:rPr>
                <w:rFonts w:ascii="Arial" w:hAnsi="Arial" w:cs="Arial"/>
                <w:i/>
                <w:sz w:val="14"/>
              </w:rPr>
              <w:t>amox</w:t>
            </w:r>
            <w:proofErr w:type="spellEnd"/>
            <w:r w:rsidRPr="006B75A0">
              <w:rPr>
                <w:rFonts w:ascii="Arial" w:hAnsi="Arial" w:cs="Arial"/>
                <w:sz w:val="14"/>
              </w:rPr>
              <w:t xml:space="preserve"> (clavulanate/sulbactam don’t add much activity)</w:t>
            </w:r>
          </w:p>
          <w:p w14:paraId="4B3B46CF" w14:textId="77777777" w:rsidR="00ED7CB6" w:rsidRPr="00014AAD" w:rsidRDefault="00ED7CB6" w:rsidP="00ED7CB6">
            <w:pPr>
              <w:pStyle w:val="NormalIndent"/>
              <w:ind w:left="0" w:firstLine="0"/>
              <w:jc w:val="left"/>
              <w:rPr>
                <w:rFonts w:ascii="Arial" w:hAnsi="Arial" w:cs="Arial"/>
                <w:sz w:val="14"/>
                <w:szCs w:val="14"/>
              </w:rPr>
            </w:pPr>
          </w:p>
          <w:p w14:paraId="41DFA863" w14:textId="48BC6050" w:rsidR="00ED7CB6" w:rsidRPr="006B75A0" w:rsidRDefault="00ED7CB6" w:rsidP="00ED7CB6">
            <w:pPr>
              <w:pStyle w:val="NormalIndent"/>
              <w:ind w:left="0" w:firstLine="0"/>
              <w:jc w:val="left"/>
              <w:rPr>
                <w:rFonts w:ascii="Arial" w:hAnsi="Arial" w:cs="Arial"/>
                <w:sz w:val="18"/>
              </w:rPr>
            </w:pPr>
            <w:r>
              <w:rPr>
                <w:rFonts w:ascii="Arial" w:hAnsi="Arial" w:cs="Arial"/>
                <w:sz w:val="14"/>
                <w:szCs w:val="14"/>
              </w:rPr>
              <w:t>Note: High-dose a</w:t>
            </w:r>
            <w:r w:rsidRPr="00014AAD">
              <w:rPr>
                <w:rFonts w:ascii="Arial" w:hAnsi="Arial" w:cs="Arial"/>
                <w:sz w:val="14"/>
                <w:szCs w:val="14"/>
              </w:rPr>
              <w:t>mp-sulb</w:t>
            </w:r>
            <w:r>
              <w:rPr>
                <w:rFonts w:ascii="Arial" w:hAnsi="Arial" w:cs="Arial"/>
                <w:sz w:val="14"/>
                <w:szCs w:val="14"/>
              </w:rPr>
              <w:t>actam</w:t>
            </w:r>
            <w:r w:rsidRPr="00014AAD">
              <w:rPr>
                <w:rFonts w:ascii="Arial" w:hAnsi="Arial" w:cs="Arial"/>
                <w:sz w:val="14"/>
                <w:szCs w:val="14"/>
              </w:rPr>
              <w:t xml:space="preserve"> </w:t>
            </w:r>
            <w:r>
              <w:rPr>
                <w:rFonts w:ascii="Arial" w:hAnsi="Arial" w:cs="Arial"/>
                <w:sz w:val="14"/>
                <w:szCs w:val="14"/>
              </w:rPr>
              <w:t>may</w:t>
            </w:r>
            <w:r w:rsidRPr="00014AAD">
              <w:rPr>
                <w:rFonts w:ascii="Arial" w:hAnsi="Arial" w:cs="Arial"/>
                <w:sz w:val="14"/>
                <w:szCs w:val="14"/>
              </w:rPr>
              <w:t xml:space="preserve"> </w:t>
            </w:r>
            <w:proofErr w:type="spellStart"/>
            <w:r w:rsidRPr="00014AAD">
              <w:rPr>
                <w:rFonts w:ascii="Arial" w:hAnsi="Arial" w:cs="Arial"/>
                <w:sz w:val="14"/>
                <w:szCs w:val="14"/>
              </w:rPr>
              <w:t>used</w:t>
            </w:r>
            <w:proofErr w:type="spellEnd"/>
            <w:r w:rsidRPr="00014AAD">
              <w:rPr>
                <w:rFonts w:ascii="Arial" w:hAnsi="Arial" w:cs="Arial"/>
                <w:sz w:val="14"/>
                <w:szCs w:val="14"/>
              </w:rPr>
              <w:t xml:space="preserve"> as a source of </w:t>
            </w:r>
            <w:r w:rsidRPr="00014AAD">
              <w:rPr>
                <w:rFonts w:ascii="Arial" w:hAnsi="Arial" w:cs="Arial"/>
                <w:i/>
                <w:iCs/>
                <w:sz w:val="14"/>
                <w:szCs w:val="14"/>
              </w:rPr>
              <w:t>sulbactam</w:t>
            </w:r>
            <w:r w:rsidRPr="00014AAD">
              <w:rPr>
                <w:rFonts w:ascii="Arial" w:hAnsi="Arial" w:cs="Arial"/>
                <w:sz w:val="14"/>
                <w:szCs w:val="14"/>
              </w:rPr>
              <w:t xml:space="preserve"> in treating MDR Acinetobacter</w:t>
            </w:r>
          </w:p>
        </w:tc>
        <w:tc>
          <w:tcPr>
            <w:tcW w:w="704" w:type="pct"/>
          </w:tcPr>
          <w:p w14:paraId="3C4BB5C8"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Otitis media</w:t>
            </w:r>
          </w:p>
          <w:p w14:paraId="3F898F00"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Sinusitis</w:t>
            </w:r>
          </w:p>
          <w:p w14:paraId="1B3FC892"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SST</w:t>
            </w:r>
          </w:p>
          <w:p w14:paraId="78FE4D25"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Meningitis in elderly</w:t>
            </w:r>
          </w:p>
          <w:p w14:paraId="4EE288EA" w14:textId="77777777" w:rsidR="00ED7CB6" w:rsidRPr="006B75A0" w:rsidRDefault="00ED7CB6" w:rsidP="00ED7CB6">
            <w:pPr>
              <w:ind w:firstLine="0"/>
              <w:jc w:val="left"/>
              <w:rPr>
                <w:rFonts w:ascii="Arial" w:hAnsi="Arial" w:cs="Arial"/>
                <w:sz w:val="14"/>
                <w:szCs w:val="14"/>
              </w:rPr>
            </w:pPr>
          </w:p>
          <w:p w14:paraId="63AB583D" w14:textId="77777777" w:rsidR="00ED7CB6" w:rsidRPr="006B75A0" w:rsidRDefault="00ED7CB6" w:rsidP="00ED7CB6">
            <w:pPr>
              <w:ind w:firstLine="0"/>
              <w:jc w:val="left"/>
              <w:rPr>
                <w:rFonts w:ascii="Arial" w:hAnsi="Arial" w:cs="Arial"/>
                <w:sz w:val="14"/>
                <w:szCs w:val="14"/>
              </w:rPr>
            </w:pPr>
          </w:p>
          <w:p w14:paraId="3F651731" w14:textId="77777777" w:rsidR="00ED7CB6" w:rsidRPr="006B75A0" w:rsidRDefault="00ED7CB6" w:rsidP="00ED7CB6">
            <w:pPr>
              <w:ind w:firstLine="0"/>
              <w:jc w:val="left"/>
              <w:rPr>
                <w:rFonts w:ascii="Arial" w:hAnsi="Arial" w:cs="Arial"/>
                <w:sz w:val="14"/>
                <w:szCs w:val="14"/>
              </w:rPr>
            </w:pPr>
          </w:p>
        </w:tc>
        <w:tc>
          <w:tcPr>
            <w:tcW w:w="1261" w:type="pct"/>
          </w:tcPr>
          <w:p w14:paraId="24379662"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Above</w:t>
            </w:r>
          </w:p>
        </w:tc>
        <w:tc>
          <w:tcPr>
            <w:tcW w:w="582" w:type="pct"/>
            <w:vMerge/>
            <w:textDirection w:val="btLr"/>
          </w:tcPr>
          <w:p w14:paraId="0390F071" w14:textId="7036FD0A" w:rsidR="00ED7CB6" w:rsidRPr="006B75A0" w:rsidRDefault="00ED7CB6" w:rsidP="00ED7CB6">
            <w:pPr>
              <w:ind w:left="720" w:right="113" w:firstLine="0"/>
              <w:jc w:val="left"/>
              <w:rPr>
                <w:rFonts w:ascii="Arial" w:hAnsi="Arial" w:cs="Arial"/>
                <w:sz w:val="14"/>
                <w:szCs w:val="14"/>
              </w:rPr>
            </w:pPr>
          </w:p>
        </w:tc>
      </w:tr>
      <w:tr w:rsidR="00ED7CB6" w:rsidRPr="006B75A0" w14:paraId="417D9E1E" w14:textId="77777777" w:rsidTr="001F13C4">
        <w:trPr>
          <w:cantSplit/>
          <w:trHeight w:val="1134"/>
          <w:jc w:val="center"/>
        </w:trPr>
        <w:tc>
          <w:tcPr>
            <w:tcW w:w="1075" w:type="pct"/>
          </w:tcPr>
          <w:p w14:paraId="390FD52A" w14:textId="77777777" w:rsidR="00ED7CB6" w:rsidRDefault="00ED7CB6" w:rsidP="00ED7CB6">
            <w:pPr>
              <w:ind w:firstLine="0"/>
              <w:jc w:val="left"/>
              <w:rPr>
                <w:rFonts w:ascii="Arial" w:hAnsi="Arial" w:cs="Arial"/>
                <w:b/>
                <w:sz w:val="14"/>
                <w:szCs w:val="14"/>
                <w:lang w:val="es-US"/>
              </w:rPr>
            </w:pPr>
            <w:proofErr w:type="spellStart"/>
            <w:r w:rsidRPr="000E0777">
              <w:rPr>
                <w:rFonts w:ascii="Arial" w:hAnsi="Arial" w:cs="Arial"/>
                <w:b/>
                <w:sz w:val="14"/>
                <w:szCs w:val="14"/>
                <w:lang w:val="es-US"/>
              </w:rPr>
              <w:t>CarboxyPCN</w:t>
            </w:r>
            <w:proofErr w:type="spellEnd"/>
          </w:p>
          <w:p w14:paraId="53F0B79D" w14:textId="77777777" w:rsidR="00ED7CB6" w:rsidRPr="00E66930" w:rsidRDefault="00ED7CB6" w:rsidP="00ED7CB6">
            <w:pPr>
              <w:pStyle w:val="NormalIndent"/>
              <w:rPr>
                <w:lang w:val="es-US"/>
              </w:rPr>
            </w:pPr>
          </w:p>
          <w:p w14:paraId="2F7792AC" w14:textId="77777777" w:rsidR="00ED7CB6" w:rsidRPr="000E0777" w:rsidRDefault="00ED7CB6" w:rsidP="00ED7CB6">
            <w:pPr>
              <w:ind w:firstLine="0"/>
              <w:jc w:val="left"/>
              <w:rPr>
                <w:rFonts w:ascii="Arial" w:hAnsi="Arial" w:cs="Arial"/>
                <w:b/>
                <w:sz w:val="14"/>
                <w:szCs w:val="14"/>
                <w:lang w:val="es-US"/>
              </w:rPr>
            </w:pPr>
            <w:r w:rsidRPr="000E0777">
              <w:rPr>
                <w:rFonts w:ascii="Arial" w:hAnsi="Arial" w:cs="Arial"/>
                <w:sz w:val="14"/>
                <w:szCs w:val="14"/>
                <w:lang w:val="es-US"/>
              </w:rPr>
              <w:t>$$</w:t>
            </w:r>
          </w:p>
          <w:p w14:paraId="19429858" w14:textId="77777777" w:rsidR="00ED7CB6" w:rsidRDefault="00ED7CB6" w:rsidP="00ED7CB6">
            <w:pPr>
              <w:ind w:firstLine="0"/>
              <w:jc w:val="left"/>
              <w:rPr>
                <w:rFonts w:ascii="Arial" w:hAnsi="Arial" w:cs="Arial"/>
                <w:sz w:val="14"/>
                <w:szCs w:val="14"/>
                <w:lang w:val="es-US"/>
              </w:rPr>
            </w:pPr>
          </w:p>
          <w:p w14:paraId="123EB7AA" w14:textId="191E53E3" w:rsidR="00ED7CB6" w:rsidRPr="00E66930" w:rsidRDefault="00ED7CB6" w:rsidP="00ED7CB6">
            <w:pPr>
              <w:pStyle w:val="NormalIndent"/>
              <w:ind w:left="0" w:firstLine="0"/>
              <w:rPr>
                <w:rFonts w:ascii="Arial" w:hAnsi="Arial" w:cs="Arial"/>
                <w:sz w:val="16"/>
                <w:szCs w:val="14"/>
                <w:lang w:val="es-US"/>
              </w:rPr>
            </w:pPr>
            <w:r w:rsidRPr="00E66930">
              <w:rPr>
                <w:rFonts w:ascii="Arial" w:hAnsi="Arial" w:cs="Arial"/>
                <w:sz w:val="16"/>
                <w:szCs w:val="14"/>
                <w:lang w:val="es-US"/>
              </w:rPr>
              <w:t>IV</w:t>
            </w:r>
          </w:p>
          <w:p w14:paraId="33D54949" w14:textId="03CE84C5" w:rsidR="00ED7CB6" w:rsidRPr="000E0777" w:rsidRDefault="00ED7CB6" w:rsidP="00ED7CB6">
            <w:pPr>
              <w:ind w:firstLine="0"/>
              <w:jc w:val="left"/>
              <w:rPr>
                <w:rFonts w:ascii="Arial" w:hAnsi="Arial" w:cs="Arial"/>
                <w:sz w:val="14"/>
                <w:szCs w:val="14"/>
                <w:lang w:val="es-US"/>
              </w:rPr>
            </w:pPr>
            <w:proofErr w:type="spellStart"/>
            <w:r w:rsidRPr="000E0777">
              <w:rPr>
                <w:rFonts w:ascii="Arial" w:hAnsi="Arial" w:cs="Arial"/>
                <w:sz w:val="14"/>
                <w:szCs w:val="14"/>
                <w:lang w:val="es-US"/>
              </w:rPr>
              <w:t>ticarcillin</w:t>
            </w:r>
            <w:proofErr w:type="spellEnd"/>
            <w:r w:rsidRPr="000E0777">
              <w:rPr>
                <w:rFonts w:ascii="Arial" w:hAnsi="Arial" w:cs="Arial"/>
                <w:sz w:val="14"/>
                <w:szCs w:val="14"/>
                <w:lang w:val="es-US"/>
              </w:rPr>
              <w:t>/</w:t>
            </w:r>
            <w:proofErr w:type="spellStart"/>
            <w:r w:rsidRPr="000E0777">
              <w:rPr>
                <w:rFonts w:ascii="Arial" w:hAnsi="Arial" w:cs="Arial"/>
                <w:sz w:val="14"/>
                <w:szCs w:val="14"/>
                <w:lang w:val="es-US"/>
              </w:rPr>
              <w:t>clav</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Europe</w:t>
            </w:r>
            <w:proofErr w:type="spellEnd"/>
            <w:r w:rsidRPr="000E0777">
              <w:rPr>
                <w:rFonts w:ascii="Arial" w:hAnsi="Arial" w:cs="Arial"/>
                <w:sz w:val="14"/>
                <w:szCs w:val="14"/>
                <w:lang w:val="es-US"/>
              </w:rPr>
              <w:t>)</w:t>
            </w:r>
          </w:p>
          <w:p w14:paraId="1869368F" w14:textId="3FCBAB91" w:rsidR="00ED7CB6" w:rsidRPr="000E0777" w:rsidRDefault="00ED7CB6" w:rsidP="00ED7CB6">
            <w:pPr>
              <w:ind w:firstLine="0"/>
              <w:jc w:val="left"/>
              <w:rPr>
                <w:rFonts w:ascii="Arial" w:hAnsi="Arial" w:cs="Arial"/>
                <w:sz w:val="14"/>
                <w:szCs w:val="14"/>
                <w:lang w:val="es-US"/>
              </w:rPr>
            </w:pPr>
            <w:proofErr w:type="spellStart"/>
            <w:r w:rsidRPr="000E0777">
              <w:rPr>
                <w:rFonts w:ascii="Arial" w:hAnsi="Arial" w:cs="Arial"/>
                <w:sz w:val="14"/>
                <w:szCs w:val="14"/>
                <w:lang w:val="es-US"/>
              </w:rPr>
              <w:t>piperacillin</w:t>
            </w:r>
            <w:proofErr w:type="spellEnd"/>
          </w:p>
          <w:p w14:paraId="175ED8E7" w14:textId="1D15267B" w:rsidR="00ED7CB6" w:rsidRPr="000E0777" w:rsidRDefault="00ED7CB6" w:rsidP="00ED7CB6">
            <w:pPr>
              <w:ind w:firstLine="0"/>
              <w:jc w:val="left"/>
              <w:rPr>
                <w:rFonts w:ascii="Arial" w:hAnsi="Arial" w:cs="Arial"/>
                <w:sz w:val="14"/>
                <w:szCs w:val="14"/>
                <w:lang w:val="es-US"/>
              </w:rPr>
            </w:pPr>
            <w:proofErr w:type="spellStart"/>
            <w:r w:rsidRPr="000E0777">
              <w:rPr>
                <w:rFonts w:ascii="Arial" w:hAnsi="Arial" w:cs="Arial"/>
                <w:sz w:val="14"/>
                <w:szCs w:val="14"/>
                <w:lang w:val="es-US"/>
              </w:rPr>
              <w:t>piperacillin</w:t>
            </w:r>
            <w:proofErr w:type="spellEnd"/>
            <w:r w:rsidRPr="000E0777">
              <w:rPr>
                <w:rFonts w:ascii="Arial" w:hAnsi="Arial" w:cs="Arial"/>
                <w:sz w:val="14"/>
                <w:szCs w:val="14"/>
                <w:lang w:val="es-US"/>
              </w:rPr>
              <w:t xml:space="preserve">/tazobactam </w:t>
            </w:r>
          </w:p>
          <w:p w14:paraId="2CB3DE4D" w14:textId="77777777" w:rsidR="00ED7CB6" w:rsidRPr="000E0777" w:rsidRDefault="00ED7CB6" w:rsidP="00ED7CB6">
            <w:pPr>
              <w:ind w:firstLine="0"/>
              <w:jc w:val="left"/>
              <w:rPr>
                <w:rFonts w:ascii="Arial" w:hAnsi="Arial" w:cs="Arial"/>
                <w:sz w:val="14"/>
                <w:szCs w:val="14"/>
                <w:lang w:val="es-US"/>
              </w:rPr>
            </w:pPr>
          </w:p>
          <w:p w14:paraId="0B63F549"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CIDAL</w:t>
            </w:r>
          </w:p>
        </w:tc>
        <w:tc>
          <w:tcPr>
            <w:tcW w:w="1378" w:type="pct"/>
          </w:tcPr>
          <w:p w14:paraId="14C5A5AC"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Adds to the above:</w:t>
            </w:r>
          </w:p>
          <w:p w14:paraId="7D717B24"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Pseudomonas</w:t>
            </w:r>
          </w:p>
          <w:p w14:paraId="058E151C" w14:textId="4EAF46D3"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Enterobacter</w:t>
            </w:r>
            <w:r>
              <w:rPr>
                <w:rFonts w:ascii="Arial" w:hAnsi="Arial" w:cs="Arial"/>
                <w:sz w:val="14"/>
                <w:szCs w:val="14"/>
              </w:rPr>
              <w:t>iaceae*</w:t>
            </w:r>
          </w:p>
          <w:p w14:paraId="36CC7E68"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Stenotrophomonas (</w:t>
            </w:r>
            <w:proofErr w:type="spellStart"/>
            <w:r w:rsidRPr="006B75A0">
              <w:rPr>
                <w:rFonts w:ascii="Arial" w:hAnsi="Arial" w:cs="Arial"/>
                <w:sz w:val="14"/>
                <w:szCs w:val="14"/>
              </w:rPr>
              <w:t>ticar</w:t>
            </w:r>
            <w:proofErr w:type="spellEnd"/>
            <w:r w:rsidRPr="006B75A0">
              <w:rPr>
                <w:rFonts w:ascii="Arial" w:hAnsi="Arial" w:cs="Arial"/>
                <w:sz w:val="14"/>
                <w:szCs w:val="14"/>
              </w:rPr>
              <w:t>)</w:t>
            </w:r>
          </w:p>
          <w:p w14:paraId="5E1A2E33"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Gut anaerobes</w:t>
            </w:r>
          </w:p>
          <w:p w14:paraId="2D6B533D"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MSSA</w:t>
            </w:r>
          </w:p>
          <w:p w14:paraId="50D75CE3" w14:textId="455E0D7C" w:rsidR="00ED7CB6" w:rsidRDefault="00ED7CB6" w:rsidP="00ED7CB6">
            <w:pPr>
              <w:ind w:firstLine="0"/>
              <w:jc w:val="left"/>
              <w:rPr>
                <w:rFonts w:ascii="Arial" w:hAnsi="Arial" w:cs="Arial"/>
                <w:sz w:val="14"/>
                <w:szCs w:val="14"/>
              </w:rPr>
            </w:pPr>
            <w:r w:rsidRPr="006B75A0">
              <w:rPr>
                <w:rFonts w:ascii="Arial" w:hAnsi="Arial" w:cs="Arial"/>
                <w:sz w:val="14"/>
                <w:szCs w:val="14"/>
              </w:rPr>
              <w:t>Pip &amp; Pip/</w:t>
            </w:r>
            <w:proofErr w:type="spellStart"/>
            <w:r w:rsidRPr="006B75A0">
              <w:rPr>
                <w:rFonts w:ascii="Arial" w:hAnsi="Arial" w:cs="Arial"/>
                <w:sz w:val="14"/>
                <w:szCs w:val="14"/>
              </w:rPr>
              <w:t>tazo</w:t>
            </w:r>
            <w:proofErr w:type="spellEnd"/>
            <w:r w:rsidRPr="006B75A0">
              <w:rPr>
                <w:rFonts w:ascii="Arial" w:hAnsi="Arial" w:cs="Arial"/>
                <w:sz w:val="14"/>
                <w:szCs w:val="14"/>
              </w:rPr>
              <w:t xml:space="preserve"> more potent for GNRs</w:t>
            </w:r>
            <w:r>
              <w:rPr>
                <w:rFonts w:ascii="Arial" w:hAnsi="Arial" w:cs="Arial"/>
                <w:sz w:val="14"/>
                <w:szCs w:val="14"/>
              </w:rPr>
              <w:t xml:space="preserve"> &amp; more resistant to </w:t>
            </w:r>
            <w:proofErr w:type="spellStart"/>
            <w:r>
              <w:rPr>
                <w:rFonts w:ascii="Arial" w:hAnsi="Arial" w:cs="Arial"/>
                <w:sz w:val="14"/>
                <w:szCs w:val="14"/>
              </w:rPr>
              <w:t>AmpC</w:t>
            </w:r>
            <w:proofErr w:type="spellEnd"/>
            <w:r>
              <w:rPr>
                <w:rFonts w:ascii="Arial" w:hAnsi="Arial" w:cs="Arial"/>
                <w:sz w:val="14"/>
                <w:szCs w:val="14"/>
              </w:rPr>
              <w:t>/ESBLs (See “SPICE” above)</w:t>
            </w:r>
          </w:p>
          <w:p w14:paraId="0965168B" w14:textId="353CDB1A" w:rsidR="00ED7CB6" w:rsidRPr="005020D1" w:rsidRDefault="00ED7CB6" w:rsidP="00ED7CB6">
            <w:pPr>
              <w:pStyle w:val="NormalIndent"/>
              <w:ind w:left="0" w:firstLine="0"/>
              <w:jc w:val="left"/>
              <w:rPr>
                <w:rFonts w:ascii="Arial" w:hAnsi="Arial" w:cs="Arial"/>
              </w:rPr>
            </w:pPr>
            <w:r>
              <w:rPr>
                <w:rFonts w:ascii="Arial" w:hAnsi="Arial" w:cs="Arial"/>
                <w:sz w:val="14"/>
                <w:szCs w:val="12"/>
              </w:rPr>
              <w:t>*</w:t>
            </w:r>
            <w:r w:rsidRPr="00626B24">
              <w:rPr>
                <w:rFonts w:ascii="Arial" w:hAnsi="Arial" w:cs="Arial"/>
                <w:i/>
                <w:iCs/>
                <w:sz w:val="14"/>
                <w:szCs w:val="12"/>
              </w:rPr>
              <w:t xml:space="preserve">Klebsiella is intrinsically R to ticarcillin </w:t>
            </w:r>
          </w:p>
        </w:tc>
        <w:tc>
          <w:tcPr>
            <w:tcW w:w="704" w:type="pct"/>
          </w:tcPr>
          <w:p w14:paraId="061E7BA3"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Adds to above:</w:t>
            </w:r>
          </w:p>
          <w:p w14:paraId="5A79C4F9"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Gut/</w:t>
            </w:r>
          </w:p>
          <w:p w14:paraId="0C867D78"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surgical infections</w:t>
            </w:r>
          </w:p>
          <w:p w14:paraId="1E88257C"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Nosocomial pneumonia</w:t>
            </w:r>
          </w:p>
          <w:p w14:paraId="6812C50F"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Prostate</w:t>
            </w:r>
          </w:p>
          <w:p w14:paraId="331EC770" w14:textId="24C83EE1"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Osteomyelitis</w:t>
            </w:r>
          </w:p>
          <w:p w14:paraId="3ED5D83F" w14:textId="77777777" w:rsidR="00ED7CB6" w:rsidRPr="006B75A0" w:rsidRDefault="00ED7CB6" w:rsidP="00ED7CB6">
            <w:pPr>
              <w:ind w:firstLine="0"/>
              <w:jc w:val="left"/>
              <w:rPr>
                <w:rFonts w:ascii="Arial" w:hAnsi="Arial" w:cs="Arial"/>
                <w:sz w:val="14"/>
                <w:szCs w:val="14"/>
              </w:rPr>
            </w:pPr>
          </w:p>
          <w:p w14:paraId="2CD5CA72" w14:textId="77777777" w:rsidR="00ED7CB6" w:rsidRPr="006B75A0" w:rsidRDefault="00ED7CB6" w:rsidP="00ED7CB6">
            <w:pPr>
              <w:ind w:firstLine="0"/>
              <w:jc w:val="left"/>
              <w:rPr>
                <w:rFonts w:ascii="Arial" w:hAnsi="Arial" w:cs="Arial"/>
                <w:sz w:val="14"/>
                <w:szCs w:val="14"/>
              </w:rPr>
            </w:pPr>
          </w:p>
        </w:tc>
        <w:tc>
          <w:tcPr>
            <w:tcW w:w="1261" w:type="pct"/>
          </w:tcPr>
          <w:p w14:paraId="20C43DEC" w14:textId="77777777" w:rsidR="00ED7CB6" w:rsidRPr="006B75A0" w:rsidRDefault="00ED7CB6" w:rsidP="00ED7CB6">
            <w:pPr>
              <w:ind w:firstLine="0"/>
              <w:jc w:val="left"/>
              <w:rPr>
                <w:rFonts w:ascii="Arial" w:hAnsi="Arial" w:cs="Arial"/>
                <w:sz w:val="14"/>
                <w:szCs w:val="14"/>
              </w:rPr>
            </w:pPr>
            <w:r w:rsidRPr="006B75A0">
              <w:rPr>
                <w:rFonts w:ascii="Arial" w:hAnsi="Arial" w:cs="Arial"/>
                <w:sz w:val="14"/>
                <w:szCs w:val="14"/>
              </w:rPr>
              <w:t>Above</w:t>
            </w:r>
          </w:p>
        </w:tc>
        <w:tc>
          <w:tcPr>
            <w:tcW w:w="582" w:type="pct"/>
            <w:vMerge/>
            <w:textDirection w:val="btLr"/>
          </w:tcPr>
          <w:p w14:paraId="23885DA7" w14:textId="1EC2A4CB" w:rsidR="00ED7CB6" w:rsidRPr="006B75A0" w:rsidRDefault="00ED7CB6" w:rsidP="00ED7CB6">
            <w:pPr>
              <w:ind w:left="113" w:right="113" w:firstLine="0"/>
              <w:jc w:val="left"/>
              <w:rPr>
                <w:rFonts w:ascii="Arial" w:hAnsi="Arial" w:cs="Arial"/>
                <w:sz w:val="14"/>
                <w:szCs w:val="14"/>
              </w:rPr>
            </w:pPr>
          </w:p>
        </w:tc>
      </w:tr>
    </w:tbl>
    <w:p w14:paraId="0B27C58F" w14:textId="77777777" w:rsidR="00E3777D" w:rsidRPr="006B75A0" w:rsidRDefault="00E3777D" w:rsidP="00E3777D">
      <w:pPr>
        <w:ind w:firstLine="0"/>
        <w:jc w:val="left"/>
        <w:rPr>
          <w:rFonts w:ascii="Arial" w:hAnsi="Arial" w:cs="Arial"/>
          <w:sz w:val="14"/>
          <w:szCs w:val="14"/>
        </w:rPr>
      </w:pPr>
    </w:p>
    <w:p w14:paraId="3369E0ED" w14:textId="77777777" w:rsidR="00171083" w:rsidRDefault="00171083">
      <w:pPr>
        <w:ind w:firstLine="0"/>
        <w:jc w:val="left"/>
        <w:rPr>
          <w:rFonts w:ascii="Arial" w:hAnsi="Arial" w:cs="Arial"/>
          <w:b/>
          <w:sz w:val="14"/>
          <w:szCs w:val="14"/>
        </w:rPr>
      </w:pPr>
      <w:r>
        <w:rPr>
          <w:rFonts w:ascii="Arial" w:hAnsi="Arial" w:cs="Arial"/>
          <w:b/>
          <w:sz w:val="14"/>
          <w:szCs w:val="14"/>
        </w:rPr>
        <w:br w:type="page"/>
      </w:r>
    </w:p>
    <w:p w14:paraId="59A39AB0" w14:textId="5F1B3FC2" w:rsidR="00633C1B" w:rsidRDefault="00E3777D" w:rsidP="00E3777D">
      <w:pPr>
        <w:ind w:firstLine="0"/>
        <w:jc w:val="left"/>
        <w:rPr>
          <w:rFonts w:ascii="Arial" w:hAnsi="Arial" w:cs="Arial"/>
          <w:sz w:val="14"/>
          <w:szCs w:val="14"/>
        </w:rPr>
      </w:pPr>
      <w:r w:rsidRPr="00CA3F03">
        <w:rPr>
          <w:rFonts w:ascii="Arial" w:hAnsi="Arial" w:cs="Arial"/>
          <w:b/>
          <w:sz w:val="14"/>
          <w:szCs w:val="14"/>
        </w:rPr>
        <w:lastRenderedPageBreak/>
        <w:t>Cephalosporins</w:t>
      </w:r>
      <w:r w:rsidRPr="00CA3F03">
        <w:rPr>
          <w:rFonts w:ascii="Arial" w:hAnsi="Arial" w:cs="Arial"/>
          <w:sz w:val="14"/>
          <w:szCs w:val="14"/>
        </w:rPr>
        <w:t xml:space="preserve"> – Think of progressive broadening of spectrum from Gram + to Gram - with each generation. Beta lactams are CIDAL.</w:t>
      </w:r>
      <w:r w:rsidR="00F37084" w:rsidRPr="00CA3F03">
        <w:rPr>
          <w:rFonts w:ascii="Arial" w:hAnsi="Arial" w:cs="Arial"/>
          <w:sz w:val="14"/>
          <w:szCs w:val="14"/>
        </w:rPr>
        <w:t xml:space="preserve"> </w:t>
      </w:r>
      <w:r w:rsidR="0084668F" w:rsidRPr="00CA3F03">
        <w:rPr>
          <w:rFonts w:ascii="Arial" w:hAnsi="Arial" w:cs="Arial"/>
          <w:sz w:val="14"/>
          <w:szCs w:val="14"/>
        </w:rPr>
        <w:t>[</w:t>
      </w:r>
      <w:r w:rsidR="00F37084" w:rsidRPr="00CA3F03">
        <w:rPr>
          <w:rFonts w:ascii="Arial" w:hAnsi="Arial" w:cs="Arial"/>
          <w:color w:val="FF0000"/>
          <w:sz w:val="14"/>
          <w:szCs w:val="14"/>
        </w:rPr>
        <w:t>☺</w:t>
      </w:r>
      <w:r w:rsidR="00F37084" w:rsidRPr="00CA3F03">
        <w:rPr>
          <w:rFonts w:ascii="Arial" w:hAnsi="Arial" w:cs="Arial"/>
          <w:sz w:val="14"/>
          <w:szCs w:val="14"/>
        </w:rPr>
        <w:t>= can be dosed 3 times weekly in dialysis patients</w:t>
      </w:r>
      <w:r w:rsidR="0084668F" w:rsidRPr="00CA3F03">
        <w:rPr>
          <w:rFonts w:ascii="Arial" w:hAnsi="Arial" w:cs="Arial"/>
          <w:sz w:val="14"/>
          <w:szCs w:val="14"/>
        </w:rPr>
        <w:t>]</w:t>
      </w:r>
      <w:r w:rsidR="00111C00">
        <w:rPr>
          <w:rFonts w:ascii="Arial" w:hAnsi="Arial" w:cs="Arial"/>
          <w:sz w:val="14"/>
          <w:szCs w:val="14"/>
        </w:rPr>
        <w:t xml:space="preserve"> </w:t>
      </w:r>
    </w:p>
    <w:p w14:paraId="0FD2BE91" w14:textId="05D50EC0" w:rsidR="00E3777D" w:rsidRPr="00111C00" w:rsidRDefault="00111C00" w:rsidP="00E3777D">
      <w:pPr>
        <w:ind w:firstLine="0"/>
        <w:jc w:val="left"/>
        <w:rPr>
          <w:rFonts w:ascii="Arial" w:hAnsi="Arial" w:cs="Arial"/>
          <w:color w:val="FF0000"/>
          <w:sz w:val="14"/>
          <w:szCs w:val="14"/>
        </w:rPr>
      </w:pPr>
      <w:r w:rsidRPr="00111C00">
        <w:rPr>
          <w:rFonts w:ascii="Arial" w:hAnsi="Arial" w:cs="Arial"/>
          <w:color w:val="FF0000"/>
          <w:sz w:val="14"/>
          <w:szCs w:val="14"/>
        </w:rPr>
        <w:t>***CROSS-ALLERGY</w:t>
      </w:r>
      <w:r>
        <w:rPr>
          <w:rFonts w:ascii="Arial" w:hAnsi="Arial" w:cs="Arial"/>
          <w:color w:val="FF0000"/>
          <w:sz w:val="14"/>
          <w:szCs w:val="14"/>
        </w:rPr>
        <w:t xml:space="preserve"> (same side chains)</w:t>
      </w:r>
      <w:r w:rsidRPr="00111C00">
        <w:rPr>
          <w:rFonts w:ascii="Arial" w:hAnsi="Arial" w:cs="Arial"/>
          <w:color w:val="FF0000"/>
          <w:sz w:val="14"/>
          <w:szCs w:val="14"/>
        </w:rPr>
        <w:t xml:space="preserve"> between aztreonam – ceftazidime – cefiderocol***</w:t>
      </w:r>
    </w:p>
    <w:p w14:paraId="22E57C52" w14:textId="77777777" w:rsidR="00E3777D" w:rsidRPr="006B75A0" w:rsidRDefault="00E3777D" w:rsidP="00E3777D">
      <w:pPr>
        <w:ind w:firstLine="0"/>
        <w:jc w:val="left"/>
        <w:rPr>
          <w:rFonts w:ascii="Arial" w:hAnsi="Arial" w:cs="Arial"/>
          <w:sz w:val="14"/>
          <w:szCs w:val="14"/>
        </w:rPr>
      </w:pP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26"/>
        <w:gridCol w:w="1562"/>
        <w:gridCol w:w="1400"/>
        <w:gridCol w:w="1262"/>
        <w:gridCol w:w="1015"/>
      </w:tblGrid>
      <w:tr w:rsidR="009C2EF4" w:rsidRPr="006B75A0" w14:paraId="5A265930" w14:textId="77777777" w:rsidTr="00EA2AA7">
        <w:trPr>
          <w:jc w:val="center"/>
        </w:trPr>
        <w:tc>
          <w:tcPr>
            <w:tcW w:w="1010" w:type="pct"/>
            <w:shd w:val="clear" w:color="auto" w:fill="D9D9D9" w:themeFill="background1" w:themeFillShade="D9"/>
          </w:tcPr>
          <w:p w14:paraId="58DF1FBE"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190" w:type="pct"/>
            <w:shd w:val="clear" w:color="auto" w:fill="D9D9D9" w:themeFill="background1" w:themeFillShade="D9"/>
          </w:tcPr>
          <w:p w14:paraId="02D1A095"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066" w:type="pct"/>
            <w:shd w:val="clear" w:color="auto" w:fill="D9D9D9" w:themeFill="background1" w:themeFillShade="D9"/>
          </w:tcPr>
          <w:p w14:paraId="3F0A1E77"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961" w:type="pct"/>
            <w:shd w:val="clear" w:color="auto" w:fill="D9D9D9" w:themeFill="background1" w:themeFillShade="D9"/>
          </w:tcPr>
          <w:p w14:paraId="023F86C4"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tc>
        <w:tc>
          <w:tcPr>
            <w:tcW w:w="773" w:type="pct"/>
            <w:shd w:val="clear" w:color="auto" w:fill="D9D9D9" w:themeFill="background1" w:themeFillShade="D9"/>
          </w:tcPr>
          <w:p w14:paraId="5A21B4EA" w14:textId="19A0758F" w:rsidR="00E3777D" w:rsidRPr="006B75A0" w:rsidRDefault="0051250F" w:rsidP="00E3777D">
            <w:pPr>
              <w:ind w:firstLine="0"/>
              <w:jc w:val="left"/>
              <w:rPr>
                <w:rFonts w:ascii="Arial" w:hAnsi="Arial" w:cs="Arial"/>
                <w:b/>
                <w:sz w:val="14"/>
                <w:szCs w:val="14"/>
              </w:rPr>
            </w:pPr>
            <w:r w:rsidRPr="006B75A0">
              <w:rPr>
                <w:rFonts w:ascii="Arial" w:hAnsi="Arial" w:cs="Arial"/>
                <w:b/>
                <w:sz w:val="14"/>
                <w:szCs w:val="14"/>
              </w:rPr>
              <w:t>CSF</w:t>
            </w:r>
          </w:p>
        </w:tc>
      </w:tr>
      <w:tr w:rsidR="009C2EF4" w:rsidRPr="006B75A0" w14:paraId="23D17E07" w14:textId="77777777" w:rsidTr="00EA2AA7">
        <w:trPr>
          <w:cantSplit/>
          <w:trHeight w:val="1134"/>
          <w:jc w:val="center"/>
        </w:trPr>
        <w:tc>
          <w:tcPr>
            <w:tcW w:w="1010" w:type="pct"/>
          </w:tcPr>
          <w:p w14:paraId="0C3871AA" w14:textId="77777777" w:rsidR="00E3777D" w:rsidRDefault="00E3777D" w:rsidP="00E3777D">
            <w:pPr>
              <w:ind w:firstLine="0"/>
              <w:jc w:val="left"/>
              <w:rPr>
                <w:rFonts w:ascii="Arial" w:hAnsi="Arial" w:cs="Arial"/>
                <w:b/>
                <w:sz w:val="14"/>
                <w:szCs w:val="14"/>
              </w:rPr>
            </w:pPr>
            <w:r w:rsidRPr="006B75A0">
              <w:rPr>
                <w:rFonts w:ascii="Arial" w:hAnsi="Arial" w:cs="Arial"/>
                <w:b/>
                <w:sz w:val="14"/>
                <w:szCs w:val="14"/>
              </w:rPr>
              <w:t>1</w:t>
            </w:r>
            <w:r w:rsidRPr="006B75A0">
              <w:rPr>
                <w:rFonts w:ascii="Arial" w:hAnsi="Arial" w:cs="Arial"/>
                <w:b/>
                <w:sz w:val="14"/>
                <w:szCs w:val="14"/>
                <w:vertAlign w:val="superscript"/>
              </w:rPr>
              <w:t>st</w:t>
            </w:r>
            <w:r w:rsidRPr="006B75A0">
              <w:rPr>
                <w:rFonts w:ascii="Arial" w:hAnsi="Arial" w:cs="Arial"/>
                <w:b/>
                <w:sz w:val="14"/>
                <w:szCs w:val="14"/>
              </w:rPr>
              <w:t xml:space="preserve"> Generation</w:t>
            </w:r>
          </w:p>
          <w:p w14:paraId="775B3AE5" w14:textId="77777777" w:rsidR="00E66930" w:rsidRPr="00E66930" w:rsidRDefault="00E66930" w:rsidP="00E66930">
            <w:pPr>
              <w:pStyle w:val="NormalIndent"/>
            </w:pPr>
          </w:p>
          <w:p w14:paraId="6C6D3775"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w:t>
            </w:r>
          </w:p>
          <w:p w14:paraId="13F0A4D0" w14:textId="77777777" w:rsidR="00E66930" w:rsidRPr="00E66930" w:rsidRDefault="00E66930" w:rsidP="00E66930">
            <w:pPr>
              <w:pStyle w:val="NormalIndent"/>
            </w:pPr>
          </w:p>
          <w:p w14:paraId="34F58641" w14:textId="3D8EB559" w:rsidR="00E3777D" w:rsidRPr="006B75A0" w:rsidRDefault="00E66930" w:rsidP="00E3777D">
            <w:pPr>
              <w:ind w:firstLine="0"/>
              <w:jc w:val="left"/>
              <w:rPr>
                <w:rFonts w:ascii="Arial" w:hAnsi="Arial" w:cs="Arial"/>
                <w:sz w:val="14"/>
                <w:szCs w:val="14"/>
              </w:rPr>
            </w:pPr>
            <w:r>
              <w:rPr>
                <w:rFonts w:ascii="Arial" w:hAnsi="Arial" w:cs="Arial"/>
                <w:sz w:val="14"/>
                <w:szCs w:val="14"/>
              </w:rPr>
              <w:t>IV/IM</w:t>
            </w:r>
          </w:p>
          <w:p w14:paraId="0DAB1BF0" w14:textId="7E55D30E" w:rsidR="00E66930" w:rsidRDefault="00E66930" w:rsidP="00E66930">
            <w:pPr>
              <w:ind w:firstLine="0"/>
              <w:jc w:val="left"/>
              <w:rPr>
                <w:rFonts w:ascii="Arial" w:hAnsi="Arial" w:cs="Arial"/>
                <w:color w:val="FF0000"/>
                <w:sz w:val="14"/>
                <w:szCs w:val="14"/>
              </w:rPr>
            </w:pPr>
            <w:r w:rsidRPr="006B75A0">
              <w:rPr>
                <w:rFonts w:ascii="Arial" w:hAnsi="Arial" w:cs="Arial"/>
                <w:sz w:val="14"/>
                <w:szCs w:val="14"/>
              </w:rPr>
              <w:t>cefazolin</w:t>
            </w:r>
            <w:r w:rsidRPr="00CA3F03">
              <w:rPr>
                <w:rFonts w:ascii="Arial" w:hAnsi="Arial" w:cs="Arial"/>
                <w:color w:val="FF0000"/>
                <w:sz w:val="14"/>
                <w:szCs w:val="14"/>
              </w:rPr>
              <w:t xml:space="preserve"> ☺</w:t>
            </w:r>
          </w:p>
          <w:p w14:paraId="20029BD5" w14:textId="77777777" w:rsidR="00E66930" w:rsidRDefault="00E66930" w:rsidP="00E66930">
            <w:pPr>
              <w:pStyle w:val="NormalIndent"/>
              <w:ind w:left="0" w:firstLine="0"/>
            </w:pPr>
          </w:p>
          <w:p w14:paraId="4CDEC167" w14:textId="5B8FD3EE" w:rsidR="00E66930" w:rsidRPr="00E66930" w:rsidRDefault="00E66930" w:rsidP="00E66930">
            <w:pPr>
              <w:pStyle w:val="NormalIndent"/>
              <w:ind w:left="0" w:firstLine="0"/>
            </w:pPr>
            <w:r>
              <w:rPr>
                <w:rFonts w:ascii="Arial" w:hAnsi="Arial" w:cs="Arial"/>
                <w:sz w:val="14"/>
                <w:szCs w:val="14"/>
              </w:rPr>
              <w:t>PO</w:t>
            </w:r>
          </w:p>
          <w:p w14:paraId="4A2C441A" w14:textId="0DD911E2" w:rsidR="00E3777D" w:rsidRPr="006B75A0" w:rsidRDefault="006A4AE2" w:rsidP="00E3777D">
            <w:pPr>
              <w:ind w:firstLine="0"/>
              <w:jc w:val="left"/>
              <w:rPr>
                <w:rFonts w:ascii="Arial" w:hAnsi="Arial" w:cs="Arial"/>
                <w:sz w:val="14"/>
                <w:szCs w:val="14"/>
              </w:rPr>
            </w:pPr>
            <w:r>
              <w:rPr>
                <w:rFonts w:ascii="Arial" w:hAnsi="Arial" w:cs="Arial"/>
                <w:sz w:val="14"/>
                <w:szCs w:val="14"/>
              </w:rPr>
              <w:t xml:space="preserve">cephalexin </w:t>
            </w:r>
          </w:p>
          <w:p w14:paraId="16600160" w14:textId="1CD0DE48" w:rsidR="006A4AE2" w:rsidRDefault="006A4AE2" w:rsidP="006A4AE2">
            <w:pPr>
              <w:ind w:firstLine="0"/>
              <w:jc w:val="left"/>
              <w:rPr>
                <w:rFonts w:ascii="Arial" w:hAnsi="Arial" w:cs="Arial"/>
                <w:sz w:val="14"/>
                <w:szCs w:val="14"/>
              </w:rPr>
            </w:pPr>
            <w:r>
              <w:rPr>
                <w:rFonts w:ascii="Arial" w:hAnsi="Arial" w:cs="Arial"/>
                <w:sz w:val="14"/>
                <w:szCs w:val="14"/>
              </w:rPr>
              <w:t>cefadroxil</w:t>
            </w:r>
          </w:p>
          <w:p w14:paraId="7B356D73" w14:textId="77777777" w:rsidR="00EC412F" w:rsidRPr="00EC412F" w:rsidRDefault="00EC412F" w:rsidP="00EC412F">
            <w:pPr>
              <w:pStyle w:val="NormalIndent"/>
            </w:pPr>
          </w:p>
          <w:p w14:paraId="5D601977"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CIDAL</w:t>
            </w:r>
          </w:p>
          <w:p w14:paraId="4ABDCEB5" w14:textId="14191E08" w:rsidR="00797406" w:rsidRDefault="00797406" w:rsidP="00797406">
            <w:pPr>
              <w:pStyle w:val="NormalIndent"/>
              <w:ind w:left="0" w:firstLine="0"/>
              <w:jc w:val="left"/>
              <w:rPr>
                <w:rFonts w:ascii="Arial" w:hAnsi="Arial" w:cs="Arial"/>
                <w:sz w:val="14"/>
                <w:szCs w:val="14"/>
              </w:rPr>
            </w:pPr>
            <w:r>
              <w:rPr>
                <w:rFonts w:ascii="Arial" w:hAnsi="Arial" w:cs="Arial"/>
                <w:sz w:val="14"/>
                <w:szCs w:val="14"/>
              </w:rPr>
              <w:t>-targets PCN binding proteins (PBP 1,2)</w:t>
            </w:r>
            <w:r w:rsidRPr="00C94FC5">
              <w:rPr>
                <w:rFonts w:ascii="Arial" w:hAnsi="Arial" w:cs="Arial"/>
                <w:sz w:val="14"/>
                <w:szCs w:val="14"/>
              </w:rPr>
              <w:sym w:font="Wingdings" w:char="F0E0"/>
            </w:r>
            <w:r>
              <w:rPr>
                <w:rFonts w:ascii="Arial" w:hAnsi="Arial" w:cs="Arial"/>
                <w:sz w:val="14"/>
                <w:szCs w:val="14"/>
              </w:rPr>
              <w:t>cell wall disruption</w:t>
            </w:r>
          </w:p>
          <w:p w14:paraId="6EAFE5D8" w14:textId="77777777" w:rsidR="00797406" w:rsidRDefault="00797406" w:rsidP="00797406">
            <w:pPr>
              <w:pStyle w:val="NormalIndent"/>
              <w:ind w:left="0" w:firstLine="0"/>
              <w:jc w:val="left"/>
              <w:rPr>
                <w:rFonts w:ascii="Arial" w:hAnsi="Arial" w:cs="Arial"/>
                <w:sz w:val="14"/>
                <w:szCs w:val="12"/>
              </w:rPr>
            </w:pPr>
            <w:r w:rsidRPr="00C94FC5">
              <w:rPr>
                <w:rFonts w:ascii="Arial" w:hAnsi="Arial" w:cs="Arial"/>
                <w:sz w:val="14"/>
                <w:szCs w:val="12"/>
              </w:rPr>
              <w:t>-</w:t>
            </w:r>
            <w:r>
              <w:rPr>
                <w:rFonts w:ascii="Arial" w:hAnsi="Arial" w:cs="Arial"/>
                <w:sz w:val="14"/>
                <w:szCs w:val="12"/>
              </w:rPr>
              <w:t>enhances cationic (</w:t>
            </w:r>
            <w:proofErr w:type="spellStart"/>
            <w:r>
              <w:rPr>
                <w:rFonts w:ascii="Arial" w:hAnsi="Arial" w:cs="Arial"/>
                <w:sz w:val="14"/>
                <w:szCs w:val="12"/>
              </w:rPr>
              <w:t>cathelicidin</w:t>
            </w:r>
            <w:proofErr w:type="spellEnd"/>
            <w:r>
              <w:rPr>
                <w:rFonts w:ascii="Arial" w:hAnsi="Arial" w:cs="Arial"/>
                <w:sz w:val="14"/>
                <w:szCs w:val="12"/>
              </w:rPr>
              <w:t xml:space="preserve">) </w:t>
            </w:r>
            <w:r w:rsidRPr="00C94FC5">
              <w:rPr>
                <w:rFonts w:ascii="Arial" w:hAnsi="Arial" w:cs="Arial"/>
                <w:sz w:val="14"/>
                <w:szCs w:val="12"/>
              </w:rPr>
              <w:t>host peptide activity (PMNs)</w:t>
            </w:r>
          </w:p>
          <w:p w14:paraId="528B9337" w14:textId="77777777" w:rsidR="00797406" w:rsidRPr="00797406" w:rsidRDefault="00797406" w:rsidP="00797406">
            <w:pPr>
              <w:pStyle w:val="NormalIndent"/>
            </w:pPr>
          </w:p>
        </w:tc>
        <w:tc>
          <w:tcPr>
            <w:tcW w:w="1190" w:type="pct"/>
          </w:tcPr>
          <w:p w14:paraId="4F9B89C2" w14:textId="5A447555"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GPC</w:t>
            </w:r>
            <w:r w:rsidR="00CA3736">
              <w:rPr>
                <w:rFonts w:ascii="Arial" w:hAnsi="Arial" w:cs="Arial"/>
                <w:sz w:val="14"/>
                <w:szCs w:val="14"/>
              </w:rPr>
              <w:t>/MSSA/streptococci</w:t>
            </w:r>
            <w:r w:rsidRPr="006B75A0">
              <w:rPr>
                <w:rFonts w:ascii="Arial" w:hAnsi="Arial" w:cs="Arial"/>
                <w:sz w:val="14"/>
                <w:szCs w:val="14"/>
              </w:rPr>
              <w:t>, E. coli,</w:t>
            </w:r>
            <w:r w:rsidR="00700A79">
              <w:rPr>
                <w:rFonts w:ascii="Arial" w:hAnsi="Arial" w:cs="Arial"/>
                <w:sz w:val="14"/>
                <w:szCs w:val="14"/>
              </w:rPr>
              <w:t xml:space="preserve"> Proteus, </w:t>
            </w:r>
            <w:r w:rsidR="00722C6F">
              <w:rPr>
                <w:rFonts w:ascii="Arial" w:hAnsi="Arial" w:cs="Arial"/>
                <w:sz w:val="14"/>
                <w:szCs w:val="14"/>
              </w:rPr>
              <w:t xml:space="preserve">some </w:t>
            </w:r>
            <w:r w:rsidR="00700A79">
              <w:rPr>
                <w:rFonts w:ascii="Arial" w:hAnsi="Arial" w:cs="Arial"/>
                <w:sz w:val="14"/>
                <w:szCs w:val="14"/>
              </w:rPr>
              <w:t>Klebsiella</w:t>
            </w:r>
            <w:r w:rsidR="00DA587F">
              <w:rPr>
                <w:rFonts w:ascii="Arial" w:hAnsi="Arial" w:cs="Arial"/>
                <w:sz w:val="14"/>
                <w:szCs w:val="14"/>
              </w:rPr>
              <w:t xml:space="preserve"> (</w:t>
            </w:r>
            <w:r w:rsidR="00E266E9">
              <w:rPr>
                <w:rFonts w:ascii="Arial" w:hAnsi="Arial" w:cs="Arial"/>
                <w:sz w:val="14"/>
                <w:szCs w:val="14"/>
              </w:rPr>
              <w:t xml:space="preserve">increasingly </w:t>
            </w:r>
            <w:proofErr w:type="spellStart"/>
            <w:r w:rsidR="00DA587F">
              <w:rPr>
                <w:rFonts w:ascii="Arial" w:hAnsi="Arial" w:cs="Arial"/>
                <w:sz w:val="14"/>
                <w:szCs w:val="14"/>
              </w:rPr>
              <w:t>ampC</w:t>
            </w:r>
            <w:proofErr w:type="spellEnd"/>
            <w:r w:rsidR="00E266E9">
              <w:rPr>
                <w:rFonts w:ascii="Arial" w:hAnsi="Arial" w:cs="Arial"/>
                <w:sz w:val="14"/>
                <w:szCs w:val="14"/>
              </w:rPr>
              <w:t>+</w:t>
            </w:r>
            <w:r w:rsidR="00DA587F">
              <w:rPr>
                <w:rFonts w:ascii="Arial" w:hAnsi="Arial" w:cs="Arial"/>
                <w:sz w:val="14"/>
                <w:szCs w:val="14"/>
              </w:rPr>
              <w:t>/ESBL)</w:t>
            </w:r>
          </w:p>
          <w:p w14:paraId="1D00BD15"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NOT Enterococci</w:t>
            </w:r>
          </w:p>
        </w:tc>
        <w:tc>
          <w:tcPr>
            <w:tcW w:w="1066" w:type="pct"/>
          </w:tcPr>
          <w:p w14:paraId="40628DCB"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SSTI</w:t>
            </w:r>
          </w:p>
          <w:p w14:paraId="1FE6834F" w14:textId="57EC7B7D"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Uncomplicated/</w:t>
            </w:r>
            <w:proofErr w:type="gramStart"/>
            <w:r w:rsidRPr="006B75A0">
              <w:rPr>
                <w:rFonts w:ascii="Arial" w:hAnsi="Arial" w:cs="Arial"/>
                <w:sz w:val="14"/>
                <w:szCs w:val="14"/>
              </w:rPr>
              <w:t>Non-diabetic</w:t>
            </w:r>
            <w:proofErr w:type="gramEnd"/>
            <w:r w:rsidRPr="006B75A0">
              <w:rPr>
                <w:rFonts w:ascii="Arial" w:hAnsi="Arial" w:cs="Arial"/>
                <w:sz w:val="14"/>
                <w:szCs w:val="14"/>
              </w:rPr>
              <w:t xml:space="preserve"> </w:t>
            </w:r>
            <w:r w:rsidR="00784314">
              <w:rPr>
                <w:rFonts w:ascii="Arial" w:hAnsi="Arial" w:cs="Arial"/>
                <w:sz w:val="14"/>
                <w:szCs w:val="14"/>
              </w:rPr>
              <w:t>o</w:t>
            </w:r>
            <w:r w:rsidRPr="006B75A0">
              <w:rPr>
                <w:rFonts w:ascii="Arial" w:hAnsi="Arial" w:cs="Arial"/>
                <w:sz w:val="14"/>
                <w:szCs w:val="14"/>
              </w:rPr>
              <w:t>steomyelitis</w:t>
            </w:r>
          </w:p>
          <w:p w14:paraId="69482A04"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PreOP</w:t>
            </w:r>
            <w:proofErr w:type="spellEnd"/>
            <w:r w:rsidRPr="006B75A0">
              <w:rPr>
                <w:rFonts w:ascii="Arial" w:hAnsi="Arial" w:cs="Arial"/>
                <w:sz w:val="14"/>
                <w:szCs w:val="14"/>
              </w:rPr>
              <w:t xml:space="preserve"> prophylaxis</w:t>
            </w:r>
          </w:p>
          <w:p w14:paraId="1080BDC3" w14:textId="77777777" w:rsidR="00E3777D" w:rsidRPr="006B75A0" w:rsidRDefault="00E3777D" w:rsidP="00E3777D">
            <w:pPr>
              <w:ind w:firstLine="0"/>
              <w:jc w:val="left"/>
              <w:rPr>
                <w:rFonts w:ascii="Arial" w:hAnsi="Arial" w:cs="Arial"/>
                <w:sz w:val="14"/>
                <w:szCs w:val="14"/>
              </w:rPr>
            </w:pPr>
          </w:p>
          <w:p w14:paraId="35FCA14E" w14:textId="77777777" w:rsidR="00E3777D" w:rsidRPr="006B75A0" w:rsidRDefault="00E3777D" w:rsidP="00E3777D">
            <w:pPr>
              <w:ind w:firstLine="0"/>
              <w:jc w:val="left"/>
              <w:rPr>
                <w:rFonts w:ascii="Arial" w:hAnsi="Arial" w:cs="Arial"/>
                <w:sz w:val="14"/>
                <w:szCs w:val="14"/>
              </w:rPr>
            </w:pPr>
          </w:p>
        </w:tc>
        <w:tc>
          <w:tcPr>
            <w:tcW w:w="961" w:type="pct"/>
          </w:tcPr>
          <w:p w14:paraId="37C50168" w14:textId="6254D5A2" w:rsidR="00E3777D" w:rsidRDefault="00E3777D" w:rsidP="00E3777D">
            <w:pPr>
              <w:ind w:firstLine="0"/>
              <w:jc w:val="left"/>
              <w:rPr>
                <w:rFonts w:ascii="Arial" w:hAnsi="Arial" w:cs="Arial"/>
                <w:sz w:val="14"/>
                <w:szCs w:val="14"/>
              </w:rPr>
            </w:pPr>
            <w:r w:rsidRPr="006B75A0">
              <w:rPr>
                <w:rFonts w:ascii="Arial" w:hAnsi="Arial" w:cs="Arial"/>
                <w:sz w:val="14"/>
                <w:szCs w:val="14"/>
              </w:rPr>
              <w:t>Hypersensitivity</w:t>
            </w:r>
          </w:p>
          <w:p w14:paraId="6B948343" w14:textId="77777777" w:rsidR="00E10803" w:rsidRPr="00E10803" w:rsidRDefault="00E10803" w:rsidP="00E10803">
            <w:pPr>
              <w:pStyle w:val="NormalIndent"/>
            </w:pPr>
          </w:p>
          <w:p w14:paraId="5915513D" w14:textId="77777777" w:rsidR="00E10803" w:rsidRDefault="00BD07CB" w:rsidP="00BD07CB">
            <w:pPr>
              <w:ind w:firstLine="0"/>
              <w:jc w:val="left"/>
              <w:rPr>
                <w:rFonts w:ascii="Arial" w:hAnsi="Arial" w:cs="Arial"/>
                <w:sz w:val="14"/>
                <w:szCs w:val="14"/>
              </w:rPr>
            </w:pPr>
            <w:r>
              <w:rPr>
                <w:rFonts w:ascii="Arial" w:hAnsi="Arial" w:cs="Arial"/>
                <w:sz w:val="14"/>
                <w:szCs w:val="14"/>
              </w:rPr>
              <w:t xml:space="preserve">Bone marrow suppression </w:t>
            </w:r>
          </w:p>
          <w:p w14:paraId="55F991A2" w14:textId="77777777" w:rsidR="00E10803" w:rsidRDefault="00E10803" w:rsidP="00BD07CB">
            <w:pPr>
              <w:ind w:firstLine="0"/>
              <w:jc w:val="left"/>
              <w:rPr>
                <w:rFonts w:ascii="Arial" w:hAnsi="Arial" w:cs="Arial"/>
                <w:sz w:val="14"/>
                <w:szCs w:val="14"/>
              </w:rPr>
            </w:pPr>
          </w:p>
          <w:p w14:paraId="391AA431" w14:textId="21DA7CFC" w:rsidR="00BD07CB" w:rsidRDefault="00BD07CB" w:rsidP="00BD07CB">
            <w:pPr>
              <w:ind w:firstLine="0"/>
              <w:jc w:val="left"/>
              <w:rPr>
                <w:rFonts w:ascii="Arial" w:hAnsi="Arial" w:cs="Arial"/>
                <w:sz w:val="14"/>
                <w:szCs w:val="14"/>
              </w:rPr>
            </w:pPr>
            <w:r>
              <w:rPr>
                <w:rFonts w:ascii="Arial" w:hAnsi="Arial" w:cs="Arial"/>
                <w:sz w:val="14"/>
                <w:szCs w:val="14"/>
              </w:rPr>
              <w:t>Diarrhea</w:t>
            </w:r>
          </w:p>
          <w:p w14:paraId="1CAFD165" w14:textId="77777777" w:rsidR="00E10803" w:rsidRPr="00E10803" w:rsidRDefault="00E10803" w:rsidP="00E10803">
            <w:pPr>
              <w:pStyle w:val="NormalIndent"/>
            </w:pPr>
          </w:p>
          <w:p w14:paraId="26388EA0"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C.difficile</w:t>
            </w:r>
            <w:proofErr w:type="spellEnd"/>
          </w:p>
        </w:tc>
        <w:tc>
          <w:tcPr>
            <w:tcW w:w="773" w:type="pct"/>
            <w:textDirection w:val="btLr"/>
          </w:tcPr>
          <w:p w14:paraId="62C467DD" w14:textId="005EEFFF" w:rsidR="00E3777D" w:rsidRPr="006B75A0" w:rsidRDefault="007145B0" w:rsidP="007145B0">
            <w:pPr>
              <w:ind w:left="113" w:right="113" w:firstLine="0"/>
              <w:jc w:val="left"/>
              <w:rPr>
                <w:rFonts w:ascii="Arial" w:hAnsi="Arial" w:cs="Arial"/>
                <w:sz w:val="14"/>
                <w:szCs w:val="14"/>
              </w:rPr>
            </w:pPr>
            <w:r w:rsidRPr="006B75A0">
              <w:rPr>
                <w:rFonts w:ascii="Arial" w:hAnsi="Arial" w:cs="Arial"/>
                <w:sz w:val="14"/>
                <w:szCs w:val="14"/>
              </w:rPr>
              <w:t xml:space="preserve">      POOR</w:t>
            </w:r>
          </w:p>
        </w:tc>
      </w:tr>
      <w:tr w:rsidR="009C2EF4" w:rsidRPr="006B75A0" w14:paraId="1F423AFE" w14:textId="77777777" w:rsidTr="00EA2AA7">
        <w:trPr>
          <w:cantSplit/>
          <w:trHeight w:val="1134"/>
          <w:jc w:val="center"/>
        </w:trPr>
        <w:tc>
          <w:tcPr>
            <w:tcW w:w="1010" w:type="pct"/>
          </w:tcPr>
          <w:p w14:paraId="36DC85DF" w14:textId="77777777" w:rsidR="0051250F" w:rsidRPr="006B75A0" w:rsidRDefault="0051250F" w:rsidP="00E3777D">
            <w:pPr>
              <w:ind w:firstLine="0"/>
              <w:jc w:val="left"/>
              <w:rPr>
                <w:rFonts w:ascii="Arial" w:hAnsi="Arial" w:cs="Arial"/>
                <w:b/>
                <w:sz w:val="14"/>
                <w:szCs w:val="14"/>
              </w:rPr>
            </w:pPr>
            <w:r w:rsidRPr="006B75A0">
              <w:rPr>
                <w:rFonts w:ascii="Arial" w:hAnsi="Arial" w:cs="Arial"/>
                <w:b/>
                <w:sz w:val="14"/>
                <w:szCs w:val="14"/>
              </w:rPr>
              <w:t>2</w:t>
            </w:r>
            <w:r w:rsidRPr="006B75A0">
              <w:rPr>
                <w:rFonts w:ascii="Arial" w:hAnsi="Arial" w:cs="Arial"/>
                <w:b/>
                <w:sz w:val="14"/>
                <w:szCs w:val="14"/>
                <w:vertAlign w:val="superscript"/>
              </w:rPr>
              <w:t>nd</w:t>
            </w:r>
            <w:r w:rsidRPr="006B75A0">
              <w:rPr>
                <w:rFonts w:ascii="Arial" w:hAnsi="Arial" w:cs="Arial"/>
                <w:b/>
                <w:sz w:val="14"/>
                <w:szCs w:val="14"/>
              </w:rPr>
              <w:t xml:space="preserve"> Generation</w:t>
            </w:r>
          </w:p>
          <w:p w14:paraId="45087FBF" w14:textId="77777777" w:rsidR="0051250F" w:rsidRPr="006B75A0" w:rsidRDefault="0051250F" w:rsidP="00E3777D">
            <w:pPr>
              <w:ind w:firstLine="0"/>
              <w:jc w:val="left"/>
              <w:rPr>
                <w:rFonts w:ascii="Arial" w:hAnsi="Arial" w:cs="Arial"/>
                <w:b/>
                <w:sz w:val="14"/>
                <w:szCs w:val="14"/>
              </w:rPr>
            </w:pPr>
          </w:p>
          <w:p w14:paraId="7219A404"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w:t>
            </w:r>
          </w:p>
          <w:p w14:paraId="5CB6214A" w14:textId="77777777" w:rsidR="0051250F" w:rsidRDefault="0051250F" w:rsidP="00E3777D">
            <w:pPr>
              <w:ind w:firstLine="0"/>
              <w:jc w:val="left"/>
              <w:rPr>
                <w:rFonts w:ascii="Arial" w:hAnsi="Arial" w:cs="Arial"/>
                <w:sz w:val="14"/>
                <w:szCs w:val="14"/>
              </w:rPr>
            </w:pPr>
          </w:p>
          <w:p w14:paraId="7489084A" w14:textId="43EE6A79" w:rsidR="00E66930" w:rsidRPr="00E66930" w:rsidRDefault="00E66930" w:rsidP="00E66930">
            <w:pPr>
              <w:pStyle w:val="NormalIndent"/>
              <w:ind w:left="0" w:firstLine="0"/>
            </w:pPr>
            <w:r w:rsidRPr="006B75A0">
              <w:rPr>
                <w:rFonts w:ascii="Arial" w:hAnsi="Arial" w:cs="Arial"/>
                <w:sz w:val="14"/>
                <w:szCs w:val="14"/>
              </w:rPr>
              <w:t>PO</w:t>
            </w:r>
          </w:p>
          <w:p w14:paraId="52280D0B" w14:textId="6B3CD26A"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 xml:space="preserve">cefuroxime </w:t>
            </w:r>
          </w:p>
          <w:p w14:paraId="65892DD2" w14:textId="0B9A9E38"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 xml:space="preserve">cefaclor </w:t>
            </w:r>
          </w:p>
          <w:p w14:paraId="5AAFAE6C" w14:textId="5777A7EE" w:rsidR="0051250F" w:rsidRDefault="0051250F" w:rsidP="00E3777D">
            <w:pPr>
              <w:ind w:firstLine="0"/>
              <w:jc w:val="left"/>
              <w:rPr>
                <w:rFonts w:ascii="Arial" w:hAnsi="Arial" w:cs="Arial"/>
                <w:sz w:val="14"/>
                <w:szCs w:val="14"/>
              </w:rPr>
            </w:pPr>
          </w:p>
          <w:p w14:paraId="309C4BC0" w14:textId="77777777" w:rsidR="00E66930" w:rsidRDefault="00E66930" w:rsidP="00E66930">
            <w:pPr>
              <w:ind w:firstLine="0"/>
              <w:jc w:val="left"/>
              <w:rPr>
                <w:rFonts w:ascii="Arial" w:hAnsi="Arial" w:cs="Arial"/>
                <w:sz w:val="14"/>
                <w:szCs w:val="14"/>
              </w:rPr>
            </w:pPr>
            <w:r>
              <w:rPr>
                <w:rFonts w:ascii="Arial" w:hAnsi="Arial" w:cs="Arial"/>
                <w:sz w:val="14"/>
                <w:szCs w:val="14"/>
              </w:rPr>
              <w:t>IV</w:t>
            </w:r>
          </w:p>
          <w:p w14:paraId="0328B475" w14:textId="78E3A986" w:rsidR="00E66930" w:rsidRPr="00E66930" w:rsidRDefault="00E66930" w:rsidP="00E66930">
            <w:pPr>
              <w:ind w:firstLine="0"/>
              <w:jc w:val="left"/>
              <w:rPr>
                <w:rFonts w:ascii="Arial" w:hAnsi="Arial" w:cs="Arial"/>
                <w:sz w:val="14"/>
                <w:szCs w:val="14"/>
              </w:rPr>
            </w:pPr>
            <w:r w:rsidRPr="006B75A0">
              <w:rPr>
                <w:rFonts w:ascii="Arial" w:hAnsi="Arial" w:cs="Arial"/>
                <w:sz w:val="14"/>
                <w:szCs w:val="14"/>
              </w:rPr>
              <w:t>cefuroxime</w:t>
            </w:r>
          </w:p>
          <w:p w14:paraId="247227F6" w14:textId="27B5C761" w:rsidR="00FB47EB" w:rsidRPr="006B75A0" w:rsidRDefault="00E66930" w:rsidP="00FB47EB">
            <w:pPr>
              <w:pStyle w:val="NormalIndent"/>
              <w:ind w:left="0" w:firstLine="0"/>
              <w:jc w:val="left"/>
              <w:rPr>
                <w:rFonts w:ascii="Arial" w:hAnsi="Arial" w:cs="Arial"/>
                <w:sz w:val="14"/>
                <w:szCs w:val="16"/>
              </w:rPr>
            </w:pPr>
            <w:proofErr w:type="spellStart"/>
            <w:r>
              <w:rPr>
                <w:rFonts w:ascii="Arial" w:hAnsi="Arial" w:cs="Arial"/>
                <w:sz w:val="14"/>
                <w:szCs w:val="16"/>
              </w:rPr>
              <w:t>c</w:t>
            </w:r>
            <w:r w:rsidR="00FB47EB" w:rsidRPr="006B75A0">
              <w:rPr>
                <w:rFonts w:ascii="Arial" w:hAnsi="Arial" w:cs="Arial"/>
                <w:sz w:val="14"/>
                <w:szCs w:val="16"/>
              </w:rPr>
              <w:t>efamycins</w:t>
            </w:r>
            <w:proofErr w:type="spellEnd"/>
            <w:r w:rsidR="00FB47EB" w:rsidRPr="006B75A0">
              <w:rPr>
                <w:rFonts w:ascii="Arial" w:hAnsi="Arial" w:cs="Arial"/>
                <w:sz w:val="14"/>
                <w:szCs w:val="16"/>
              </w:rPr>
              <w:t>:</w:t>
            </w:r>
          </w:p>
          <w:p w14:paraId="20C35CF9" w14:textId="436D0838" w:rsidR="0051250F" w:rsidRPr="006B75A0" w:rsidRDefault="00E147A8" w:rsidP="00E3777D">
            <w:pPr>
              <w:ind w:firstLine="0"/>
              <w:jc w:val="left"/>
              <w:rPr>
                <w:rFonts w:ascii="Arial" w:hAnsi="Arial" w:cs="Arial"/>
                <w:sz w:val="14"/>
                <w:szCs w:val="14"/>
              </w:rPr>
            </w:pPr>
            <w:r>
              <w:rPr>
                <w:rFonts w:ascii="Arial" w:hAnsi="Arial" w:cs="Arial"/>
                <w:sz w:val="14"/>
                <w:szCs w:val="14"/>
              </w:rPr>
              <w:t xml:space="preserve">  </w:t>
            </w:r>
            <w:r w:rsidR="0051250F" w:rsidRPr="006B75A0">
              <w:rPr>
                <w:rFonts w:ascii="Arial" w:hAnsi="Arial" w:cs="Arial"/>
                <w:sz w:val="14"/>
                <w:szCs w:val="14"/>
              </w:rPr>
              <w:t>cefoxitin</w:t>
            </w:r>
          </w:p>
          <w:p w14:paraId="30C48BEB" w14:textId="77777777" w:rsidR="0051250F" w:rsidRDefault="00E147A8" w:rsidP="00E3777D">
            <w:pPr>
              <w:ind w:firstLine="0"/>
              <w:jc w:val="left"/>
              <w:rPr>
                <w:rFonts w:ascii="Arial" w:hAnsi="Arial" w:cs="Arial"/>
                <w:sz w:val="14"/>
                <w:szCs w:val="14"/>
              </w:rPr>
            </w:pPr>
            <w:r>
              <w:rPr>
                <w:rFonts w:ascii="Arial" w:hAnsi="Arial" w:cs="Arial"/>
                <w:sz w:val="14"/>
                <w:szCs w:val="14"/>
              </w:rPr>
              <w:t xml:space="preserve">  </w:t>
            </w:r>
            <w:r w:rsidR="0051250F" w:rsidRPr="006B75A0">
              <w:rPr>
                <w:rFonts w:ascii="Arial" w:hAnsi="Arial" w:cs="Arial"/>
                <w:sz w:val="14"/>
                <w:szCs w:val="14"/>
              </w:rPr>
              <w:t>cefotetan</w:t>
            </w:r>
          </w:p>
          <w:p w14:paraId="38463630" w14:textId="77777777" w:rsidR="00D77A5A" w:rsidRDefault="00D77A5A" w:rsidP="00D77A5A">
            <w:pPr>
              <w:pStyle w:val="NormalIndent"/>
            </w:pPr>
          </w:p>
          <w:p w14:paraId="789992CB" w14:textId="77777777" w:rsidR="00D77A5A" w:rsidRPr="006B75A0" w:rsidRDefault="00D77A5A" w:rsidP="00D77A5A">
            <w:pPr>
              <w:ind w:firstLine="0"/>
              <w:jc w:val="left"/>
              <w:rPr>
                <w:rFonts w:ascii="Arial" w:hAnsi="Arial" w:cs="Arial"/>
                <w:sz w:val="14"/>
                <w:szCs w:val="14"/>
              </w:rPr>
            </w:pPr>
            <w:r w:rsidRPr="006B75A0">
              <w:rPr>
                <w:rFonts w:ascii="Arial" w:hAnsi="Arial" w:cs="Arial"/>
                <w:sz w:val="14"/>
                <w:szCs w:val="14"/>
              </w:rPr>
              <w:t>CIDAL</w:t>
            </w:r>
          </w:p>
          <w:p w14:paraId="36A18143" w14:textId="77777777" w:rsidR="00D77A5A" w:rsidRDefault="00D77A5A" w:rsidP="00D77A5A">
            <w:pPr>
              <w:pStyle w:val="NormalIndent"/>
              <w:ind w:left="0" w:firstLine="0"/>
              <w:jc w:val="left"/>
              <w:rPr>
                <w:rFonts w:ascii="Arial" w:hAnsi="Arial" w:cs="Arial"/>
                <w:sz w:val="14"/>
                <w:szCs w:val="14"/>
              </w:rPr>
            </w:pPr>
            <w:r>
              <w:rPr>
                <w:rFonts w:ascii="Arial" w:hAnsi="Arial" w:cs="Arial"/>
                <w:sz w:val="14"/>
                <w:szCs w:val="14"/>
              </w:rPr>
              <w:t>-targets PCN binding proteins (PBP 2, 3)</w:t>
            </w:r>
            <w:r w:rsidRPr="00C94FC5">
              <w:rPr>
                <w:rFonts w:ascii="Arial" w:hAnsi="Arial" w:cs="Arial"/>
                <w:sz w:val="14"/>
                <w:szCs w:val="14"/>
              </w:rPr>
              <w:sym w:font="Wingdings" w:char="F0E0"/>
            </w:r>
            <w:r>
              <w:rPr>
                <w:rFonts w:ascii="Arial" w:hAnsi="Arial" w:cs="Arial"/>
                <w:sz w:val="14"/>
                <w:szCs w:val="14"/>
              </w:rPr>
              <w:t>cell wall disruption</w:t>
            </w:r>
          </w:p>
          <w:p w14:paraId="6CE8C992" w14:textId="77777777" w:rsidR="00D77A5A" w:rsidRDefault="00D77A5A" w:rsidP="00D77A5A">
            <w:pPr>
              <w:pStyle w:val="NormalIndent"/>
              <w:ind w:left="0" w:firstLine="0"/>
              <w:jc w:val="left"/>
              <w:rPr>
                <w:rFonts w:ascii="Arial" w:hAnsi="Arial" w:cs="Arial"/>
                <w:sz w:val="14"/>
                <w:szCs w:val="12"/>
              </w:rPr>
            </w:pPr>
            <w:r w:rsidRPr="00C94FC5">
              <w:rPr>
                <w:rFonts w:ascii="Arial" w:hAnsi="Arial" w:cs="Arial"/>
                <w:sz w:val="14"/>
                <w:szCs w:val="12"/>
              </w:rPr>
              <w:t>-</w:t>
            </w:r>
            <w:r>
              <w:rPr>
                <w:rFonts w:ascii="Arial" w:hAnsi="Arial" w:cs="Arial"/>
                <w:sz w:val="14"/>
                <w:szCs w:val="12"/>
              </w:rPr>
              <w:t>enhances cationic (</w:t>
            </w:r>
            <w:proofErr w:type="spellStart"/>
            <w:r>
              <w:rPr>
                <w:rFonts w:ascii="Arial" w:hAnsi="Arial" w:cs="Arial"/>
                <w:sz w:val="14"/>
                <w:szCs w:val="12"/>
              </w:rPr>
              <w:t>cathelicidin</w:t>
            </w:r>
            <w:proofErr w:type="spellEnd"/>
            <w:r>
              <w:rPr>
                <w:rFonts w:ascii="Arial" w:hAnsi="Arial" w:cs="Arial"/>
                <w:sz w:val="14"/>
                <w:szCs w:val="12"/>
              </w:rPr>
              <w:t xml:space="preserve">) </w:t>
            </w:r>
            <w:r w:rsidRPr="00C94FC5">
              <w:rPr>
                <w:rFonts w:ascii="Arial" w:hAnsi="Arial" w:cs="Arial"/>
                <w:sz w:val="14"/>
                <w:szCs w:val="12"/>
              </w:rPr>
              <w:t>host peptide activity (PMNs)</w:t>
            </w:r>
          </w:p>
          <w:p w14:paraId="01D279FA" w14:textId="7ED37E24" w:rsidR="00D77A5A" w:rsidRPr="00D77A5A" w:rsidRDefault="00D77A5A" w:rsidP="00D77A5A">
            <w:pPr>
              <w:pStyle w:val="NormalIndent"/>
            </w:pPr>
          </w:p>
        </w:tc>
        <w:tc>
          <w:tcPr>
            <w:tcW w:w="1190" w:type="pct"/>
          </w:tcPr>
          <w:p w14:paraId="029E242C" w14:textId="1A3631A0" w:rsidR="0051250F" w:rsidRPr="006B75A0" w:rsidRDefault="00CA3736" w:rsidP="00E3777D">
            <w:pPr>
              <w:ind w:firstLine="0"/>
              <w:jc w:val="left"/>
              <w:rPr>
                <w:rFonts w:ascii="Arial" w:hAnsi="Arial" w:cs="Arial"/>
                <w:sz w:val="14"/>
                <w:szCs w:val="14"/>
              </w:rPr>
            </w:pPr>
            <w:r>
              <w:rPr>
                <w:rFonts w:ascii="Arial" w:hAnsi="Arial" w:cs="Arial"/>
                <w:sz w:val="14"/>
                <w:szCs w:val="14"/>
              </w:rPr>
              <w:t>Streptococci, uncomplicated MSSA</w:t>
            </w:r>
          </w:p>
          <w:p w14:paraId="07DE4FE2" w14:textId="6F96D4AF"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Pneumococcus</w:t>
            </w:r>
          </w:p>
          <w:p w14:paraId="76AB356F"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Neisseria</w:t>
            </w:r>
          </w:p>
          <w:p w14:paraId="212DDF94" w14:textId="7E97B505" w:rsidR="0051250F" w:rsidRDefault="0051250F" w:rsidP="00E3777D">
            <w:pPr>
              <w:ind w:firstLine="0"/>
              <w:jc w:val="left"/>
              <w:rPr>
                <w:rFonts w:ascii="Arial" w:hAnsi="Arial" w:cs="Arial"/>
                <w:sz w:val="14"/>
                <w:szCs w:val="14"/>
              </w:rPr>
            </w:pPr>
            <w:r w:rsidRPr="006B75A0">
              <w:rPr>
                <w:rFonts w:ascii="Arial" w:hAnsi="Arial" w:cs="Arial"/>
                <w:sz w:val="14"/>
                <w:szCs w:val="14"/>
              </w:rPr>
              <w:t>Some GNR except Pseudomonas</w:t>
            </w:r>
          </w:p>
          <w:p w14:paraId="1D0870FD" w14:textId="77777777" w:rsidR="00FE4DDD" w:rsidRPr="00FE4DDD" w:rsidRDefault="00FE4DDD" w:rsidP="00FE4DDD">
            <w:pPr>
              <w:pStyle w:val="NormalIndent"/>
            </w:pPr>
          </w:p>
          <w:p w14:paraId="6F8FB30A" w14:textId="5D7D005D" w:rsidR="0051250F" w:rsidRPr="00CA3736" w:rsidRDefault="002674BA" w:rsidP="00E3777D">
            <w:pPr>
              <w:ind w:firstLine="0"/>
              <w:jc w:val="left"/>
              <w:rPr>
                <w:rFonts w:ascii="Arial" w:hAnsi="Arial" w:cs="Arial"/>
                <w:b/>
                <w:bCs/>
                <w:i/>
                <w:iCs/>
                <w:sz w:val="14"/>
                <w:szCs w:val="14"/>
              </w:rPr>
            </w:pPr>
            <w:proofErr w:type="spellStart"/>
            <w:r w:rsidRPr="00CA3736">
              <w:rPr>
                <w:rFonts w:ascii="Arial" w:hAnsi="Arial" w:cs="Arial"/>
                <w:b/>
                <w:bCs/>
                <w:sz w:val="14"/>
                <w:szCs w:val="14"/>
              </w:rPr>
              <w:t>Cefamycins</w:t>
            </w:r>
            <w:proofErr w:type="spellEnd"/>
            <w:r w:rsidRPr="00CA3736">
              <w:rPr>
                <w:rFonts w:ascii="Arial" w:hAnsi="Arial" w:cs="Arial"/>
                <w:b/>
                <w:bCs/>
                <w:sz w:val="14"/>
                <w:szCs w:val="14"/>
              </w:rPr>
              <w:t xml:space="preserve"> </w:t>
            </w:r>
            <w:r w:rsidR="00EC412F" w:rsidRPr="00CA3736">
              <w:rPr>
                <w:rFonts w:ascii="Arial" w:hAnsi="Arial" w:cs="Arial"/>
                <w:b/>
                <w:bCs/>
                <w:sz w:val="14"/>
                <w:szCs w:val="14"/>
              </w:rPr>
              <w:t>are the only ones that</w:t>
            </w:r>
            <w:r w:rsidR="00933B7E" w:rsidRPr="00CA3736">
              <w:rPr>
                <w:rFonts w:ascii="Arial" w:hAnsi="Arial" w:cs="Arial"/>
                <w:b/>
                <w:bCs/>
                <w:sz w:val="14"/>
                <w:szCs w:val="14"/>
              </w:rPr>
              <w:t xml:space="preserve"> reliably cover</w:t>
            </w:r>
            <w:r w:rsidR="0051250F" w:rsidRPr="00CA3736">
              <w:rPr>
                <w:rFonts w:ascii="Arial" w:hAnsi="Arial" w:cs="Arial"/>
                <w:b/>
                <w:bCs/>
                <w:sz w:val="14"/>
                <w:szCs w:val="14"/>
              </w:rPr>
              <w:t xml:space="preserve"> </w:t>
            </w:r>
            <w:r w:rsidR="0051250F" w:rsidRPr="00CA3736">
              <w:rPr>
                <w:rFonts w:ascii="Arial" w:hAnsi="Arial" w:cs="Arial"/>
                <w:b/>
                <w:bCs/>
                <w:i/>
                <w:iCs/>
                <w:sz w:val="14"/>
                <w:szCs w:val="14"/>
              </w:rPr>
              <w:t>anaerobes</w:t>
            </w:r>
          </w:p>
          <w:p w14:paraId="76D46DF5" w14:textId="77777777" w:rsidR="0051250F" w:rsidRPr="006B75A0" w:rsidRDefault="0051250F" w:rsidP="00E3777D">
            <w:pPr>
              <w:ind w:firstLine="0"/>
              <w:jc w:val="left"/>
              <w:rPr>
                <w:rFonts w:ascii="Arial" w:hAnsi="Arial" w:cs="Arial"/>
                <w:sz w:val="14"/>
                <w:szCs w:val="14"/>
              </w:rPr>
            </w:pPr>
          </w:p>
          <w:p w14:paraId="4E8B3C6D"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NOT Enterococci</w:t>
            </w:r>
          </w:p>
        </w:tc>
        <w:tc>
          <w:tcPr>
            <w:tcW w:w="1066" w:type="pct"/>
          </w:tcPr>
          <w:p w14:paraId="4E99F524"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Community acquired pneumonia (CAP)</w:t>
            </w:r>
          </w:p>
          <w:p w14:paraId="035E543A"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meningitis</w:t>
            </w:r>
          </w:p>
          <w:p w14:paraId="54D1E8FF"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OM/sinusitis</w:t>
            </w:r>
          </w:p>
          <w:p w14:paraId="13E453C2" w14:textId="77777777" w:rsidR="0051250F" w:rsidRPr="006B75A0" w:rsidRDefault="0051250F" w:rsidP="00E3777D">
            <w:pPr>
              <w:ind w:firstLine="0"/>
              <w:jc w:val="left"/>
              <w:rPr>
                <w:rFonts w:ascii="Arial" w:hAnsi="Arial" w:cs="Arial"/>
                <w:sz w:val="14"/>
                <w:szCs w:val="14"/>
              </w:rPr>
            </w:pPr>
          </w:p>
          <w:p w14:paraId="396DFA24" w14:textId="2C333BA2"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Gonorrhea</w:t>
            </w:r>
          </w:p>
          <w:p w14:paraId="4B22078D" w14:textId="77777777" w:rsidR="0051250F" w:rsidRPr="006B75A0" w:rsidRDefault="0051250F" w:rsidP="00E3777D">
            <w:pPr>
              <w:ind w:firstLine="0"/>
              <w:jc w:val="left"/>
              <w:rPr>
                <w:rFonts w:ascii="Arial" w:hAnsi="Arial" w:cs="Arial"/>
                <w:sz w:val="14"/>
                <w:szCs w:val="14"/>
              </w:rPr>
            </w:pPr>
          </w:p>
          <w:p w14:paraId="73888935" w14:textId="77777777" w:rsidR="0051250F" w:rsidRPr="006B75A0" w:rsidRDefault="0051250F" w:rsidP="00E3777D">
            <w:pPr>
              <w:ind w:firstLine="0"/>
              <w:jc w:val="center"/>
              <w:rPr>
                <w:rFonts w:ascii="Arial" w:hAnsi="Arial" w:cs="Arial"/>
                <w:sz w:val="14"/>
                <w:szCs w:val="14"/>
              </w:rPr>
            </w:pPr>
          </w:p>
          <w:p w14:paraId="5804A00D" w14:textId="77777777" w:rsidR="0051250F" w:rsidRPr="006B75A0" w:rsidRDefault="0051250F" w:rsidP="00E3777D">
            <w:pPr>
              <w:ind w:firstLine="0"/>
              <w:jc w:val="center"/>
              <w:rPr>
                <w:rFonts w:ascii="Arial" w:hAnsi="Arial" w:cs="Arial"/>
                <w:sz w:val="14"/>
                <w:szCs w:val="14"/>
              </w:rPr>
            </w:pPr>
          </w:p>
        </w:tc>
        <w:tc>
          <w:tcPr>
            <w:tcW w:w="961" w:type="pct"/>
          </w:tcPr>
          <w:p w14:paraId="447CFED8" w14:textId="1E74C946"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Hypersensitivity</w:t>
            </w:r>
          </w:p>
          <w:p w14:paraId="0A49826F"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RASH/Stevens Johnson w/ cefaclor</w:t>
            </w:r>
          </w:p>
          <w:p w14:paraId="411D8742" w14:textId="77777777" w:rsidR="0051250F" w:rsidRPr="006B75A0" w:rsidRDefault="0051250F" w:rsidP="00E3777D">
            <w:pPr>
              <w:ind w:firstLine="0"/>
              <w:jc w:val="left"/>
              <w:rPr>
                <w:rFonts w:ascii="Arial" w:hAnsi="Arial" w:cs="Arial"/>
                <w:sz w:val="14"/>
                <w:szCs w:val="14"/>
              </w:rPr>
            </w:pPr>
          </w:p>
          <w:p w14:paraId="24DACBE4"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High INR/PT w/ cefoxitin/</w:t>
            </w:r>
          </w:p>
          <w:p w14:paraId="78CCA64B"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cefotetan</w:t>
            </w:r>
          </w:p>
          <w:p w14:paraId="5E147B7D" w14:textId="77777777" w:rsidR="0051250F" w:rsidRPr="006B75A0" w:rsidRDefault="0051250F" w:rsidP="00E3777D">
            <w:pPr>
              <w:ind w:firstLine="0"/>
              <w:jc w:val="left"/>
              <w:rPr>
                <w:rFonts w:ascii="Arial" w:hAnsi="Arial" w:cs="Arial"/>
                <w:sz w:val="14"/>
                <w:szCs w:val="14"/>
              </w:rPr>
            </w:pPr>
          </w:p>
          <w:p w14:paraId="52D247FF" w14:textId="7B87BEEC" w:rsidR="0051250F" w:rsidRDefault="0051250F" w:rsidP="00E3777D">
            <w:pPr>
              <w:ind w:firstLine="0"/>
              <w:jc w:val="left"/>
              <w:rPr>
                <w:rFonts w:ascii="Arial" w:hAnsi="Arial" w:cs="Arial"/>
                <w:sz w:val="14"/>
                <w:szCs w:val="14"/>
              </w:rPr>
            </w:pPr>
            <w:r w:rsidRPr="006B75A0">
              <w:rPr>
                <w:rFonts w:ascii="Arial" w:hAnsi="Arial" w:cs="Arial"/>
                <w:sz w:val="14"/>
                <w:szCs w:val="14"/>
              </w:rPr>
              <w:t>Bone marrow suppression</w:t>
            </w:r>
          </w:p>
          <w:p w14:paraId="21B46750" w14:textId="77777777" w:rsidR="00E10803" w:rsidRPr="00E10803" w:rsidRDefault="00E10803" w:rsidP="00E10803">
            <w:pPr>
              <w:pStyle w:val="NormalIndent"/>
            </w:pPr>
          </w:p>
          <w:p w14:paraId="6820D674" w14:textId="77777777" w:rsidR="0051250F" w:rsidRPr="006B75A0" w:rsidRDefault="0051250F" w:rsidP="00E3777D">
            <w:pPr>
              <w:ind w:firstLine="0"/>
              <w:jc w:val="left"/>
              <w:rPr>
                <w:rFonts w:ascii="Arial" w:hAnsi="Arial" w:cs="Arial"/>
                <w:sz w:val="14"/>
                <w:szCs w:val="14"/>
              </w:rPr>
            </w:pPr>
            <w:proofErr w:type="spellStart"/>
            <w:r w:rsidRPr="006B75A0">
              <w:rPr>
                <w:rFonts w:ascii="Arial" w:hAnsi="Arial" w:cs="Arial"/>
                <w:sz w:val="14"/>
                <w:szCs w:val="14"/>
              </w:rPr>
              <w:t>C.difficile</w:t>
            </w:r>
            <w:proofErr w:type="spellEnd"/>
          </w:p>
        </w:tc>
        <w:tc>
          <w:tcPr>
            <w:tcW w:w="773" w:type="pct"/>
            <w:textDirection w:val="btLr"/>
          </w:tcPr>
          <w:p w14:paraId="0D2272BE" w14:textId="5C58542C" w:rsidR="0051250F" w:rsidRPr="002E69B8" w:rsidRDefault="0051250F" w:rsidP="002E69B8">
            <w:pPr>
              <w:ind w:left="720" w:right="113" w:firstLine="0"/>
              <w:jc w:val="center"/>
              <w:rPr>
                <w:rFonts w:ascii="Arial" w:hAnsi="Arial" w:cs="Arial"/>
                <w:sz w:val="14"/>
                <w:szCs w:val="14"/>
              </w:rPr>
            </w:pPr>
            <w:proofErr w:type="gramStart"/>
            <w:r w:rsidRPr="002E69B8">
              <w:rPr>
                <w:rFonts w:ascii="Arial" w:hAnsi="Arial" w:cs="Arial"/>
                <w:sz w:val="14"/>
                <w:szCs w:val="14"/>
              </w:rPr>
              <w:t>YES</w:t>
            </w:r>
            <w:proofErr w:type="gramEnd"/>
            <w:r w:rsidRPr="002E69B8">
              <w:rPr>
                <w:rFonts w:ascii="Arial" w:hAnsi="Arial" w:cs="Arial"/>
                <w:sz w:val="14"/>
                <w:szCs w:val="14"/>
              </w:rPr>
              <w:t xml:space="preserve"> if </w:t>
            </w:r>
            <w:r w:rsidR="002E69B8">
              <w:rPr>
                <w:rFonts w:ascii="Arial" w:hAnsi="Arial" w:cs="Arial"/>
                <w:sz w:val="14"/>
                <w:szCs w:val="14"/>
              </w:rPr>
              <w:t xml:space="preserve">strongly </w:t>
            </w:r>
            <w:r w:rsidRPr="002E69B8">
              <w:rPr>
                <w:rFonts w:ascii="Arial" w:hAnsi="Arial" w:cs="Arial"/>
                <w:sz w:val="14"/>
                <w:szCs w:val="14"/>
              </w:rPr>
              <w:t>inflamed</w:t>
            </w:r>
          </w:p>
          <w:p w14:paraId="5BCE3CA8" w14:textId="77777777" w:rsidR="002E69B8" w:rsidRDefault="002E69B8" w:rsidP="002E69B8">
            <w:pPr>
              <w:pStyle w:val="NormalIndent"/>
              <w:jc w:val="center"/>
              <w:rPr>
                <w:rFonts w:ascii="Arial" w:hAnsi="Arial" w:cs="Arial"/>
                <w:sz w:val="14"/>
                <w:szCs w:val="14"/>
              </w:rPr>
            </w:pPr>
            <w:r>
              <w:rPr>
                <w:rFonts w:ascii="Arial" w:hAnsi="Arial" w:cs="Arial"/>
                <w:sz w:val="14"/>
                <w:szCs w:val="14"/>
              </w:rPr>
              <w:t>-- c</w:t>
            </w:r>
            <w:r w:rsidRPr="002E69B8">
              <w:rPr>
                <w:rFonts w:ascii="Arial" w:hAnsi="Arial" w:cs="Arial"/>
                <w:sz w:val="14"/>
                <w:szCs w:val="14"/>
              </w:rPr>
              <w:t>eftriaxone &gt;90% protein bound, low BBB penetration</w:t>
            </w:r>
          </w:p>
          <w:p w14:paraId="4ED011A8" w14:textId="6D0FF862" w:rsidR="003858C6" w:rsidRPr="002E69B8" w:rsidRDefault="003858C6" w:rsidP="002E69B8">
            <w:pPr>
              <w:pStyle w:val="NormalIndent"/>
              <w:jc w:val="center"/>
              <w:rPr>
                <w:rFonts w:ascii="Arial" w:hAnsi="Arial" w:cs="Arial"/>
                <w:sz w:val="14"/>
                <w:szCs w:val="14"/>
              </w:rPr>
            </w:pPr>
          </w:p>
        </w:tc>
      </w:tr>
      <w:tr w:rsidR="009C2EF4" w:rsidRPr="006B75A0" w14:paraId="70F3D4E3" w14:textId="77777777" w:rsidTr="00EA2AA7">
        <w:trPr>
          <w:cantSplit/>
          <w:trHeight w:val="1134"/>
          <w:jc w:val="center"/>
        </w:trPr>
        <w:tc>
          <w:tcPr>
            <w:tcW w:w="1010" w:type="pct"/>
          </w:tcPr>
          <w:p w14:paraId="4ADDD766" w14:textId="77777777" w:rsidR="0051250F" w:rsidRPr="006B75A0" w:rsidRDefault="0051250F" w:rsidP="00E3777D">
            <w:pPr>
              <w:ind w:firstLine="0"/>
              <w:jc w:val="left"/>
              <w:rPr>
                <w:rFonts w:ascii="Arial" w:hAnsi="Arial" w:cs="Arial"/>
                <w:b/>
                <w:sz w:val="14"/>
                <w:szCs w:val="14"/>
              </w:rPr>
            </w:pPr>
            <w:r w:rsidRPr="006B75A0">
              <w:rPr>
                <w:rFonts w:ascii="Arial" w:hAnsi="Arial" w:cs="Arial"/>
                <w:b/>
                <w:sz w:val="14"/>
                <w:szCs w:val="14"/>
              </w:rPr>
              <w:lastRenderedPageBreak/>
              <w:t>3</w:t>
            </w:r>
            <w:r w:rsidRPr="006B75A0">
              <w:rPr>
                <w:rFonts w:ascii="Arial" w:hAnsi="Arial" w:cs="Arial"/>
                <w:b/>
                <w:sz w:val="14"/>
                <w:szCs w:val="14"/>
                <w:vertAlign w:val="superscript"/>
              </w:rPr>
              <w:t>rd</w:t>
            </w:r>
            <w:r w:rsidRPr="006B75A0">
              <w:rPr>
                <w:rFonts w:ascii="Arial" w:hAnsi="Arial" w:cs="Arial"/>
                <w:b/>
                <w:sz w:val="14"/>
                <w:szCs w:val="14"/>
              </w:rPr>
              <w:t xml:space="preserve"> Generation</w:t>
            </w:r>
          </w:p>
          <w:p w14:paraId="3B9D3594" w14:textId="77777777" w:rsidR="0051250F" w:rsidRPr="006B75A0" w:rsidRDefault="0051250F" w:rsidP="00E3777D">
            <w:pPr>
              <w:ind w:firstLine="0"/>
              <w:jc w:val="left"/>
              <w:rPr>
                <w:rFonts w:ascii="Arial" w:hAnsi="Arial" w:cs="Arial"/>
                <w:b/>
                <w:sz w:val="14"/>
                <w:szCs w:val="14"/>
              </w:rPr>
            </w:pPr>
          </w:p>
          <w:p w14:paraId="191D3A39"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w:t>
            </w:r>
          </w:p>
          <w:p w14:paraId="114F4CD0" w14:textId="77777777" w:rsidR="0051250F" w:rsidRPr="006B75A0" w:rsidRDefault="0051250F" w:rsidP="00E3777D">
            <w:pPr>
              <w:ind w:firstLine="0"/>
              <w:jc w:val="left"/>
              <w:rPr>
                <w:rFonts w:ascii="Arial" w:hAnsi="Arial" w:cs="Arial"/>
                <w:b/>
                <w:sz w:val="14"/>
                <w:szCs w:val="14"/>
              </w:rPr>
            </w:pPr>
          </w:p>
          <w:p w14:paraId="7D3C7921" w14:textId="77777777" w:rsidR="00E147A8" w:rsidRDefault="00E147A8" w:rsidP="00BD07CB">
            <w:pPr>
              <w:ind w:firstLine="0"/>
              <w:jc w:val="left"/>
              <w:rPr>
                <w:rFonts w:ascii="Arial" w:hAnsi="Arial" w:cs="Arial"/>
                <w:sz w:val="14"/>
                <w:szCs w:val="14"/>
              </w:rPr>
            </w:pPr>
            <w:r>
              <w:rPr>
                <w:rFonts w:ascii="Arial" w:hAnsi="Arial" w:cs="Arial"/>
                <w:sz w:val="14"/>
                <w:szCs w:val="14"/>
              </w:rPr>
              <w:t>PO</w:t>
            </w:r>
          </w:p>
          <w:p w14:paraId="2C5FC319" w14:textId="604726A0" w:rsidR="00AF4350" w:rsidRDefault="00E147A8" w:rsidP="00BD07CB">
            <w:pPr>
              <w:ind w:firstLine="0"/>
              <w:jc w:val="left"/>
              <w:rPr>
                <w:rFonts w:ascii="Arial" w:hAnsi="Arial" w:cs="Arial"/>
                <w:sz w:val="14"/>
                <w:szCs w:val="14"/>
              </w:rPr>
            </w:pPr>
            <w:r>
              <w:rPr>
                <w:rFonts w:ascii="Arial" w:hAnsi="Arial" w:cs="Arial"/>
                <w:sz w:val="14"/>
                <w:szCs w:val="14"/>
              </w:rPr>
              <w:t>c</w:t>
            </w:r>
            <w:r w:rsidR="00AF4350">
              <w:rPr>
                <w:rFonts w:ascii="Arial" w:hAnsi="Arial" w:cs="Arial"/>
                <w:sz w:val="14"/>
                <w:szCs w:val="14"/>
              </w:rPr>
              <w:t>efpodoxime</w:t>
            </w:r>
          </w:p>
          <w:p w14:paraId="512389EC" w14:textId="77777777" w:rsidR="00E147A8" w:rsidRPr="00E147A8" w:rsidRDefault="00E147A8" w:rsidP="00E147A8">
            <w:pPr>
              <w:pStyle w:val="NormalIndent"/>
              <w:rPr>
                <w:rFonts w:ascii="Arial" w:hAnsi="Arial" w:cs="Arial"/>
                <w:sz w:val="16"/>
                <w:szCs w:val="14"/>
              </w:rPr>
            </w:pPr>
          </w:p>
          <w:p w14:paraId="6FB8161F" w14:textId="41704FE9" w:rsidR="00E147A8" w:rsidRPr="00E147A8" w:rsidRDefault="00E147A8" w:rsidP="00E147A8">
            <w:pPr>
              <w:pStyle w:val="NormalIndent"/>
              <w:ind w:left="0" w:firstLine="0"/>
              <w:rPr>
                <w:rFonts w:ascii="Arial" w:hAnsi="Arial" w:cs="Arial"/>
                <w:sz w:val="16"/>
                <w:szCs w:val="14"/>
              </w:rPr>
            </w:pPr>
            <w:r w:rsidRPr="00E147A8">
              <w:rPr>
                <w:rFonts w:ascii="Arial" w:hAnsi="Arial" w:cs="Arial"/>
                <w:sz w:val="16"/>
                <w:szCs w:val="14"/>
              </w:rPr>
              <w:t>IV</w:t>
            </w:r>
          </w:p>
          <w:p w14:paraId="14E89C4D" w14:textId="4A6508D8" w:rsidR="00BD07CB" w:rsidRPr="00BD07CB" w:rsidRDefault="0051250F" w:rsidP="00BD07CB">
            <w:pPr>
              <w:ind w:firstLine="0"/>
              <w:jc w:val="left"/>
              <w:rPr>
                <w:rFonts w:ascii="Arial" w:hAnsi="Arial" w:cs="Arial"/>
                <w:sz w:val="14"/>
                <w:szCs w:val="14"/>
              </w:rPr>
            </w:pPr>
            <w:r w:rsidRPr="006B75A0">
              <w:rPr>
                <w:rFonts w:ascii="Arial" w:hAnsi="Arial" w:cs="Arial"/>
                <w:sz w:val="14"/>
                <w:szCs w:val="14"/>
              </w:rPr>
              <w:t>ceftriaxone</w:t>
            </w:r>
            <w:r w:rsidR="00CA3F03">
              <w:rPr>
                <w:rFonts w:ascii="Arial" w:hAnsi="Arial" w:cs="Arial"/>
                <w:sz w:val="14"/>
                <w:szCs w:val="14"/>
              </w:rPr>
              <w:t xml:space="preserve"> </w:t>
            </w:r>
          </w:p>
          <w:p w14:paraId="56FD97B2" w14:textId="21113165"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cefotaxime</w:t>
            </w:r>
          </w:p>
          <w:p w14:paraId="523C0743" w14:textId="77777777" w:rsidR="006B75A0" w:rsidRPr="006B75A0" w:rsidRDefault="006B75A0" w:rsidP="006B75A0">
            <w:pPr>
              <w:pStyle w:val="NormalIndent"/>
            </w:pPr>
          </w:p>
          <w:p w14:paraId="57A3F1BA"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CIDAL</w:t>
            </w:r>
          </w:p>
          <w:p w14:paraId="2F7A2133" w14:textId="39217100" w:rsidR="00537B95" w:rsidRDefault="00537B95" w:rsidP="00537B95">
            <w:pPr>
              <w:pStyle w:val="NormalIndent"/>
              <w:ind w:left="0" w:firstLine="0"/>
              <w:jc w:val="left"/>
              <w:rPr>
                <w:rFonts w:ascii="Arial" w:hAnsi="Arial" w:cs="Arial"/>
                <w:sz w:val="14"/>
                <w:szCs w:val="14"/>
              </w:rPr>
            </w:pPr>
            <w:r>
              <w:rPr>
                <w:rFonts w:ascii="Arial" w:hAnsi="Arial" w:cs="Arial"/>
                <w:sz w:val="14"/>
                <w:szCs w:val="14"/>
              </w:rPr>
              <w:t>-targets PCN binding proteins (PBP 2, 3)</w:t>
            </w:r>
            <w:r w:rsidRPr="00C94FC5">
              <w:rPr>
                <w:rFonts w:ascii="Arial" w:hAnsi="Arial" w:cs="Arial"/>
                <w:sz w:val="14"/>
                <w:szCs w:val="14"/>
              </w:rPr>
              <w:sym w:font="Wingdings" w:char="F0E0"/>
            </w:r>
            <w:r>
              <w:rPr>
                <w:rFonts w:ascii="Arial" w:hAnsi="Arial" w:cs="Arial"/>
                <w:sz w:val="14"/>
                <w:szCs w:val="14"/>
              </w:rPr>
              <w:t>cell wall disruption</w:t>
            </w:r>
          </w:p>
          <w:p w14:paraId="0103C3A1" w14:textId="77777777" w:rsidR="0060770B" w:rsidRDefault="0060770B" w:rsidP="0060770B">
            <w:pPr>
              <w:pStyle w:val="NormalIndent"/>
              <w:ind w:left="0" w:firstLine="0"/>
              <w:jc w:val="left"/>
              <w:rPr>
                <w:rFonts w:ascii="Arial" w:hAnsi="Arial" w:cs="Arial"/>
                <w:sz w:val="14"/>
                <w:szCs w:val="12"/>
              </w:rPr>
            </w:pPr>
            <w:r w:rsidRPr="00C94FC5">
              <w:rPr>
                <w:rFonts w:ascii="Arial" w:hAnsi="Arial" w:cs="Arial"/>
                <w:sz w:val="14"/>
                <w:szCs w:val="12"/>
              </w:rPr>
              <w:t>-</w:t>
            </w:r>
            <w:r>
              <w:rPr>
                <w:rFonts w:ascii="Arial" w:hAnsi="Arial" w:cs="Arial"/>
                <w:sz w:val="14"/>
                <w:szCs w:val="12"/>
              </w:rPr>
              <w:t>enhances cationic (</w:t>
            </w:r>
            <w:proofErr w:type="spellStart"/>
            <w:r>
              <w:rPr>
                <w:rFonts w:ascii="Arial" w:hAnsi="Arial" w:cs="Arial"/>
                <w:sz w:val="14"/>
                <w:szCs w:val="12"/>
              </w:rPr>
              <w:t>cathelicidin</w:t>
            </w:r>
            <w:proofErr w:type="spellEnd"/>
            <w:r>
              <w:rPr>
                <w:rFonts w:ascii="Arial" w:hAnsi="Arial" w:cs="Arial"/>
                <w:sz w:val="14"/>
                <w:szCs w:val="12"/>
              </w:rPr>
              <w:t xml:space="preserve">) </w:t>
            </w:r>
            <w:r w:rsidRPr="00C94FC5">
              <w:rPr>
                <w:rFonts w:ascii="Arial" w:hAnsi="Arial" w:cs="Arial"/>
                <w:sz w:val="14"/>
                <w:szCs w:val="12"/>
              </w:rPr>
              <w:t>host peptide activity (PMNs)</w:t>
            </w:r>
          </w:p>
          <w:p w14:paraId="477D45E2" w14:textId="77777777" w:rsidR="0051250F" w:rsidRPr="006B75A0" w:rsidRDefault="0051250F" w:rsidP="00E3777D">
            <w:pPr>
              <w:ind w:firstLine="0"/>
              <w:jc w:val="left"/>
              <w:rPr>
                <w:rFonts w:ascii="Arial" w:hAnsi="Arial" w:cs="Arial"/>
                <w:sz w:val="14"/>
                <w:szCs w:val="14"/>
              </w:rPr>
            </w:pPr>
          </w:p>
        </w:tc>
        <w:tc>
          <w:tcPr>
            <w:tcW w:w="1190" w:type="pct"/>
          </w:tcPr>
          <w:p w14:paraId="2BEEDCB9" w14:textId="0DBF1679" w:rsidR="0051250F" w:rsidRDefault="0051250F" w:rsidP="00E3777D">
            <w:pPr>
              <w:ind w:firstLine="0"/>
              <w:jc w:val="left"/>
              <w:rPr>
                <w:rFonts w:ascii="Arial" w:hAnsi="Arial" w:cs="Arial"/>
                <w:sz w:val="14"/>
                <w:szCs w:val="14"/>
              </w:rPr>
            </w:pPr>
            <w:proofErr w:type="gramStart"/>
            <w:r w:rsidRPr="006B75A0">
              <w:rPr>
                <w:rFonts w:ascii="Arial" w:hAnsi="Arial" w:cs="Arial"/>
                <w:sz w:val="14"/>
                <w:szCs w:val="14"/>
              </w:rPr>
              <w:t>Above</w:t>
            </w:r>
            <w:r w:rsidR="00722C6F">
              <w:rPr>
                <w:rFonts w:ascii="Arial" w:hAnsi="Arial" w:cs="Arial"/>
                <w:sz w:val="14"/>
                <w:szCs w:val="14"/>
              </w:rPr>
              <w:t>;</w:t>
            </w:r>
            <w:proofErr w:type="gramEnd"/>
            <w:r w:rsidR="00722C6F">
              <w:rPr>
                <w:rFonts w:ascii="Arial" w:hAnsi="Arial" w:cs="Arial"/>
                <w:sz w:val="14"/>
                <w:szCs w:val="14"/>
              </w:rPr>
              <w:t xml:space="preserve"> covers </w:t>
            </w:r>
            <w:proofErr w:type="spellStart"/>
            <w:r w:rsidR="00722C6F">
              <w:rPr>
                <w:rFonts w:ascii="Arial" w:hAnsi="Arial" w:cs="Arial"/>
                <w:sz w:val="14"/>
                <w:szCs w:val="14"/>
              </w:rPr>
              <w:t>viridans</w:t>
            </w:r>
            <w:proofErr w:type="spellEnd"/>
            <w:r w:rsidR="00722C6F">
              <w:rPr>
                <w:rFonts w:ascii="Arial" w:hAnsi="Arial" w:cs="Arial"/>
                <w:sz w:val="14"/>
                <w:szCs w:val="14"/>
              </w:rPr>
              <w:t xml:space="preserve"> streptococci, pneumococcus, but reduced PBP binding in MSSA</w:t>
            </w:r>
          </w:p>
          <w:p w14:paraId="125F0F45" w14:textId="63D98FAC" w:rsidR="00CA3736" w:rsidRDefault="00CA3736" w:rsidP="00CA3736">
            <w:pPr>
              <w:pStyle w:val="NormalIndent"/>
            </w:pPr>
          </w:p>
          <w:p w14:paraId="2C69AFDF" w14:textId="77777777" w:rsidR="00CA3736" w:rsidRPr="00CA3736" w:rsidRDefault="00CA3736" w:rsidP="00CA3736">
            <w:pPr>
              <w:pStyle w:val="NormalIndent"/>
            </w:pPr>
          </w:p>
          <w:p w14:paraId="05967516" w14:textId="77777777" w:rsidR="0051250F" w:rsidRPr="006B75A0" w:rsidRDefault="0051250F" w:rsidP="00E3777D">
            <w:pPr>
              <w:ind w:firstLine="0"/>
              <w:jc w:val="left"/>
              <w:rPr>
                <w:rFonts w:ascii="Arial" w:hAnsi="Arial" w:cs="Arial"/>
                <w:sz w:val="14"/>
                <w:szCs w:val="14"/>
              </w:rPr>
            </w:pPr>
          </w:p>
          <w:p w14:paraId="4A4539D7" w14:textId="18215EB4" w:rsidR="006B75A0" w:rsidRDefault="006B75A0" w:rsidP="006B75A0">
            <w:pPr>
              <w:pStyle w:val="NormalIndent"/>
              <w:ind w:left="0" w:firstLine="0"/>
              <w:rPr>
                <w:rFonts w:ascii="Arial" w:hAnsi="Arial" w:cs="Arial"/>
              </w:rPr>
            </w:pPr>
          </w:p>
          <w:p w14:paraId="7816723A" w14:textId="7EFCFB64" w:rsidR="006B75A0" w:rsidRPr="006B75A0" w:rsidRDefault="006B75A0" w:rsidP="00BD07CB">
            <w:pPr>
              <w:pStyle w:val="NormalIndent"/>
              <w:ind w:left="0" w:firstLine="0"/>
              <w:jc w:val="left"/>
              <w:rPr>
                <w:rFonts w:ascii="Arial" w:hAnsi="Arial" w:cs="Arial"/>
                <w:sz w:val="14"/>
                <w:szCs w:val="14"/>
              </w:rPr>
            </w:pPr>
          </w:p>
        </w:tc>
        <w:tc>
          <w:tcPr>
            <w:tcW w:w="1066" w:type="pct"/>
          </w:tcPr>
          <w:p w14:paraId="102925D7"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Meningitis</w:t>
            </w:r>
          </w:p>
          <w:p w14:paraId="159D6BDF"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CAP</w:t>
            </w:r>
          </w:p>
          <w:p w14:paraId="533FF76B"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Most community-acquired infections</w:t>
            </w:r>
          </w:p>
          <w:p w14:paraId="5803A08E"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Gonorrhea</w:t>
            </w:r>
          </w:p>
          <w:p w14:paraId="07814274" w14:textId="77777777" w:rsidR="00700A97" w:rsidRDefault="0051250F" w:rsidP="00E3777D">
            <w:pPr>
              <w:ind w:firstLine="0"/>
              <w:jc w:val="left"/>
              <w:rPr>
                <w:rFonts w:ascii="Arial" w:hAnsi="Arial" w:cs="Arial"/>
                <w:sz w:val="14"/>
                <w:szCs w:val="14"/>
              </w:rPr>
            </w:pPr>
            <w:r w:rsidRPr="006B75A0">
              <w:rPr>
                <w:rFonts w:ascii="Arial" w:hAnsi="Arial" w:cs="Arial"/>
                <w:sz w:val="14"/>
                <w:szCs w:val="14"/>
              </w:rPr>
              <w:t>Pyelonephritis</w:t>
            </w:r>
          </w:p>
          <w:p w14:paraId="7AA0C680" w14:textId="77777777" w:rsidR="00700A97" w:rsidRDefault="00700A97" w:rsidP="00E3777D">
            <w:pPr>
              <w:ind w:firstLine="0"/>
              <w:jc w:val="left"/>
              <w:rPr>
                <w:rFonts w:ascii="Arial" w:hAnsi="Arial" w:cs="Arial"/>
                <w:sz w:val="14"/>
                <w:szCs w:val="14"/>
              </w:rPr>
            </w:pPr>
          </w:p>
          <w:p w14:paraId="242738E9" w14:textId="71730772" w:rsidR="00700A97" w:rsidRDefault="00700A97" w:rsidP="00E3777D">
            <w:pPr>
              <w:ind w:firstLine="0"/>
              <w:jc w:val="left"/>
              <w:rPr>
                <w:rFonts w:ascii="Arial" w:hAnsi="Arial" w:cs="Arial"/>
                <w:sz w:val="14"/>
                <w:szCs w:val="14"/>
              </w:rPr>
            </w:pPr>
            <w:r>
              <w:rPr>
                <w:rFonts w:ascii="Arial" w:hAnsi="Arial" w:cs="Arial"/>
                <w:sz w:val="14"/>
                <w:szCs w:val="14"/>
              </w:rPr>
              <w:t xml:space="preserve">Best </w:t>
            </w:r>
            <w:r w:rsidRPr="00700A97">
              <w:rPr>
                <w:rFonts w:ascii="Arial" w:hAnsi="Arial" w:cs="Arial"/>
                <w:i/>
                <w:iCs/>
                <w:sz w:val="14"/>
                <w:szCs w:val="14"/>
              </w:rPr>
              <w:t>PO</w:t>
            </w:r>
            <w:r>
              <w:rPr>
                <w:rFonts w:ascii="Arial" w:hAnsi="Arial" w:cs="Arial"/>
                <w:sz w:val="14"/>
                <w:szCs w:val="14"/>
              </w:rPr>
              <w:t xml:space="preserve"> </w:t>
            </w:r>
            <w:proofErr w:type="spellStart"/>
            <w:r>
              <w:rPr>
                <w:rFonts w:ascii="Arial" w:hAnsi="Arial" w:cs="Arial"/>
                <w:sz w:val="14"/>
                <w:szCs w:val="14"/>
              </w:rPr>
              <w:t>ceph</w:t>
            </w:r>
            <w:proofErr w:type="spellEnd"/>
            <w:r>
              <w:rPr>
                <w:rFonts w:ascii="Arial" w:hAnsi="Arial" w:cs="Arial"/>
                <w:sz w:val="14"/>
                <w:szCs w:val="14"/>
              </w:rPr>
              <w:t xml:space="preserve"> for GU is cefpodoxime (20-30% protein-bound, vs PO cefdinir, which is poorly excreted in urine &amp; up to 70% protein-bound)</w:t>
            </w:r>
          </w:p>
          <w:p w14:paraId="76D22BBF" w14:textId="77777777" w:rsidR="00700A97" w:rsidRDefault="00700A97" w:rsidP="00700A97">
            <w:pPr>
              <w:ind w:firstLine="0"/>
            </w:pPr>
          </w:p>
          <w:p w14:paraId="5136135E" w14:textId="4F73B3A3" w:rsidR="00700A97" w:rsidRPr="00700A97" w:rsidRDefault="00700A97" w:rsidP="00700A97">
            <w:pPr>
              <w:ind w:firstLine="0"/>
              <w:rPr>
                <w:rFonts w:ascii="Arial" w:hAnsi="Arial" w:cs="Arial"/>
              </w:rPr>
            </w:pPr>
          </w:p>
          <w:p w14:paraId="367C731C" w14:textId="2291DF75" w:rsidR="0051250F" w:rsidRDefault="0051250F" w:rsidP="00E3777D">
            <w:pPr>
              <w:ind w:firstLine="0"/>
              <w:jc w:val="left"/>
              <w:rPr>
                <w:rFonts w:ascii="Arial" w:hAnsi="Arial" w:cs="Arial"/>
                <w:sz w:val="14"/>
                <w:szCs w:val="14"/>
              </w:rPr>
            </w:pPr>
          </w:p>
          <w:p w14:paraId="3DC76AAF" w14:textId="022A7D57" w:rsidR="00F37084" w:rsidRDefault="00F37084" w:rsidP="00F37084">
            <w:pPr>
              <w:pStyle w:val="NormalIndent"/>
              <w:ind w:left="0" w:firstLine="0"/>
            </w:pPr>
          </w:p>
          <w:p w14:paraId="33173511" w14:textId="77777777" w:rsidR="00F37084" w:rsidRDefault="00F37084" w:rsidP="00F37084">
            <w:pPr>
              <w:pStyle w:val="NormalIndent"/>
              <w:ind w:left="0" w:firstLine="0"/>
            </w:pPr>
          </w:p>
          <w:p w14:paraId="63CB67DC" w14:textId="5F58BFD4" w:rsidR="00F37084" w:rsidRPr="00F37084" w:rsidRDefault="00F37084" w:rsidP="00F37084">
            <w:pPr>
              <w:pStyle w:val="NormalIndent"/>
            </w:pPr>
          </w:p>
        </w:tc>
        <w:tc>
          <w:tcPr>
            <w:tcW w:w="961" w:type="pct"/>
          </w:tcPr>
          <w:p w14:paraId="648E84BA" w14:textId="77777777" w:rsidR="0018364C" w:rsidRDefault="0051250F" w:rsidP="00E3777D">
            <w:pPr>
              <w:ind w:firstLine="0"/>
              <w:jc w:val="left"/>
              <w:rPr>
                <w:rFonts w:ascii="Arial" w:hAnsi="Arial" w:cs="Arial"/>
                <w:sz w:val="14"/>
                <w:szCs w:val="14"/>
              </w:rPr>
            </w:pPr>
            <w:r w:rsidRPr="006B75A0">
              <w:rPr>
                <w:rFonts w:ascii="Arial" w:hAnsi="Arial" w:cs="Arial"/>
                <w:sz w:val="14"/>
                <w:szCs w:val="14"/>
              </w:rPr>
              <w:t>Above</w:t>
            </w:r>
            <w:r w:rsidR="0018364C">
              <w:rPr>
                <w:rFonts w:ascii="Arial" w:hAnsi="Arial" w:cs="Arial"/>
                <w:sz w:val="14"/>
                <w:szCs w:val="14"/>
              </w:rPr>
              <w:t xml:space="preserve"> </w:t>
            </w:r>
          </w:p>
          <w:p w14:paraId="2E410997" w14:textId="77777777" w:rsidR="0018364C" w:rsidRDefault="0018364C" w:rsidP="00E3777D">
            <w:pPr>
              <w:ind w:firstLine="0"/>
              <w:jc w:val="left"/>
              <w:rPr>
                <w:rFonts w:ascii="Arial" w:hAnsi="Arial" w:cs="Arial"/>
                <w:sz w:val="14"/>
                <w:szCs w:val="14"/>
              </w:rPr>
            </w:pPr>
          </w:p>
          <w:p w14:paraId="578783A3" w14:textId="5473002C" w:rsidR="0051250F" w:rsidRDefault="0018364C" w:rsidP="00E3777D">
            <w:pPr>
              <w:ind w:firstLine="0"/>
              <w:jc w:val="left"/>
              <w:rPr>
                <w:rFonts w:ascii="Arial" w:hAnsi="Arial" w:cs="Arial"/>
                <w:sz w:val="14"/>
                <w:szCs w:val="14"/>
              </w:rPr>
            </w:pPr>
            <w:r>
              <w:rPr>
                <w:rFonts w:ascii="Arial" w:hAnsi="Arial" w:cs="Arial"/>
                <w:sz w:val="14"/>
                <w:szCs w:val="14"/>
              </w:rPr>
              <w:t xml:space="preserve">Ceftriaxone: </w:t>
            </w:r>
            <w:r w:rsidRPr="0018364C">
              <w:rPr>
                <w:rFonts w:ascii="Arial" w:hAnsi="Arial" w:cs="Arial"/>
                <w:i/>
                <w:iCs/>
                <w:sz w:val="14"/>
                <w:szCs w:val="14"/>
              </w:rPr>
              <w:t>Pseudo-cholelithiasis</w:t>
            </w:r>
            <w:r>
              <w:rPr>
                <w:rFonts w:ascii="Arial" w:hAnsi="Arial" w:cs="Arial"/>
                <w:sz w:val="14"/>
                <w:szCs w:val="14"/>
              </w:rPr>
              <w:t xml:space="preserve"> (biliary sludge) </w:t>
            </w:r>
          </w:p>
          <w:p w14:paraId="03012819" w14:textId="77777777" w:rsidR="0018364C" w:rsidRDefault="0018364C" w:rsidP="0018364C">
            <w:pPr>
              <w:pStyle w:val="NormalIndent"/>
            </w:pPr>
          </w:p>
          <w:p w14:paraId="0D5C424F" w14:textId="04D1E314" w:rsidR="0018364C" w:rsidRPr="0018364C" w:rsidRDefault="0018364C" w:rsidP="0018364C">
            <w:pPr>
              <w:pStyle w:val="NormalIndent"/>
            </w:pPr>
          </w:p>
        </w:tc>
        <w:tc>
          <w:tcPr>
            <w:tcW w:w="773" w:type="pct"/>
            <w:textDirection w:val="btLr"/>
          </w:tcPr>
          <w:p w14:paraId="27688CF2" w14:textId="03527610" w:rsidR="0051250F" w:rsidRPr="006B75A0" w:rsidRDefault="0051250F" w:rsidP="00370891">
            <w:pPr>
              <w:ind w:left="720" w:right="113" w:firstLine="0"/>
              <w:jc w:val="left"/>
              <w:rPr>
                <w:rFonts w:ascii="Arial" w:hAnsi="Arial" w:cs="Arial"/>
                <w:sz w:val="14"/>
                <w:szCs w:val="14"/>
              </w:rPr>
            </w:pPr>
          </w:p>
        </w:tc>
      </w:tr>
      <w:tr w:rsidR="00EA2AA7" w:rsidRPr="006B75A0" w14:paraId="01A6F474" w14:textId="77777777" w:rsidTr="00EA2AA7">
        <w:trPr>
          <w:cantSplit/>
          <w:trHeight w:val="1134"/>
          <w:jc w:val="center"/>
        </w:trPr>
        <w:tc>
          <w:tcPr>
            <w:tcW w:w="1010" w:type="pct"/>
          </w:tcPr>
          <w:p w14:paraId="63B95DE8" w14:textId="77777777" w:rsidR="00EA2AA7" w:rsidRPr="006B75A0" w:rsidRDefault="00EA2AA7" w:rsidP="00EA2AA7">
            <w:pPr>
              <w:ind w:firstLine="0"/>
              <w:jc w:val="left"/>
              <w:rPr>
                <w:rFonts w:ascii="Arial" w:hAnsi="Arial" w:cs="Arial"/>
                <w:b/>
                <w:sz w:val="14"/>
                <w:szCs w:val="14"/>
              </w:rPr>
            </w:pPr>
            <w:r w:rsidRPr="006B75A0">
              <w:rPr>
                <w:rFonts w:ascii="Arial" w:hAnsi="Arial" w:cs="Arial"/>
                <w:b/>
                <w:sz w:val="14"/>
                <w:szCs w:val="14"/>
              </w:rPr>
              <w:t>4</w:t>
            </w:r>
            <w:r w:rsidRPr="006B75A0">
              <w:rPr>
                <w:rFonts w:ascii="Arial" w:hAnsi="Arial" w:cs="Arial"/>
                <w:b/>
                <w:sz w:val="14"/>
                <w:szCs w:val="14"/>
                <w:vertAlign w:val="superscript"/>
              </w:rPr>
              <w:t>th</w:t>
            </w:r>
            <w:r w:rsidRPr="006B75A0">
              <w:rPr>
                <w:rFonts w:ascii="Arial" w:hAnsi="Arial" w:cs="Arial"/>
                <w:b/>
                <w:sz w:val="14"/>
                <w:szCs w:val="14"/>
              </w:rPr>
              <w:t xml:space="preserve"> Generation</w:t>
            </w:r>
            <w:r>
              <w:rPr>
                <w:rFonts w:ascii="Arial" w:hAnsi="Arial" w:cs="Arial"/>
                <w:b/>
                <w:sz w:val="14"/>
                <w:szCs w:val="14"/>
              </w:rPr>
              <w:t>/Anti-pseudomonal</w:t>
            </w:r>
          </w:p>
          <w:p w14:paraId="595482FE" w14:textId="77777777" w:rsidR="00EA2AA7" w:rsidRPr="006B75A0" w:rsidRDefault="00EA2AA7" w:rsidP="00EA2AA7">
            <w:pPr>
              <w:ind w:firstLine="0"/>
              <w:jc w:val="left"/>
              <w:rPr>
                <w:rFonts w:ascii="Arial" w:hAnsi="Arial" w:cs="Arial"/>
                <w:b/>
                <w:sz w:val="14"/>
                <w:szCs w:val="14"/>
              </w:rPr>
            </w:pPr>
          </w:p>
          <w:p w14:paraId="1A3231D4" w14:textId="77777777" w:rsidR="00EA2AA7" w:rsidRPr="006B75A0" w:rsidRDefault="00EA2AA7" w:rsidP="00EA2AA7">
            <w:pPr>
              <w:ind w:firstLine="0"/>
              <w:jc w:val="left"/>
              <w:rPr>
                <w:rFonts w:ascii="Arial" w:hAnsi="Arial" w:cs="Arial"/>
                <w:sz w:val="14"/>
                <w:szCs w:val="14"/>
              </w:rPr>
            </w:pPr>
            <w:r w:rsidRPr="006B75A0">
              <w:rPr>
                <w:rFonts w:ascii="Arial" w:hAnsi="Arial" w:cs="Arial"/>
                <w:sz w:val="14"/>
                <w:szCs w:val="14"/>
              </w:rPr>
              <w:t>$$</w:t>
            </w:r>
          </w:p>
          <w:p w14:paraId="12AE468B" w14:textId="77777777" w:rsidR="00EA2AA7" w:rsidRDefault="00EA2AA7" w:rsidP="00EA2AA7">
            <w:pPr>
              <w:ind w:firstLine="0"/>
              <w:jc w:val="left"/>
              <w:rPr>
                <w:rFonts w:ascii="Arial" w:hAnsi="Arial" w:cs="Arial"/>
                <w:sz w:val="14"/>
                <w:szCs w:val="14"/>
              </w:rPr>
            </w:pPr>
            <w:r w:rsidRPr="006B75A0">
              <w:rPr>
                <w:rFonts w:ascii="Arial" w:hAnsi="Arial" w:cs="Arial"/>
                <w:sz w:val="14"/>
                <w:szCs w:val="14"/>
              </w:rPr>
              <w:t>ceftazidime</w:t>
            </w:r>
            <w:r>
              <w:rPr>
                <w:rFonts w:ascii="Arial" w:hAnsi="Arial" w:cs="Arial"/>
                <w:sz w:val="14"/>
                <w:szCs w:val="14"/>
              </w:rPr>
              <w:t xml:space="preserve"> (IV)</w:t>
            </w:r>
            <w:r w:rsidRPr="00CA3F03">
              <w:rPr>
                <w:rFonts w:ascii="Arial" w:hAnsi="Arial" w:cs="Arial"/>
                <w:color w:val="FF0000"/>
                <w:sz w:val="14"/>
                <w:szCs w:val="14"/>
              </w:rPr>
              <w:t>☺</w:t>
            </w:r>
            <w:r w:rsidRPr="006B75A0">
              <w:rPr>
                <w:rFonts w:ascii="Arial" w:hAnsi="Arial" w:cs="Arial"/>
                <w:sz w:val="14"/>
                <w:szCs w:val="14"/>
              </w:rPr>
              <w:t xml:space="preserve"> </w:t>
            </w:r>
          </w:p>
          <w:p w14:paraId="42D502A3" w14:textId="77777777" w:rsidR="00EA2AA7" w:rsidRPr="006B75A0" w:rsidRDefault="00EA2AA7" w:rsidP="00EA2AA7">
            <w:pPr>
              <w:ind w:firstLine="0"/>
              <w:jc w:val="left"/>
              <w:rPr>
                <w:rFonts w:ascii="Arial" w:hAnsi="Arial" w:cs="Arial"/>
                <w:b/>
                <w:sz w:val="14"/>
                <w:szCs w:val="14"/>
              </w:rPr>
            </w:pPr>
          </w:p>
          <w:p w14:paraId="00D2ED47" w14:textId="77777777" w:rsidR="00EA2AA7" w:rsidRPr="006B75A0" w:rsidRDefault="00EA2AA7" w:rsidP="00EA2AA7">
            <w:pPr>
              <w:ind w:firstLine="0"/>
              <w:jc w:val="left"/>
              <w:rPr>
                <w:rFonts w:ascii="Arial" w:hAnsi="Arial" w:cs="Arial"/>
                <w:sz w:val="14"/>
                <w:szCs w:val="14"/>
              </w:rPr>
            </w:pPr>
            <w:r>
              <w:rPr>
                <w:rFonts w:ascii="Arial" w:hAnsi="Arial" w:cs="Arial"/>
                <w:sz w:val="14"/>
                <w:szCs w:val="14"/>
              </w:rPr>
              <w:t>c</w:t>
            </w:r>
            <w:r w:rsidRPr="006B75A0">
              <w:rPr>
                <w:rFonts w:ascii="Arial" w:hAnsi="Arial" w:cs="Arial"/>
                <w:sz w:val="14"/>
                <w:szCs w:val="14"/>
              </w:rPr>
              <w:t>efepime</w:t>
            </w:r>
            <w:r w:rsidRPr="00CA3F03">
              <w:rPr>
                <w:rFonts w:ascii="Arial" w:hAnsi="Arial" w:cs="Arial"/>
                <w:color w:val="FF0000"/>
                <w:sz w:val="14"/>
                <w:szCs w:val="14"/>
              </w:rPr>
              <w:t>☺</w:t>
            </w:r>
          </w:p>
          <w:p w14:paraId="36E569E7" w14:textId="77777777" w:rsidR="00EA2AA7" w:rsidRPr="006B75A0" w:rsidRDefault="00EA2AA7" w:rsidP="00EA2AA7">
            <w:pPr>
              <w:ind w:firstLine="0"/>
              <w:jc w:val="left"/>
              <w:rPr>
                <w:rFonts w:ascii="Arial" w:hAnsi="Arial" w:cs="Arial"/>
                <w:sz w:val="14"/>
                <w:szCs w:val="14"/>
              </w:rPr>
            </w:pPr>
          </w:p>
          <w:p w14:paraId="1A1C83BC" w14:textId="77777777" w:rsidR="00EA2AA7" w:rsidRPr="006B75A0" w:rsidRDefault="00EA2AA7" w:rsidP="00EA2AA7">
            <w:pPr>
              <w:ind w:firstLine="0"/>
              <w:jc w:val="left"/>
              <w:rPr>
                <w:rFonts w:ascii="Arial" w:hAnsi="Arial" w:cs="Arial"/>
                <w:sz w:val="14"/>
                <w:szCs w:val="14"/>
              </w:rPr>
            </w:pPr>
            <w:r w:rsidRPr="006B75A0">
              <w:rPr>
                <w:rFonts w:ascii="Arial" w:hAnsi="Arial" w:cs="Arial"/>
                <w:sz w:val="14"/>
                <w:szCs w:val="14"/>
              </w:rPr>
              <w:t>CIDAL</w:t>
            </w:r>
          </w:p>
          <w:p w14:paraId="26B3F794" w14:textId="77777777" w:rsidR="00EA2AA7" w:rsidRPr="006B75A0" w:rsidRDefault="00EA2AA7" w:rsidP="00EA2AA7">
            <w:pPr>
              <w:ind w:firstLine="0"/>
              <w:jc w:val="left"/>
              <w:rPr>
                <w:rFonts w:ascii="Arial" w:hAnsi="Arial" w:cs="Arial"/>
                <w:b/>
                <w:sz w:val="14"/>
                <w:szCs w:val="14"/>
              </w:rPr>
            </w:pPr>
          </w:p>
        </w:tc>
        <w:tc>
          <w:tcPr>
            <w:tcW w:w="1190" w:type="pct"/>
          </w:tcPr>
          <w:p w14:paraId="52F686CE" w14:textId="77777777" w:rsidR="00EA2AA7" w:rsidRDefault="00EA2AA7" w:rsidP="00EA2AA7">
            <w:pPr>
              <w:ind w:firstLine="0"/>
              <w:jc w:val="left"/>
              <w:rPr>
                <w:rFonts w:ascii="Arial" w:hAnsi="Arial" w:cs="Arial"/>
                <w:sz w:val="14"/>
                <w:szCs w:val="14"/>
              </w:rPr>
            </w:pPr>
            <w:r w:rsidRPr="006B75A0">
              <w:rPr>
                <w:rFonts w:ascii="Arial" w:hAnsi="Arial" w:cs="Arial"/>
                <w:sz w:val="14"/>
                <w:szCs w:val="14"/>
              </w:rPr>
              <w:t>Above, plus Pseudomonas</w:t>
            </w:r>
          </w:p>
          <w:p w14:paraId="569E7FED" w14:textId="77777777" w:rsidR="00EA2AA7" w:rsidRPr="00FE4DDD" w:rsidRDefault="00EA2AA7" w:rsidP="00EA2AA7">
            <w:pPr>
              <w:pStyle w:val="NormalIndent"/>
            </w:pPr>
          </w:p>
          <w:p w14:paraId="199E80F0" w14:textId="77777777" w:rsidR="00EA2AA7" w:rsidRPr="006B75A0" w:rsidRDefault="00EA2AA7" w:rsidP="00EA2AA7">
            <w:pPr>
              <w:ind w:firstLine="0"/>
              <w:jc w:val="left"/>
              <w:rPr>
                <w:rFonts w:ascii="Arial" w:hAnsi="Arial" w:cs="Arial"/>
                <w:sz w:val="14"/>
                <w:szCs w:val="14"/>
              </w:rPr>
            </w:pPr>
            <w:r>
              <w:rPr>
                <w:rFonts w:ascii="Arial" w:hAnsi="Arial" w:cs="Arial"/>
                <w:sz w:val="14"/>
                <w:szCs w:val="14"/>
              </w:rPr>
              <w:t>More resistant to</w:t>
            </w:r>
            <w:r w:rsidRPr="006B75A0">
              <w:rPr>
                <w:rFonts w:ascii="Arial" w:hAnsi="Arial" w:cs="Arial"/>
                <w:sz w:val="14"/>
                <w:szCs w:val="14"/>
              </w:rPr>
              <w:t xml:space="preserve"> beta lactamases/ESBLs</w:t>
            </w:r>
            <w:r>
              <w:rPr>
                <w:rFonts w:ascii="Arial" w:hAnsi="Arial" w:cs="Arial"/>
                <w:sz w:val="14"/>
                <w:szCs w:val="14"/>
              </w:rPr>
              <w:t xml:space="preserve"> (See “SPICE” above) because it is not porin-dependent</w:t>
            </w:r>
          </w:p>
          <w:p w14:paraId="70C548DB" w14:textId="77777777" w:rsidR="00EA2AA7" w:rsidRPr="006B75A0" w:rsidRDefault="00EA2AA7" w:rsidP="00EA2AA7">
            <w:pPr>
              <w:ind w:firstLine="0"/>
              <w:jc w:val="left"/>
              <w:rPr>
                <w:rFonts w:ascii="Arial" w:hAnsi="Arial" w:cs="Arial"/>
                <w:sz w:val="14"/>
                <w:szCs w:val="14"/>
              </w:rPr>
            </w:pPr>
          </w:p>
          <w:p w14:paraId="612DA708" w14:textId="5B88F94F" w:rsidR="00EA2AA7" w:rsidRPr="006B75A0" w:rsidRDefault="00EA2AA7" w:rsidP="00EA2AA7">
            <w:pPr>
              <w:ind w:firstLine="0"/>
              <w:jc w:val="left"/>
              <w:rPr>
                <w:rFonts w:ascii="Arial" w:hAnsi="Arial" w:cs="Arial"/>
                <w:sz w:val="14"/>
                <w:szCs w:val="14"/>
              </w:rPr>
            </w:pPr>
            <w:r w:rsidRPr="006B75A0">
              <w:rPr>
                <w:rFonts w:ascii="Arial" w:hAnsi="Arial" w:cs="Arial"/>
                <w:sz w:val="14"/>
                <w:szCs w:val="14"/>
              </w:rPr>
              <w:t>NOT Enterococci</w:t>
            </w:r>
          </w:p>
        </w:tc>
        <w:tc>
          <w:tcPr>
            <w:tcW w:w="1066" w:type="pct"/>
          </w:tcPr>
          <w:p w14:paraId="30D1405D" w14:textId="77777777" w:rsidR="00EA2AA7" w:rsidRPr="006B75A0" w:rsidRDefault="00EA2AA7" w:rsidP="00EA2AA7">
            <w:pPr>
              <w:ind w:firstLine="0"/>
              <w:jc w:val="left"/>
              <w:rPr>
                <w:rFonts w:ascii="Arial" w:hAnsi="Arial" w:cs="Arial"/>
                <w:sz w:val="14"/>
                <w:szCs w:val="14"/>
              </w:rPr>
            </w:pPr>
            <w:r w:rsidRPr="006B75A0">
              <w:rPr>
                <w:rFonts w:ascii="Arial" w:hAnsi="Arial" w:cs="Arial"/>
                <w:sz w:val="14"/>
                <w:szCs w:val="14"/>
              </w:rPr>
              <w:t>Above, plus neutropenic fever</w:t>
            </w:r>
          </w:p>
          <w:p w14:paraId="669F0281" w14:textId="77777777" w:rsidR="00EA2AA7" w:rsidRPr="006B75A0" w:rsidRDefault="00EA2AA7" w:rsidP="00EA2AA7">
            <w:pPr>
              <w:ind w:firstLine="0"/>
              <w:jc w:val="left"/>
              <w:rPr>
                <w:rFonts w:ascii="Arial" w:hAnsi="Arial" w:cs="Arial"/>
                <w:sz w:val="14"/>
                <w:szCs w:val="14"/>
              </w:rPr>
            </w:pPr>
          </w:p>
          <w:p w14:paraId="2F6DB593" w14:textId="77777777" w:rsidR="00EA2AA7" w:rsidRPr="006B75A0" w:rsidRDefault="00EA2AA7" w:rsidP="00EA2AA7">
            <w:pPr>
              <w:ind w:firstLine="0"/>
              <w:jc w:val="left"/>
              <w:rPr>
                <w:rFonts w:ascii="Arial" w:hAnsi="Arial" w:cs="Arial"/>
                <w:sz w:val="14"/>
                <w:szCs w:val="14"/>
              </w:rPr>
            </w:pPr>
          </w:p>
        </w:tc>
        <w:tc>
          <w:tcPr>
            <w:tcW w:w="961" w:type="pct"/>
          </w:tcPr>
          <w:p w14:paraId="7D2FFD14" w14:textId="77777777" w:rsidR="00EA2AA7" w:rsidRDefault="00EA2AA7" w:rsidP="00EA2AA7">
            <w:pPr>
              <w:ind w:firstLine="0"/>
              <w:jc w:val="left"/>
              <w:rPr>
                <w:rFonts w:ascii="Arial" w:hAnsi="Arial" w:cs="Arial"/>
                <w:sz w:val="14"/>
                <w:szCs w:val="14"/>
              </w:rPr>
            </w:pPr>
            <w:r w:rsidRPr="006B75A0">
              <w:rPr>
                <w:rFonts w:ascii="Arial" w:hAnsi="Arial" w:cs="Arial"/>
                <w:sz w:val="14"/>
                <w:szCs w:val="14"/>
              </w:rPr>
              <w:t>Above</w:t>
            </w:r>
            <w:r>
              <w:rPr>
                <w:rFonts w:ascii="Arial" w:hAnsi="Arial" w:cs="Arial"/>
                <w:sz w:val="14"/>
                <w:szCs w:val="14"/>
              </w:rPr>
              <w:t xml:space="preserve"> </w:t>
            </w:r>
          </w:p>
          <w:p w14:paraId="350CEFE3" w14:textId="77777777" w:rsidR="00EA2AA7" w:rsidRDefault="00EA2AA7" w:rsidP="00EA2AA7">
            <w:pPr>
              <w:ind w:firstLine="0"/>
              <w:jc w:val="left"/>
              <w:rPr>
                <w:rFonts w:ascii="Arial" w:hAnsi="Arial" w:cs="Arial"/>
                <w:sz w:val="14"/>
                <w:szCs w:val="14"/>
              </w:rPr>
            </w:pPr>
          </w:p>
          <w:p w14:paraId="4C5BA89D" w14:textId="77777777" w:rsidR="00EA2AA7" w:rsidRDefault="00EA2AA7" w:rsidP="00EA2AA7">
            <w:pPr>
              <w:ind w:firstLine="0"/>
              <w:jc w:val="left"/>
              <w:rPr>
                <w:rFonts w:ascii="Arial" w:hAnsi="Arial" w:cs="Arial"/>
                <w:sz w:val="14"/>
                <w:szCs w:val="14"/>
              </w:rPr>
            </w:pPr>
            <w:r>
              <w:rPr>
                <w:rFonts w:ascii="Arial" w:hAnsi="Arial" w:cs="Arial"/>
                <w:sz w:val="14"/>
                <w:szCs w:val="14"/>
              </w:rPr>
              <w:t xml:space="preserve">Cefepime: </w:t>
            </w:r>
          </w:p>
          <w:p w14:paraId="73605E02" w14:textId="77777777" w:rsidR="00EA2AA7" w:rsidRDefault="00EA2AA7" w:rsidP="00EA2AA7">
            <w:pPr>
              <w:ind w:firstLine="0"/>
              <w:jc w:val="left"/>
              <w:rPr>
                <w:rFonts w:ascii="Arial" w:hAnsi="Arial" w:cs="Arial"/>
                <w:sz w:val="14"/>
                <w:szCs w:val="14"/>
              </w:rPr>
            </w:pPr>
            <w:r w:rsidRPr="0018364C">
              <w:rPr>
                <w:rFonts w:ascii="Arial" w:hAnsi="Arial" w:cs="Arial"/>
                <w:i/>
                <w:iCs/>
                <w:sz w:val="14"/>
                <w:szCs w:val="14"/>
              </w:rPr>
              <w:t>Encephalopathy</w:t>
            </w:r>
            <w:r>
              <w:rPr>
                <w:rFonts w:ascii="Arial" w:hAnsi="Arial" w:cs="Arial"/>
                <w:sz w:val="14"/>
                <w:szCs w:val="14"/>
              </w:rPr>
              <w:t>, non-convulsive status epilepticus</w:t>
            </w:r>
          </w:p>
          <w:p w14:paraId="53035DCC" w14:textId="77777777" w:rsidR="00EA2AA7" w:rsidRDefault="00EA2AA7" w:rsidP="00EA2AA7">
            <w:pPr>
              <w:pStyle w:val="NormalIndent"/>
            </w:pPr>
          </w:p>
          <w:p w14:paraId="1EDB8FD0" w14:textId="77777777" w:rsidR="00EA2AA7" w:rsidRPr="006B75A0" w:rsidRDefault="00EA2AA7" w:rsidP="00EA2AA7">
            <w:pPr>
              <w:ind w:firstLine="0"/>
              <w:jc w:val="left"/>
              <w:rPr>
                <w:rFonts w:ascii="Arial" w:hAnsi="Arial" w:cs="Arial"/>
                <w:sz w:val="14"/>
                <w:szCs w:val="14"/>
              </w:rPr>
            </w:pPr>
          </w:p>
        </w:tc>
        <w:tc>
          <w:tcPr>
            <w:tcW w:w="773" w:type="pct"/>
            <w:textDirection w:val="btLr"/>
          </w:tcPr>
          <w:p w14:paraId="6828D602" w14:textId="77777777" w:rsidR="00EA2AA7" w:rsidRPr="006B75A0" w:rsidRDefault="00EA2AA7" w:rsidP="00EA2AA7">
            <w:pPr>
              <w:ind w:left="720" w:right="113" w:firstLine="0"/>
              <w:jc w:val="left"/>
              <w:rPr>
                <w:rFonts w:ascii="Arial" w:hAnsi="Arial" w:cs="Arial"/>
                <w:sz w:val="14"/>
                <w:szCs w:val="14"/>
              </w:rPr>
            </w:pPr>
          </w:p>
        </w:tc>
      </w:tr>
      <w:tr w:rsidR="00EA2AA7" w:rsidRPr="006B75A0" w14:paraId="61F3923B" w14:textId="77777777" w:rsidTr="00EA2AA7">
        <w:trPr>
          <w:cantSplit/>
          <w:trHeight w:val="1134"/>
          <w:jc w:val="center"/>
        </w:trPr>
        <w:tc>
          <w:tcPr>
            <w:tcW w:w="1010" w:type="pct"/>
          </w:tcPr>
          <w:p w14:paraId="5A95B7D6" w14:textId="77777777" w:rsidR="00EA2AA7" w:rsidRDefault="00EA2AA7" w:rsidP="00EA2AA7">
            <w:pPr>
              <w:ind w:firstLine="0"/>
              <w:rPr>
                <w:rFonts w:ascii="Arial" w:hAnsi="Arial" w:cs="Arial"/>
                <w:b/>
                <w:sz w:val="14"/>
                <w:szCs w:val="14"/>
              </w:rPr>
            </w:pPr>
            <w:proofErr w:type="gramStart"/>
            <w:r>
              <w:rPr>
                <w:rFonts w:ascii="Arial" w:hAnsi="Arial" w:cs="Arial"/>
                <w:b/>
                <w:sz w:val="14"/>
                <w:szCs w:val="14"/>
              </w:rPr>
              <w:lastRenderedPageBreak/>
              <w:t>Advanced-generation</w:t>
            </w:r>
            <w:proofErr w:type="gramEnd"/>
            <w:r>
              <w:rPr>
                <w:rFonts w:ascii="Arial" w:hAnsi="Arial" w:cs="Arial"/>
                <w:b/>
                <w:sz w:val="14"/>
                <w:szCs w:val="14"/>
              </w:rPr>
              <w:t>/Anti-pseudomonal</w:t>
            </w:r>
          </w:p>
          <w:p w14:paraId="3CBA6874" w14:textId="77777777" w:rsidR="00EA2AA7" w:rsidRDefault="00EA2AA7" w:rsidP="00EA2AA7">
            <w:pPr>
              <w:pStyle w:val="NormalIndent"/>
              <w:ind w:left="0" w:firstLine="0"/>
              <w:rPr>
                <w:rFonts w:ascii="Arial" w:hAnsi="Arial" w:cs="Arial"/>
                <w:sz w:val="14"/>
                <w:szCs w:val="14"/>
              </w:rPr>
            </w:pPr>
          </w:p>
          <w:p w14:paraId="56461091" w14:textId="77777777" w:rsidR="00EA2AA7" w:rsidRDefault="00EA2AA7" w:rsidP="00EA2AA7">
            <w:pPr>
              <w:pStyle w:val="NormalIndent"/>
              <w:ind w:left="0" w:firstLine="0"/>
              <w:rPr>
                <w:rFonts w:ascii="Arial" w:hAnsi="Arial" w:cs="Arial"/>
                <w:sz w:val="14"/>
                <w:szCs w:val="14"/>
              </w:rPr>
            </w:pPr>
            <w:r>
              <w:rPr>
                <w:rFonts w:ascii="Arial" w:hAnsi="Arial" w:cs="Arial"/>
                <w:sz w:val="14"/>
                <w:szCs w:val="14"/>
              </w:rPr>
              <w:t>$$$</w:t>
            </w:r>
          </w:p>
          <w:p w14:paraId="58F67021" w14:textId="77777777" w:rsidR="00EA2AA7" w:rsidRDefault="00EA2AA7" w:rsidP="00EA2AA7">
            <w:pPr>
              <w:pStyle w:val="NormalIndent"/>
              <w:ind w:left="0" w:firstLine="0"/>
              <w:rPr>
                <w:rFonts w:ascii="Arial" w:hAnsi="Arial" w:cs="Arial"/>
                <w:sz w:val="14"/>
                <w:szCs w:val="14"/>
              </w:rPr>
            </w:pPr>
          </w:p>
          <w:p w14:paraId="01387995" w14:textId="77777777" w:rsidR="00EA2AA7" w:rsidRDefault="00EA2AA7" w:rsidP="00EA2AA7">
            <w:pPr>
              <w:pStyle w:val="NormalIndent"/>
              <w:ind w:left="0" w:firstLine="0"/>
              <w:rPr>
                <w:rFonts w:ascii="Arial" w:hAnsi="Arial" w:cs="Arial"/>
                <w:sz w:val="14"/>
                <w:szCs w:val="14"/>
              </w:rPr>
            </w:pPr>
            <w:r>
              <w:rPr>
                <w:rFonts w:ascii="Arial" w:hAnsi="Arial" w:cs="Arial"/>
                <w:sz w:val="14"/>
                <w:szCs w:val="14"/>
              </w:rPr>
              <w:t>IV</w:t>
            </w:r>
          </w:p>
          <w:p w14:paraId="6E9D0991" w14:textId="77777777" w:rsidR="00EA2AA7" w:rsidRPr="006B75A0" w:rsidRDefault="00EA2AA7" w:rsidP="00EA2AA7">
            <w:pPr>
              <w:pStyle w:val="NormalIndent"/>
              <w:ind w:left="0" w:firstLine="0"/>
              <w:rPr>
                <w:rFonts w:ascii="Arial" w:hAnsi="Arial" w:cs="Arial"/>
                <w:sz w:val="14"/>
                <w:szCs w:val="14"/>
              </w:rPr>
            </w:pPr>
            <w:proofErr w:type="spellStart"/>
            <w:r>
              <w:rPr>
                <w:rFonts w:ascii="Arial" w:hAnsi="Arial" w:cs="Arial"/>
                <w:sz w:val="14"/>
                <w:szCs w:val="14"/>
              </w:rPr>
              <w:t>ceftolozane</w:t>
            </w:r>
            <w:proofErr w:type="spellEnd"/>
            <w:r>
              <w:rPr>
                <w:rFonts w:ascii="Arial" w:hAnsi="Arial" w:cs="Arial"/>
                <w:sz w:val="14"/>
                <w:szCs w:val="14"/>
              </w:rPr>
              <w:t>-tazobactam</w:t>
            </w:r>
          </w:p>
          <w:p w14:paraId="1984E19C" w14:textId="77777777" w:rsidR="00EA2AA7" w:rsidRDefault="00EA2AA7" w:rsidP="00EA2AA7">
            <w:pPr>
              <w:pStyle w:val="NormalIndent"/>
              <w:ind w:left="0" w:firstLine="0"/>
              <w:rPr>
                <w:rFonts w:ascii="Arial" w:hAnsi="Arial" w:cs="Arial"/>
                <w:sz w:val="14"/>
                <w:szCs w:val="14"/>
              </w:rPr>
            </w:pPr>
            <w:r w:rsidRPr="006B75A0">
              <w:rPr>
                <w:rFonts w:ascii="Arial" w:hAnsi="Arial" w:cs="Arial"/>
                <w:sz w:val="14"/>
                <w:szCs w:val="14"/>
              </w:rPr>
              <w:t>ceftazidime-avibactam</w:t>
            </w:r>
          </w:p>
          <w:p w14:paraId="19CFEC46" w14:textId="77777777" w:rsidR="00EA2AA7" w:rsidRPr="00BD07CB" w:rsidRDefault="00EA2AA7" w:rsidP="00EA2AA7">
            <w:pPr>
              <w:pStyle w:val="NormalIndent"/>
            </w:pPr>
          </w:p>
          <w:p w14:paraId="58A801A9" w14:textId="77777777" w:rsidR="00EA2AA7" w:rsidRPr="00BD07CB" w:rsidRDefault="00EA2AA7" w:rsidP="00EA2AA7">
            <w:pPr>
              <w:pStyle w:val="NormalIndent"/>
              <w:ind w:left="0" w:firstLine="0"/>
              <w:rPr>
                <w:rFonts w:ascii="Arial" w:hAnsi="Arial" w:cs="Arial"/>
                <w:sz w:val="14"/>
                <w:szCs w:val="14"/>
              </w:rPr>
            </w:pPr>
          </w:p>
          <w:p w14:paraId="40548E21" w14:textId="77777777" w:rsidR="00EA2AA7" w:rsidRPr="006B75A0" w:rsidRDefault="00EA2AA7" w:rsidP="00EA2AA7">
            <w:pPr>
              <w:ind w:firstLine="0"/>
              <w:jc w:val="left"/>
              <w:rPr>
                <w:rFonts w:ascii="Arial" w:hAnsi="Arial" w:cs="Arial"/>
                <w:sz w:val="14"/>
                <w:szCs w:val="14"/>
              </w:rPr>
            </w:pPr>
            <w:r w:rsidRPr="006B75A0">
              <w:rPr>
                <w:rFonts w:ascii="Arial" w:hAnsi="Arial" w:cs="Arial"/>
                <w:sz w:val="14"/>
                <w:szCs w:val="14"/>
              </w:rPr>
              <w:t>CIDAL</w:t>
            </w:r>
          </w:p>
          <w:p w14:paraId="06DD6ABF" w14:textId="77777777" w:rsidR="00EA2AA7" w:rsidRDefault="00EA2AA7" w:rsidP="00EA2AA7">
            <w:pPr>
              <w:pStyle w:val="NormalIndent"/>
              <w:ind w:left="0" w:firstLine="0"/>
              <w:jc w:val="left"/>
              <w:rPr>
                <w:rFonts w:ascii="Arial" w:hAnsi="Arial" w:cs="Arial"/>
                <w:sz w:val="14"/>
                <w:szCs w:val="14"/>
              </w:rPr>
            </w:pPr>
            <w:r>
              <w:rPr>
                <w:rFonts w:ascii="Arial" w:hAnsi="Arial" w:cs="Arial"/>
                <w:sz w:val="14"/>
                <w:szCs w:val="14"/>
              </w:rPr>
              <w:t>-targets PCN binding proteins (PBP 2, 3)</w:t>
            </w:r>
            <w:r w:rsidRPr="00C94FC5">
              <w:rPr>
                <w:rFonts w:ascii="Arial" w:hAnsi="Arial" w:cs="Arial"/>
                <w:sz w:val="14"/>
                <w:szCs w:val="14"/>
              </w:rPr>
              <w:sym w:font="Wingdings" w:char="F0E0"/>
            </w:r>
            <w:r>
              <w:rPr>
                <w:rFonts w:ascii="Arial" w:hAnsi="Arial" w:cs="Arial"/>
                <w:sz w:val="14"/>
                <w:szCs w:val="14"/>
              </w:rPr>
              <w:t>cell wall disruption</w:t>
            </w:r>
          </w:p>
          <w:p w14:paraId="7754E44B" w14:textId="77777777" w:rsidR="00EA2AA7" w:rsidRDefault="00EA2AA7" w:rsidP="00EA2AA7">
            <w:pPr>
              <w:pStyle w:val="NormalIndent"/>
              <w:ind w:left="0" w:firstLine="0"/>
              <w:jc w:val="left"/>
              <w:rPr>
                <w:rFonts w:ascii="Arial" w:hAnsi="Arial" w:cs="Arial"/>
                <w:sz w:val="14"/>
                <w:szCs w:val="12"/>
              </w:rPr>
            </w:pPr>
            <w:r w:rsidRPr="00C94FC5">
              <w:rPr>
                <w:rFonts w:ascii="Arial" w:hAnsi="Arial" w:cs="Arial"/>
                <w:sz w:val="14"/>
                <w:szCs w:val="12"/>
              </w:rPr>
              <w:t>-</w:t>
            </w:r>
            <w:r>
              <w:rPr>
                <w:rFonts w:ascii="Arial" w:hAnsi="Arial" w:cs="Arial"/>
                <w:sz w:val="14"/>
                <w:szCs w:val="12"/>
              </w:rPr>
              <w:t>enhances cationic (</w:t>
            </w:r>
            <w:proofErr w:type="spellStart"/>
            <w:r>
              <w:rPr>
                <w:rFonts w:ascii="Arial" w:hAnsi="Arial" w:cs="Arial"/>
                <w:sz w:val="14"/>
                <w:szCs w:val="12"/>
              </w:rPr>
              <w:t>cathelicidin</w:t>
            </w:r>
            <w:proofErr w:type="spellEnd"/>
            <w:r>
              <w:rPr>
                <w:rFonts w:ascii="Arial" w:hAnsi="Arial" w:cs="Arial"/>
                <w:sz w:val="14"/>
                <w:szCs w:val="12"/>
              </w:rPr>
              <w:t xml:space="preserve">) </w:t>
            </w:r>
            <w:r w:rsidRPr="00C94FC5">
              <w:rPr>
                <w:rFonts w:ascii="Arial" w:hAnsi="Arial" w:cs="Arial"/>
                <w:sz w:val="14"/>
                <w:szCs w:val="12"/>
              </w:rPr>
              <w:t>host peptide activity (PMNs)</w:t>
            </w:r>
          </w:p>
          <w:p w14:paraId="32C50A46" w14:textId="77777777" w:rsidR="00EA2AA7" w:rsidRPr="006B75A0" w:rsidRDefault="00EA2AA7" w:rsidP="00EA2AA7">
            <w:pPr>
              <w:ind w:firstLine="0"/>
              <w:jc w:val="left"/>
              <w:rPr>
                <w:rFonts w:ascii="Arial" w:hAnsi="Arial" w:cs="Arial"/>
                <w:sz w:val="14"/>
                <w:szCs w:val="14"/>
              </w:rPr>
            </w:pPr>
          </w:p>
        </w:tc>
        <w:tc>
          <w:tcPr>
            <w:tcW w:w="1190" w:type="pct"/>
          </w:tcPr>
          <w:p w14:paraId="07230CE0" w14:textId="77777777" w:rsidR="00EA2AA7" w:rsidRDefault="00EA2AA7" w:rsidP="00EA2AA7">
            <w:pPr>
              <w:ind w:firstLine="0"/>
              <w:jc w:val="left"/>
              <w:rPr>
                <w:rFonts w:ascii="Arial" w:hAnsi="Arial" w:cs="Arial"/>
                <w:sz w:val="14"/>
                <w:szCs w:val="14"/>
              </w:rPr>
            </w:pPr>
            <w:proofErr w:type="spellStart"/>
            <w:r>
              <w:rPr>
                <w:rFonts w:ascii="Arial" w:hAnsi="Arial" w:cs="Arial"/>
                <w:sz w:val="14"/>
                <w:szCs w:val="14"/>
              </w:rPr>
              <w:t>Viridans</w:t>
            </w:r>
            <w:proofErr w:type="spellEnd"/>
            <w:r>
              <w:rPr>
                <w:rFonts w:ascii="Arial" w:hAnsi="Arial" w:cs="Arial"/>
                <w:sz w:val="14"/>
                <w:szCs w:val="14"/>
              </w:rPr>
              <w:t xml:space="preserve"> streptococci</w:t>
            </w:r>
          </w:p>
          <w:p w14:paraId="66B195AF" w14:textId="77777777" w:rsidR="00EA2AA7" w:rsidRDefault="00EA2AA7" w:rsidP="00EA2AA7">
            <w:pPr>
              <w:ind w:firstLine="0"/>
              <w:jc w:val="left"/>
              <w:rPr>
                <w:rFonts w:ascii="Arial" w:hAnsi="Arial" w:cs="Arial"/>
                <w:sz w:val="14"/>
                <w:szCs w:val="14"/>
              </w:rPr>
            </w:pPr>
            <w:r w:rsidRPr="006B75A0">
              <w:rPr>
                <w:rFonts w:ascii="Arial" w:hAnsi="Arial" w:cs="Arial"/>
                <w:sz w:val="14"/>
                <w:szCs w:val="14"/>
              </w:rPr>
              <w:t>NOT Enterococci</w:t>
            </w:r>
            <w:r>
              <w:rPr>
                <w:rFonts w:ascii="Arial" w:hAnsi="Arial" w:cs="Arial"/>
                <w:sz w:val="14"/>
                <w:szCs w:val="14"/>
              </w:rPr>
              <w:t xml:space="preserve"> or Staphylococci</w:t>
            </w:r>
          </w:p>
          <w:p w14:paraId="45C85023" w14:textId="77777777" w:rsidR="00EA2AA7" w:rsidRDefault="00EA2AA7" w:rsidP="00EA2AA7">
            <w:pPr>
              <w:pStyle w:val="NormalIndent"/>
              <w:ind w:left="0" w:firstLine="0"/>
              <w:jc w:val="left"/>
              <w:rPr>
                <w:rFonts w:ascii="Arial" w:hAnsi="Arial" w:cs="Arial"/>
                <w:sz w:val="14"/>
              </w:rPr>
            </w:pPr>
          </w:p>
          <w:p w14:paraId="30B72855" w14:textId="77777777" w:rsidR="00EA2AA7" w:rsidRDefault="00EA2AA7" w:rsidP="00EA2AA7">
            <w:pPr>
              <w:pStyle w:val="NormalIndent"/>
              <w:ind w:left="0" w:firstLine="0"/>
              <w:jc w:val="left"/>
              <w:rPr>
                <w:rFonts w:ascii="Arial" w:hAnsi="Arial" w:cs="Arial"/>
                <w:sz w:val="14"/>
              </w:rPr>
            </w:pPr>
            <w:proofErr w:type="spellStart"/>
            <w:r>
              <w:rPr>
                <w:rFonts w:ascii="Arial" w:hAnsi="Arial" w:cs="Arial"/>
                <w:sz w:val="14"/>
              </w:rPr>
              <w:t>ceftoloz-taz</w:t>
            </w:r>
            <w:proofErr w:type="spellEnd"/>
            <w:r>
              <w:rPr>
                <w:rFonts w:ascii="Arial" w:hAnsi="Arial" w:cs="Arial"/>
                <w:sz w:val="14"/>
              </w:rPr>
              <w:t xml:space="preserve"> covers GNRs incl Pseudomonas, ESBLs, </w:t>
            </w:r>
            <w:r w:rsidRPr="00DF570E">
              <w:rPr>
                <w:rFonts w:ascii="Arial" w:hAnsi="Arial" w:cs="Arial"/>
                <w:i/>
                <w:iCs/>
                <w:sz w:val="14"/>
              </w:rPr>
              <w:t>some</w:t>
            </w:r>
            <w:r>
              <w:rPr>
                <w:rFonts w:ascii="Arial" w:hAnsi="Arial" w:cs="Arial"/>
                <w:sz w:val="14"/>
              </w:rPr>
              <w:t xml:space="preserve"> </w:t>
            </w:r>
            <w:proofErr w:type="spellStart"/>
            <w:r>
              <w:rPr>
                <w:rFonts w:ascii="Arial" w:hAnsi="Arial" w:cs="Arial"/>
                <w:sz w:val="14"/>
              </w:rPr>
              <w:t>carbapenemase</w:t>
            </w:r>
            <w:proofErr w:type="spellEnd"/>
            <w:r>
              <w:rPr>
                <w:rFonts w:ascii="Arial" w:hAnsi="Arial" w:cs="Arial"/>
                <w:sz w:val="14"/>
              </w:rPr>
              <w:t>-producing P. aeruginosa (CRPA), NOT KPC+</w:t>
            </w:r>
          </w:p>
          <w:p w14:paraId="7D9301A4" w14:textId="77777777" w:rsidR="00EA2AA7" w:rsidRPr="008D0429" w:rsidRDefault="00EA2AA7" w:rsidP="00EA2AA7">
            <w:pPr>
              <w:pStyle w:val="NormalIndent"/>
              <w:ind w:left="0" w:firstLine="0"/>
              <w:jc w:val="left"/>
              <w:rPr>
                <w:rFonts w:ascii="Arial" w:hAnsi="Arial" w:cs="Arial"/>
                <w:sz w:val="14"/>
              </w:rPr>
            </w:pPr>
          </w:p>
          <w:p w14:paraId="0BB2FCB3" w14:textId="77777777" w:rsidR="00EA2AA7" w:rsidRDefault="00EA2AA7" w:rsidP="00EA2AA7">
            <w:pPr>
              <w:pStyle w:val="NormalIndent"/>
              <w:ind w:left="0" w:firstLine="0"/>
              <w:jc w:val="left"/>
              <w:rPr>
                <w:rFonts w:ascii="Arial" w:hAnsi="Arial" w:cs="Arial"/>
                <w:sz w:val="14"/>
              </w:rPr>
            </w:pPr>
            <w:proofErr w:type="spellStart"/>
            <w:r>
              <w:rPr>
                <w:rFonts w:ascii="Arial" w:hAnsi="Arial" w:cs="Arial"/>
                <w:sz w:val="14"/>
              </w:rPr>
              <w:t>ceftaz-avi</w:t>
            </w:r>
            <w:proofErr w:type="spellEnd"/>
            <w:r>
              <w:rPr>
                <w:rFonts w:ascii="Arial" w:hAnsi="Arial" w:cs="Arial"/>
                <w:sz w:val="14"/>
              </w:rPr>
              <w:t xml:space="preserve"> covers </w:t>
            </w:r>
          </w:p>
          <w:p w14:paraId="6C9505EA" w14:textId="77777777" w:rsidR="00EA2AA7" w:rsidRDefault="00EA2AA7" w:rsidP="00EA2AA7">
            <w:pPr>
              <w:pStyle w:val="NormalIndent"/>
              <w:ind w:left="0" w:firstLine="0"/>
              <w:jc w:val="left"/>
              <w:rPr>
                <w:rFonts w:ascii="Arial" w:hAnsi="Arial" w:cs="Arial"/>
                <w:sz w:val="14"/>
              </w:rPr>
            </w:pPr>
            <w:r>
              <w:rPr>
                <w:rFonts w:ascii="Arial" w:hAnsi="Arial" w:cs="Arial"/>
                <w:sz w:val="14"/>
              </w:rPr>
              <w:t xml:space="preserve">ESBL &amp; KPC+ </w:t>
            </w:r>
            <w:proofErr w:type="spellStart"/>
            <w:r>
              <w:rPr>
                <w:rFonts w:ascii="Arial" w:hAnsi="Arial" w:cs="Arial"/>
                <w:sz w:val="14"/>
              </w:rPr>
              <w:t>carbapenemase</w:t>
            </w:r>
            <w:proofErr w:type="spellEnd"/>
            <w:r>
              <w:rPr>
                <w:rFonts w:ascii="Arial" w:hAnsi="Arial" w:cs="Arial"/>
                <w:sz w:val="14"/>
              </w:rPr>
              <w:t xml:space="preserve"> </w:t>
            </w:r>
          </w:p>
          <w:p w14:paraId="2C10C643" w14:textId="77777777" w:rsidR="00EA2AA7" w:rsidRDefault="00EA2AA7" w:rsidP="00EA2AA7">
            <w:pPr>
              <w:pStyle w:val="NormalIndent"/>
              <w:ind w:left="0" w:firstLine="0"/>
              <w:jc w:val="left"/>
              <w:rPr>
                <w:rFonts w:ascii="Arial" w:hAnsi="Arial" w:cs="Arial"/>
                <w:sz w:val="14"/>
              </w:rPr>
            </w:pPr>
            <w:r>
              <w:rPr>
                <w:rFonts w:ascii="Arial" w:hAnsi="Arial" w:cs="Arial"/>
                <w:sz w:val="14"/>
              </w:rPr>
              <w:t>(1</w:t>
            </w:r>
            <w:r w:rsidRPr="009C2EF4">
              <w:rPr>
                <w:rFonts w:ascii="Arial" w:hAnsi="Arial" w:cs="Arial"/>
                <w:sz w:val="14"/>
                <w:vertAlign w:val="superscript"/>
              </w:rPr>
              <w:t>st</w:t>
            </w:r>
            <w:r>
              <w:rPr>
                <w:rFonts w:ascii="Arial" w:hAnsi="Arial" w:cs="Arial"/>
                <w:sz w:val="14"/>
              </w:rPr>
              <w:t xml:space="preserve"> line agent)</w:t>
            </w:r>
          </w:p>
          <w:p w14:paraId="1A92D3AE" w14:textId="77777777" w:rsidR="00EA2AA7" w:rsidRDefault="00EA2AA7" w:rsidP="00EA2AA7">
            <w:pPr>
              <w:pStyle w:val="NormalIndent"/>
              <w:ind w:left="0" w:firstLine="0"/>
              <w:jc w:val="left"/>
              <w:rPr>
                <w:rFonts w:ascii="Arial" w:hAnsi="Arial" w:cs="Arial"/>
                <w:sz w:val="14"/>
              </w:rPr>
            </w:pPr>
          </w:p>
          <w:p w14:paraId="0DCF7DCD" w14:textId="77777777" w:rsidR="00EA2AA7" w:rsidRDefault="00EA2AA7" w:rsidP="00EA2AA7">
            <w:pPr>
              <w:pStyle w:val="NormalIndent"/>
              <w:ind w:left="0" w:firstLine="0"/>
              <w:jc w:val="left"/>
              <w:rPr>
                <w:rFonts w:ascii="Arial" w:hAnsi="Arial" w:cs="Arial"/>
                <w:sz w:val="14"/>
              </w:rPr>
            </w:pPr>
            <w:proofErr w:type="spellStart"/>
            <w:r>
              <w:rPr>
                <w:rFonts w:ascii="Arial" w:hAnsi="Arial" w:cs="Arial"/>
                <w:sz w:val="14"/>
              </w:rPr>
              <w:t>ceftaz-avi</w:t>
            </w:r>
            <w:proofErr w:type="spellEnd"/>
            <w:r>
              <w:rPr>
                <w:rFonts w:ascii="Arial" w:hAnsi="Arial" w:cs="Arial"/>
                <w:sz w:val="14"/>
              </w:rPr>
              <w:t xml:space="preserve"> covers GNRs incl Pseudomonas, adds coverage for </w:t>
            </w:r>
            <w:proofErr w:type="spellStart"/>
            <w:r>
              <w:rPr>
                <w:rFonts w:ascii="Arial" w:hAnsi="Arial" w:cs="Arial"/>
                <w:sz w:val="14"/>
              </w:rPr>
              <w:t>ceftaz</w:t>
            </w:r>
            <w:proofErr w:type="spellEnd"/>
            <w:r>
              <w:rPr>
                <w:rFonts w:ascii="Arial" w:hAnsi="Arial" w:cs="Arial"/>
                <w:sz w:val="14"/>
              </w:rPr>
              <w:t xml:space="preserve">-R, ESBLs, some </w:t>
            </w:r>
            <w:proofErr w:type="spellStart"/>
            <w:r>
              <w:rPr>
                <w:rFonts w:ascii="Arial" w:hAnsi="Arial" w:cs="Arial"/>
                <w:sz w:val="14"/>
              </w:rPr>
              <w:t>ampC</w:t>
            </w:r>
            <w:proofErr w:type="spellEnd"/>
            <w:r>
              <w:rPr>
                <w:rFonts w:ascii="Arial" w:hAnsi="Arial" w:cs="Arial"/>
                <w:sz w:val="14"/>
              </w:rPr>
              <w:t xml:space="preserve">-R, </w:t>
            </w:r>
            <w:r w:rsidRPr="00A400BC">
              <w:rPr>
                <w:rFonts w:ascii="Arial" w:hAnsi="Arial" w:cs="Arial"/>
                <w:i/>
                <w:iCs/>
                <w:sz w:val="14"/>
              </w:rPr>
              <w:t>some</w:t>
            </w:r>
            <w:r>
              <w:rPr>
                <w:rFonts w:ascii="Arial" w:hAnsi="Arial" w:cs="Arial"/>
                <w:sz w:val="14"/>
              </w:rPr>
              <w:t xml:space="preserve"> </w:t>
            </w:r>
            <w:proofErr w:type="spellStart"/>
            <w:r>
              <w:rPr>
                <w:rFonts w:ascii="Arial" w:hAnsi="Arial" w:cs="Arial"/>
                <w:sz w:val="14"/>
              </w:rPr>
              <w:t>carbapenemases</w:t>
            </w:r>
            <w:proofErr w:type="spellEnd"/>
            <w:r>
              <w:rPr>
                <w:rFonts w:ascii="Arial" w:hAnsi="Arial" w:cs="Arial"/>
                <w:sz w:val="14"/>
              </w:rPr>
              <w:t xml:space="preserve"> (NOT </w:t>
            </w:r>
            <w:proofErr w:type="spellStart"/>
            <w:r>
              <w:rPr>
                <w:rFonts w:ascii="Arial" w:hAnsi="Arial" w:cs="Arial"/>
                <w:sz w:val="14"/>
              </w:rPr>
              <w:t>metallobetalactamase</w:t>
            </w:r>
            <w:proofErr w:type="spellEnd"/>
            <w:r>
              <w:rPr>
                <w:rFonts w:ascii="Arial" w:hAnsi="Arial" w:cs="Arial"/>
                <w:sz w:val="14"/>
              </w:rPr>
              <w:t>)</w:t>
            </w:r>
          </w:p>
          <w:p w14:paraId="048A3492" w14:textId="0EC71952" w:rsidR="00EA2AA7" w:rsidRPr="006B75A0" w:rsidRDefault="00EA2AA7" w:rsidP="00EA2AA7">
            <w:pPr>
              <w:ind w:firstLine="0"/>
              <w:jc w:val="left"/>
              <w:rPr>
                <w:rFonts w:ascii="Arial" w:hAnsi="Arial" w:cs="Arial"/>
                <w:sz w:val="14"/>
                <w:szCs w:val="14"/>
              </w:rPr>
            </w:pPr>
          </w:p>
        </w:tc>
        <w:tc>
          <w:tcPr>
            <w:tcW w:w="1066" w:type="pct"/>
          </w:tcPr>
          <w:p w14:paraId="6C19CECD" w14:textId="77777777" w:rsidR="00EA2AA7" w:rsidRDefault="00EA2AA7" w:rsidP="00EA2AA7">
            <w:pPr>
              <w:ind w:firstLine="0"/>
              <w:jc w:val="left"/>
              <w:rPr>
                <w:rFonts w:ascii="Arial" w:hAnsi="Arial" w:cs="Arial"/>
                <w:sz w:val="14"/>
                <w:szCs w:val="14"/>
              </w:rPr>
            </w:pPr>
            <w:r>
              <w:rPr>
                <w:rFonts w:ascii="Arial" w:hAnsi="Arial" w:cs="Arial"/>
                <w:sz w:val="14"/>
                <w:szCs w:val="14"/>
              </w:rPr>
              <w:t>Complicated UTI/</w:t>
            </w:r>
            <w:proofErr w:type="spellStart"/>
            <w:r>
              <w:rPr>
                <w:rFonts w:ascii="Arial" w:hAnsi="Arial" w:cs="Arial"/>
                <w:sz w:val="14"/>
                <w:szCs w:val="14"/>
              </w:rPr>
              <w:t>pyelo</w:t>
            </w:r>
            <w:proofErr w:type="spellEnd"/>
            <w:r>
              <w:rPr>
                <w:rFonts w:ascii="Arial" w:hAnsi="Arial" w:cs="Arial"/>
                <w:sz w:val="14"/>
                <w:szCs w:val="14"/>
              </w:rPr>
              <w:t xml:space="preserve"> </w:t>
            </w:r>
          </w:p>
          <w:p w14:paraId="351F8A8E" w14:textId="77777777" w:rsidR="00EA2AA7" w:rsidRDefault="00EA2AA7" w:rsidP="00EA2AA7">
            <w:pPr>
              <w:ind w:firstLine="0"/>
              <w:jc w:val="left"/>
              <w:rPr>
                <w:rFonts w:ascii="Arial" w:hAnsi="Arial" w:cs="Arial"/>
                <w:sz w:val="14"/>
                <w:szCs w:val="14"/>
              </w:rPr>
            </w:pPr>
          </w:p>
          <w:p w14:paraId="16133BA3" w14:textId="77777777" w:rsidR="00EA2AA7" w:rsidRDefault="00EA2AA7" w:rsidP="00EA2AA7">
            <w:pPr>
              <w:ind w:firstLine="0"/>
              <w:jc w:val="left"/>
              <w:rPr>
                <w:rFonts w:ascii="Arial" w:hAnsi="Arial" w:cs="Arial"/>
                <w:sz w:val="14"/>
                <w:szCs w:val="14"/>
              </w:rPr>
            </w:pPr>
            <w:r>
              <w:rPr>
                <w:rFonts w:ascii="Arial" w:hAnsi="Arial" w:cs="Arial"/>
                <w:sz w:val="14"/>
                <w:szCs w:val="14"/>
              </w:rPr>
              <w:t xml:space="preserve">Complicated intraabdominal infection </w:t>
            </w:r>
          </w:p>
          <w:p w14:paraId="7AE38BB7" w14:textId="77777777" w:rsidR="00EA2AA7" w:rsidRDefault="00EA2AA7" w:rsidP="00EA2AA7">
            <w:pPr>
              <w:ind w:firstLine="0"/>
              <w:jc w:val="left"/>
              <w:rPr>
                <w:rFonts w:ascii="Arial" w:hAnsi="Arial" w:cs="Arial"/>
                <w:sz w:val="14"/>
                <w:szCs w:val="14"/>
              </w:rPr>
            </w:pPr>
          </w:p>
          <w:p w14:paraId="7D3D68A4" w14:textId="0673F1D5" w:rsidR="00EA2AA7" w:rsidRPr="006B75A0" w:rsidRDefault="00EA2AA7" w:rsidP="00EA2AA7">
            <w:pPr>
              <w:ind w:firstLine="0"/>
              <w:jc w:val="left"/>
              <w:rPr>
                <w:rFonts w:ascii="Arial" w:hAnsi="Arial" w:cs="Arial"/>
                <w:sz w:val="14"/>
                <w:szCs w:val="14"/>
              </w:rPr>
            </w:pPr>
            <w:proofErr w:type="spellStart"/>
            <w:r>
              <w:rPr>
                <w:rFonts w:ascii="Arial" w:hAnsi="Arial" w:cs="Arial"/>
                <w:sz w:val="14"/>
                <w:szCs w:val="14"/>
              </w:rPr>
              <w:t>ceftaz-avi</w:t>
            </w:r>
            <w:proofErr w:type="spellEnd"/>
            <w:r>
              <w:rPr>
                <w:rFonts w:ascii="Arial" w:hAnsi="Arial" w:cs="Arial"/>
                <w:sz w:val="14"/>
                <w:szCs w:val="14"/>
              </w:rPr>
              <w:t xml:space="preserve"> adds HAP</w:t>
            </w:r>
          </w:p>
        </w:tc>
        <w:tc>
          <w:tcPr>
            <w:tcW w:w="961" w:type="pct"/>
          </w:tcPr>
          <w:p w14:paraId="29111FB8" w14:textId="77777777" w:rsidR="00EA2AA7" w:rsidRPr="002E69B8" w:rsidRDefault="00EA2AA7" w:rsidP="00EA2AA7">
            <w:pPr>
              <w:ind w:firstLine="0"/>
              <w:jc w:val="left"/>
              <w:rPr>
                <w:rFonts w:ascii="Arial" w:hAnsi="Arial" w:cs="Arial"/>
                <w:sz w:val="14"/>
                <w:szCs w:val="14"/>
              </w:rPr>
            </w:pPr>
            <w:r w:rsidRPr="002E69B8">
              <w:rPr>
                <w:rFonts w:ascii="Arial" w:hAnsi="Arial" w:cs="Arial"/>
                <w:sz w:val="14"/>
                <w:szCs w:val="14"/>
              </w:rPr>
              <w:t xml:space="preserve">Above </w:t>
            </w:r>
          </w:p>
          <w:p w14:paraId="10FA972F" w14:textId="77777777" w:rsidR="00EA2AA7" w:rsidRPr="002E69B8" w:rsidRDefault="00EA2AA7" w:rsidP="00EA2AA7">
            <w:pPr>
              <w:pStyle w:val="NormalIndent"/>
              <w:rPr>
                <w:rFonts w:ascii="Arial" w:hAnsi="Arial" w:cs="Arial"/>
                <w:sz w:val="14"/>
                <w:szCs w:val="14"/>
              </w:rPr>
            </w:pPr>
          </w:p>
          <w:p w14:paraId="7886A888" w14:textId="77777777" w:rsidR="00EA2AA7" w:rsidRPr="002E69B8" w:rsidRDefault="00EA2AA7" w:rsidP="00EA2AA7">
            <w:pPr>
              <w:ind w:firstLine="0"/>
              <w:jc w:val="left"/>
              <w:rPr>
                <w:rFonts w:ascii="Arial" w:hAnsi="Arial" w:cs="Arial"/>
                <w:sz w:val="14"/>
                <w:szCs w:val="14"/>
              </w:rPr>
            </w:pPr>
            <w:r w:rsidRPr="002E69B8">
              <w:rPr>
                <w:rFonts w:ascii="Arial" w:hAnsi="Arial" w:cs="Arial"/>
                <w:sz w:val="14"/>
                <w:szCs w:val="14"/>
              </w:rPr>
              <w:t>Nausea, diarrhea, headache, fever, renal insufficiency (</w:t>
            </w:r>
            <w:proofErr w:type="spellStart"/>
            <w:r w:rsidRPr="002E69B8">
              <w:rPr>
                <w:rFonts w:ascii="Arial" w:hAnsi="Arial" w:cs="Arial"/>
                <w:sz w:val="14"/>
                <w:szCs w:val="14"/>
              </w:rPr>
              <w:t>ceftolaz-t</w:t>
            </w:r>
            <w:r>
              <w:rPr>
                <w:rFonts w:ascii="Arial" w:hAnsi="Arial" w:cs="Arial"/>
                <w:sz w:val="14"/>
                <w:szCs w:val="14"/>
              </w:rPr>
              <w:t>az</w:t>
            </w:r>
            <w:proofErr w:type="spellEnd"/>
            <w:r w:rsidRPr="002E69B8">
              <w:rPr>
                <w:rFonts w:ascii="Arial" w:hAnsi="Arial" w:cs="Arial"/>
                <w:sz w:val="14"/>
                <w:szCs w:val="14"/>
              </w:rPr>
              <w:t>)</w:t>
            </w:r>
          </w:p>
          <w:p w14:paraId="60FC6E07" w14:textId="77777777" w:rsidR="00EA2AA7" w:rsidRPr="002E69B8" w:rsidRDefault="00EA2AA7" w:rsidP="00EA2AA7">
            <w:pPr>
              <w:pStyle w:val="NormalIndent"/>
              <w:rPr>
                <w:rFonts w:ascii="Arial" w:hAnsi="Arial" w:cs="Arial"/>
                <w:sz w:val="10"/>
                <w:szCs w:val="10"/>
              </w:rPr>
            </w:pPr>
          </w:p>
          <w:p w14:paraId="37E444DA" w14:textId="02A17BD8" w:rsidR="00EA2AA7" w:rsidRPr="0018364C" w:rsidRDefault="00EA2AA7" w:rsidP="00EA2AA7">
            <w:pPr>
              <w:pStyle w:val="NormalIndent"/>
            </w:pPr>
          </w:p>
        </w:tc>
        <w:tc>
          <w:tcPr>
            <w:tcW w:w="773" w:type="pct"/>
            <w:textDirection w:val="btLr"/>
          </w:tcPr>
          <w:p w14:paraId="05B92161" w14:textId="77777777" w:rsidR="00EA2AA7" w:rsidRPr="00EA2AA7" w:rsidRDefault="00EA2AA7" w:rsidP="00EA2AA7">
            <w:pPr>
              <w:ind w:left="720" w:right="113" w:firstLine="0"/>
              <w:jc w:val="left"/>
              <w:rPr>
                <w:rFonts w:ascii="Arial" w:hAnsi="Arial" w:cs="Arial"/>
                <w:sz w:val="8"/>
                <w:szCs w:val="8"/>
              </w:rPr>
            </w:pPr>
            <w:r w:rsidRPr="00EA2AA7">
              <w:rPr>
                <w:rFonts w:ascii="Arial" w:hAnsi="Arial" w:cs="Arial"/>
                <w:sz w:val="8"/>
                <w:szCs w:val="8"/>
              </w:rPr>
              <w:t>ceftazidime</w:t>
            </w:r>
          </w:p>
          <w:p w14:paraId="2A422795" w14:textId="77777777" w:rsidR="00EA2AA7" w:rsidRPr="00EA2AA7" w:rsidRDefault="00EA2AA7" w:rsidP="00EA2AA7">
            <w:pPr>
              <w:ind w:left="720" w:right="113" w:firstLine="0"/>
              <w:jc w:val="left"/>
              <w:rPr>
                <w:rFonts w:ascii="Arial" w:hAnsi="Arial" w:cs="Arial"/>
                <w:sz w:val="8"/>
                <w:szCs w:val="8"/>
              </w:rPr>
            </w:pPr>
            <w:r w:rsidRPr="00EA2AA7">
              <w:rPr>
                <w:rFonts w:ascii="Arial" w:hAnsi="Arial" w:cs="Arial"/>
                <w:sz w:val="8"/>
                <w:szCs w:val="8"/>
              </w:rPr>
              <w:t>– CSF, YES if inflamed (NOT avibactam)</w:t>
            </w:r>
          </w:p>
          <w:p w14:paraId="46F55273" w14:textId="77777777" w:rsidR="00EA2AA7" w:rsidRPr="00EA2AA7" w:rsidRDefault="00EA2AA7" w:rsidP="00EA2AA7">
            <w:pPr>
              <w:ind w:left="720" w:right="113" w:firstLine="0"/>
              <w:jc w:val="left"/>
              <w:rPr>
                <w:rFonts w:ascii="Arial" w:hAnsi="Arial" w:cs="Arial"/>
                <w:sz w:val="8"/>
                <w:szCs w:val="8"/>
              </w:rPr>
            </w:pPr>
            <w:r w:rsidRPr="00EA2AA7">
              <w:rPr>
                <w:rFonts w:ascii="Arial" w:hAnsi="Arial" w:cs="Arial"/>
                <w:sz w:val="8"/>
                <w:szCs w:val="8"/>
              </w:rPr>
              <w:t>-- 90% renal excretion, unchanged (avibactam 97%)</w:t>
            </w:r>
          </w:p>
          <w:p w14:paraId="4C68DF04" w14:textId="77777777" w:rsidR="00EA2AA7" w:rsidRPr="00EA2AA7" w:rsidRDefault="00EA2AA7" w:rsidP="00EA2AA7">
            <w:pPr>
              <w:ind w:left="720" w:right="113" w:firstLine="0"/>
              <w:jc w:val="left"/>
              <w:rPr>
                <w:rFonts w:ascii="Arial" w:hAnsi="Arial" w:cs="Arial"/>
                <w:sz w:val="8"/>
                <w:szCs w:val="8"/>
              </w:rPr>
            </w:pPr>
            <w:r w:rsidRPr="00EA2AA7">
              <w:rPr>
                <w:rFonts w:ascii="Arial" w:hAnsi="Arial" w:cs="Arial"/>
                <w:sz w:val="8"/>
                <w:szCs w:val="8"/>
              </w:rPr>
              <w:t>-- &lt;10% protein bound</w:t>
            </w:r>
          </w:p>
          <w:p w14:paraId="6E40831A" w14:textId="77777777" w:rsidR="00EA2AA7" w:rsidRPr="00EA2AA7" w:rsidRDefault="00EA2AA7" w:rsidP="00EA2AA7">
            <w:pPr>
              <w:pStyle w:val="NormalIndent"/>
              <w:ind w:left="2880" w:firstLine="0"/>
              <w:jc w:val="left"/>
              <w:rPr>
                <w:rFonts w:ascii="Arial" w:hAnsi="Arial" w:cs="Arial"/>
                <w:sz w:val="8"/>
                <w:szCs w:val="8"/>
              </w:rPr>
            </w:pPr>
          </w:p>
          <w:p w14:paraId="3BF276CE" w14:textId="77777777" w:rsidR="00EA2AA7" w:rsidRPr="00EA2AA7" w:rsidRDefault="00EA2AA7" w:rsidP="00EA2AA7">
            <w:pPr>
              <w:ind w:left="720" w:right="113" w:firstLine="0"/>
              <w:jc w:val="left"/>
              <w:rPr>
                <w:rFonts w:ascii="Arial" w:hAnsi="Arial" w:cs="Arial"/>
                <w:sz w:val="8"/>
                <w:szCs w:val="8"/>
              </w:rPr>
            </w:pPr>
            <w:r w:rsidRPr="00EA2AA7">
              <w:rPr>
                <w:rFonts w:ascii="Arial" w:hAnsi="Arial" w:cs="Arial"/>
                <w:sz w:val="8"/>
                <w:szCs w:val="8"/>
              </w:rPr>
              <w:t>metolazone</w:t>
            </w:r>
          </w:p>
          <w:p w14:paraId="5FC48823" w14:textId="77777777" w:rsidR="00EA2AA7" w:rsidRPr="00EA2AA7" w:rsidRDefault="00EA2AA7" w:rsidP="00EA2AA7">
            <w:pPr>
              <w:ind w:left="720" w:right="113" w:firstLine="0"/>
              <w:jc w:val="left"/>
              <w:rPr>
                <w:rFonts w:ascii="Arial" w:hAnsi="Arial" w:cs="Arial"/>
                <w:sz w:val="8"/>
                <w:szCs w:val="8"/>
              </w:rPr>
            </w:pPr>
            <w:r w:rsidRPr="00EA2AA7">
              <w:rPr>
                <w:rFonts w:ascii="Arial" w:hAnsi="Arial" w:cs="Arial"/>
                <w:sz w:val="8"/>
                <w:szCs w:val="8"/>
              </w:rPr>
              <w:t>-– CSF UNKNOWN</w:t>
            </w:r>
          </w:p>
          <w:p w14:paraId="11A7959D" w14:textId="77777777" w:rsidR="00EA2AA7" w:rsidRPr="00EA2AA7" w:rsidRDefault="00EA2AA7" w:rsidP="00EA2AA7">
            <w:pPr>
              <w:pStyle w:val="NormalIndent"/>
              <w:ind w:firstLine="0"/>
              <w:jc w:val="left"/>
              <w:rPr>
                <w:rFonts w:ascii="Arial" w:hAnsi="Arial" w:cs="Arial"/>
                <w:sz w:val="8"/>
                <w:szCs w:val="8"/>
              </w:rPr>
            </w:pPr>
            <w:r w:rsidRPr="00EA2AA7">
              <w:rPr>
                <w:rFonts w:ascii="Arial" w:hAnsi="Arial" w:cs="Arial"/>
                <w:sz w:val="8"/>
                <w:szCs w:val="8"/>
              </w:rPr>
              <w:t xml:space="preserve">-- </w:t>
            </w:r>
            <w:proofErr w:type="gramStart"/>
            <w:r w:rsidRPr="00EA2AA7">
              <w:rPr>
                <w:rFonts w:ascii="Arial" w:hAnsi="Arial" w:cs="Arial"/>
                <w:sz w:val="8"/>
                <w:szCs w:val="8"/>
              </w:rPr>
              <w:t>&gt;  95</w:t>
            </w:r>
            <w:proofErr w:type="gramEnd"/>
            <w:r w:rsidRPr="00EA2AA7">
              <w:rPr>
                <w:rFonts w:ascii="Arial" w:hAnsi="Arial" w:cs="Arial"/>
                <w:sz w:val="8"/>
                <w:szCs w:val="8"/>
              </w:rPr>
              <w:t xml:space="preserve">% </w:t>
            </w:r>
            <w:proofErr w:type="spellStart"/>
            <w:r w:rsidRPr="00EA2AA7">
              <w:rPr>
                <w:rFonts w:ascii="Arial" w:hAnsi="Arial" w:cs="Arial"/>
                <w:sz w:val="8"/>
                <w:szCs w:val="8"/>
              </w:rPr>
              <w:t>renalexcretion</w:t>
            </w:r>
            <w:proofErr w:type="spellEnd"/>
            <w:r w:rsidRPr="00EA2AA7">
              <w:rPr>
                <w:rFonts w:ascii="Arial" w:hAnsi="Arial" w:cs="Arial"/>
                <w:sz w:val="8"/>
                <w:szCs w:val="8"/>
              </w:rPr>
              <w:t>, unchanged</w:t>
            </w:r>
          </w:p>
          <w:p w14:paraId="4B3240FA" w14:textId="652354EA" w:rsidR="00EA2AA7" w:rsidRPr="00EA2AA7" w:rsidRDefault="00EA2AA7" w:rsidP="00EA2AA7">
            <w:pPr>
              <w:ind w:left="720" w:right="113" w:firstLine="0"/>
              <w:jc w:val="left"/>
              <w:rPr>
                <w:rFonts w:ascii="Arial" w:hAnsi="Arial" w:cs="Arial"/>
                <w:sz w:val="8"/>
                <w:szCs w:val="8"/>
              </w:rPr>
            </w:pPr>
            <w:r w:rsidRPr="00EA2AA7">
              <w:rPr>
                <w:rFonts w:ascii="Arial" w:hAnsi="Arial" w:cs="Arial"/>
                <w:sz w:val="8"/>
                <w:szCs w:val="8"/>
              </w:rPr>
              <w:t>-- 30% protein bound</w:t>
            </w:r>
          </w:p>
        </w:tc>
      </w:tr>
      <w:tr w:rsidR="00EA2AA7" w:rsidRPr="006B75A0" w14:paraId="361FC1B6" w14:textId="77777777" w:rsidTr="00EA2AA7">
        <w:trPr>
          <w:cantSplit/>
          <w:trHeight w:val="1134"/>
          <w:jc w:val="center"/>
        </w:trPr>
        <w:tc>
          <w:tcPr>
            <w:tcW w:w="1010" w:type="pct"/>
          </w:tcPr>
          <w:p w14:paraId="583DD259" w14:textId="6FABFB8E" w:rsidR="00EA2AA7" w:rsidRPr="006B75A0" w:rsidRDefault="00EA2AA7" w:rsidP="00EA2AA7">
            <w:pPr>
              <w:ind w:firstLine="0"/>
              <w:jc w:val="left"/>
              <w:rPr>
                <w:rFonts w:ascii="Arial" w:hAnsi="Arial" w:cs="Arial"/>
                <w:b/>
                <w:sz w:val="14"/>
                <w:szCs w:val="14"/>
              </w:rPr>
            </w:pPr>
            <w:r w:rsidRPr="006B75A0">
              <w:rPr>
                <w:rFonts w:ascii="Arial" w:hAnsi="Arial" w:cs="Arial"/>
                <w:b/>
                <w:sz w:val="14"/>
                <w:szCs w:val="14"/>
              </w:rPr>
              <w:t>Anti-MRSA</w:t>
            </w:r>
            <w:r>
              <w:rPr>
                <w:rFonts w:ascii="Arial" w:hAnsi="Arial" w:cs="Arial"/>
                <w:b/>
                <w:sz w:val="14"/>
                <w:szCs w:val="14"/>
              </w:rPr>
              <w:t xml:space="preserve"> cephalosporin</w:t>
            </w:r>
          </w:p>
          <w:p w14:paraId="56BB9645" w14:textId="77777777" w:rsidR="00EA2AA7" w:rsidRPr="006B75A0" w:rsidRDefault="00EA2AA7" w:rsidP="00EA2AA7">
            <w:pPr>
              <w:ind w:firstLine="0"/>
              <w:jc w:val="left"/>
              <w:rPr>
                <w:rFonts w:ascii="Arial" w:hAnsi="Arial" w:cs="Arial"/>
                <w:b/>
                <w:sz w:val="14"/>
                <w:szCs w:val="14"/>
              </w:rPr>
            </w:pPr>
          </w:p>
          <w:p w14:paraId="7580AB28" w14:textId="77777777" w:rsidR="00EA2AA7" w:rsidRDefault="00EA2AA7" w:rsidP="00EA2AA7">
            <w:pPr>
              <w:ind w:firstLine="0"/>
              <w:jc w:val="left"/>
              <w:rPr>
                <w:rFonts w:ascii="Arial" w:hAnsi="Arial" w:cs="Arial"/>
                <w:sz w:val="14"/>
                <w:szCs w:val="14"/>
              </w:rPr>
            </w:pPr>
            <w:r w:rsidRPr="006B75A0">
              <w:rPr>
                <w:rFonts w:ascii="Arial" w:hAnsi="Arial" w:cs="Arial"/>
                <w:sz w:val="14"/>
                <w:szCs w:val="14"/>
              </w:rPr>
              <w:t>$$$</w:t>
            </w:r>
          </w:p>
          <w:p w14:paraId="6EE8EAFA" w14:textId="77777777" w:rsidR="00EA2AA7" w:rsidRPr="00E147A8" w:rsidRDefault="00EA2AA7" w:rsidP="00EA2AA7">
            <w:pPr>
              <w:pStyle w:val="NormalIndent"/>
            </w:pPr>
          </w:p>
          <w:p w14:paraId="6433126B" w14:textId="77777777" w:rsidR="00EA2AA7" w:rsidRPr="00E147A8" w:rsidRDefault="00EA2AA7" w:rsidP="00EA2AA7">
            <w:pPr>
              <w:ind w:firstLine="0"/>
              <w:jc w:val="left"/>
              <w:rPr>
                <w:rFonts w:ascii="Arial" w:hAnsi="Arial" w:cs="Arial"/>
                <w:sz w:val="6"/>
                <w:szCs w:val="6"/>
              </w:rPr>
            </w:pPr>
          </w:p>
          <w:p w14:paraId="47D45712" w14:textId="17CE774F" w:rsidR="00EA2AA7" w:rsidRPr="00E147A8" w:rsidRDefault="00EA2AA7" w:rsidP="00EA2AA7">
            <w:pPr>
              <w:pStyle w:val="NormalIndent"/>
              <w:ind w:left="0" w:firstLine="0"/>
              <w:rPr>
                <w:rFonts w:ascii="Arial" w:hAnsi="Arial" w:cs="Arial"/>
                <w:sz w:val="16"/>
                <w:szCs w:val="14"/>
              </w:rPr>
            </w:pPr>
            <w:r w:rsidRPr="00E147A8">
              <w:rPr>
                <w:rFonts w:ascii="Arial" w:hAnsi="Arial" w:cs="Arial"/>
                <w:sz w:val="16"/>
                <w:szCs w:val="14"/>
              </w:rPr>
              <w:t>IV</w:t>
            </w:r>
          </w:p>
          <w:p w14:paraId="16567A80" w14:textId="77777777" w:rsidR="00EA2AA7" w:rsidRPr="006B75A0" w:rsidRDefault="00EA2AA7" w:rsidP="00EA2AA7">
            <w:pPr>
              <w:ind w:firstLine="0"/>
              <w:jc w:val="left"/>
              <w:rPr>
                <w:rFonts w:ascii="Arial" w:hAnsi="Arial" w:cs="Arial"/>
                <w:sz w:val="14"/>
                <w:szCs w:val="14"/>
              </w:rPr>
            </w:pPr>
            <w:proofErr w:type="spellStart"/>
            <w:r w:rsidRPr="006B75A0">
              <w:rPr>
                <w:rFonts w:ascii="Arial" w:hAnsi="Arial" w:cs="Arial"/>
                <w:sz w:val="14"/>
                <w:szCs w:val="14"/>
              </w:rPr>
              <w:t>ceftaroline</w:t>
            </w:r>
            <w:proofErr w:type="spellEnd"/>
          </w:p>
          <w:p w14:paraId="0EA63BFF" w14:textId="77777777" w:rsidR="00EA2AA7" w:rsidRPr="006B75A0" w:rsidRDefault="00EA2AA7" w:rsidP="00EA2AA7">
            <w:pPr>
              <w:ind w:firstLine="0"/>
              <w:jc w:val="left"/>
              <w:rPr>
                <w:rFonts w:ascii="Arial" w:hAnsi="Arial" w:cs="Arial"/>
                <w:sz w:val="14"/>
                <w:szCs w:val="14"/>
              </w:rPr>
            </w:pPr>
          </w:p>
          <w:p w14:paraId="0D6B4C39" w14:textId="77777777" w:rsidR="00EA2AA7" w:rsidRDefault="00EA2AA7" w:rsidP="00EA2AA7">
            <w:pPr>
              <w:ind w:firstLine="0"/>
              <w:jc w:val="left"/>
              <w:rPr>
                <w:rFonts w:ascii="Arial" w:hAnsi="Arial" w:cs="Arial"/>
                <w:sz w:val="14"/>
                <w:szCs w:val="14"/>
              </w:rPr>
            </w:pPr>
            <w:r w:rsidRPr="006B75A0">
              <w:rPr>
                <w:rFonts w:ascii="Arial" w:hAnsi="Arial" w:cs="Arial"/>
                <w:sz w:val="14"/>
                <w:szCs w:val="14"/>
              </w:rPr>
              <w:t>CIDAL</w:t>
            </w:r>
          </w:p>
          <w:p w14:paraId="4146E23E" w14:textId="77777777" w:rsidR="00EA2AA7" w:rsidRDefault="00EA2AA7" w:rsidP="00EA2AA7">
            <w:pPr>
              <w:ind w:firstLine="0"/>
              <w:jc w:val="left"/>
              <w:rPr>
                <w:rFonts w:ascii="Arial" w:hAnsi="Arial" w:cs="Arial"/>
                <w:sz w:val="14"/>
                <w:szCs w:val="14"/>
              </w:rPr>
            </w:pPr>
          </w:p>
          <w:p w14:paraId="06DAF8DC" w14:textId="77777777" w:rsidR="00EA2AA7" w:rsidRDefault="00EA2AA7" w:rsidP="00EA2AA7">
            <w:pPr>
              <w:ind w:firstLine="0"/>
              <w:jc w:val="left"/>
              <w:rPr>
                <w:rFonts w:ascii="Arial" w:hAnsi="Arial" w:cs="Arial"/>
                <w:sz w:val="14"/>
                <w:szCs w:val="14"/>
              </w:rPr>
            </w:pPr>
            <w:r>
              <w:rPr>
                <w:rFonts w:ascii="Arial" w:hAnsi="Arial" w:cs="Arial"/>
                <w:sz w:val="14"/>
                <w:szCs w:val="14"/>
              </w:rPr>
              <w:t>MOA:</w:t>
            </w:r>
          </w:p>
          <w:p w14:paraId="1836B350" w14:textId="639904EE" w:rsidR="00EA2AA7" w:rsidRDefault="00EA2AA7" w:rsidP="00EA2AA7">
            <w:pPr>
              <w:ind w:firstLine="0"/>
              <w:jc w:val="left"/>
              <w:rPr>
                <w:rFonts w:ascii="Arial" w:hAnsi="Arial" w:cs="Arial"/>
                <w:sz w:val="14"/>
                <w:szCs w:val="14"/>
              </w:rPr>
            </w:pPr>
            <w:r>
              <w:rPr>
                <w:rFonts w:ascii="Arial" w:hAnsi="Arial" w:cs="Arial"/>
                <w:sz w:val="14"/>
                <w:szCs w:val="14"/>
              </w:rPr>
              <w:t xml:space="preserve">-Targets PCN binding proteins, </w:t>
            </w:r>
            <w:proofErr w:type="spellStart"/>
            <w:r>
              <w:rPr>
                <w:rFonts w:ascii="Arial" w:hAnsi="Arial" w:cs="Arial"/>
                <w:sz w:val="14"/>
                <w:szCs w:val="14"/>
              </w:rPr>
              <w:t>esp</w:t>
            </w:r>
            <w:proofErr w:type="spellEnd"/>
            <w:r>
              <w:rPr>
                <w:rFonts w:ascii="Arial" w:hAnsi="Arial" w:cs="Arial"/>
                <w:sz w:val="14"/>
                <w:szCs w:val="14"/>
              </w:rPr>
              <w:t xml:space="preserve"> PBP2a (MRSA) &amp; PBP 2b, 2x, 1a (PCN-R </w:t>
            </w:r>
            <w:proofErr w:type="spellStart"/>
            <w:r>
              <w:rPr>
                <w:rFonts w:ascii="Arial" w:hAnsi="Arial" w:cs="Arial"/>
                <w:sz w:val="14"/>
                <w:szCs w:val="14"/>
              </w:rPr>
              <w:t>pneumo</w:t>
            </w:r>
            <w:proofErr w:type="spellEnd"/>
            <w:r>
              <w:rPr>
                <w:rFonts w:ascii="Arial" w:hAnsi="Arial" w:cs="Arial"/>
                <w:sz w:val="14"/>
                <w:szCs w:val="14"/>
              </w:rPr>
              <w:t>)</w:t>
            </w:r>
            <w:r w:rsidRPr="00C94FC5">
              <w:rPr>
                <w:rFonts w:ascii="Arial" w:hAnsi="Arial" w:cs="Arial"/>
                <w:sz w:val="14"/>
                <w:szCs w:val="14"/>
              </w:rPr>
              <w:sym w:font="Wingdings" w:char="F0E0"/>
            </w:r>
            <w:r>
              <w:rPr>
                <w:rFonts w:ascii="Arial" w:hAnsi="Arial" w:cs="Arial"/>
                <w:sz w:val="14"/>
                <w:szCs w:val="14"/>
              </w:rPr>
              <w:t>cell wall disruption</w:t>
            </w:r>
          </w:p>
          <w:p w14:paraId="200DFB5A" w14:textId="348F744D" w:rsidR="00EA2AA7" w:rsidRPr="00C94FC5" w:rsidRDefault="00EA2AA7" w:rsidP="00EA2AA7">
            <w:pPr>
              <w:pStyle w:val="NormalIndent"/>
              <w:ind w:left="0" w:firstLine="0"/>
              <w:jc w:val="left"/>
              <w:rPr>
                <w:rFonts w:ascii="Arial" w:hAnsi="Arial" w:cs="Arial"/>
                <w:sz w:val="14"/>
                <w:szCs w:val="12"/>
              </w:rPr>
            </w:pPr>
            <w:r w:rsidRPr="00C94FC5">
              <w:rPr>
                <w:rFonts w:ascii="Arial" w:hAnsi="Arial" w:cs="Arial"/>
                <w:sz w:val="14"/>
                <w:szCs w:val="12"/>
              </w:rPr>
              <w:t>-increases</w:t>
            </w:r>
            <w:r>
              <w:rPr>
                <w:rFonts w:ascii="Arial" w:hAnsi="Arial" w:cs="Arial"/>
                <w:sz w:val="14"/>
                <w:szCs w:val="12"/>
              </w:rPr>
              <w:t xml:space="preserve"> </w:t>
            </w:r>
            <w:r w:rsidRPr="00C94FC5">
              <w:rPr>
                <w:rFonts w:ascii="Arial" w:hAnsi="Arial" w:cs="Arial"/>
                <w:sz w:val="14"/>
                <w:szCs w:val="12"/>
              </w:rPr>
              <w:t xml:space="preserve">host </w:t>
            </w:r>
            <w:proofErr w:type="spellStart"/>
            <w:r>
              <w:rPr>
                <w:rFonts w:ascii="Arial" w:hAnsi="Arial" w:cs="Arial"/>
                <w:sz w:val="14"/>
                <w:szCs w:val="12"/>
              </w:rPr>
              <w:t>cethelicidin</w:t>
            </w:r>
            <w:proofErr w:type="spellEnd"/>
            <w:r>
              <w:rPr>
                <w:rFonts w:ascii="Arial" w:hAnsi="Arial" w:cs="Arial"/>
                <w:sz w:val="14"/>
                <w:szCs w:val="12"/>
              </w:rPr>
              <w:t xml:space="preserve"> </w:t>
            </w:r>
            <w:r w:rsidRPr="00C94FC5">
              <w:rPr>
                <w:rFonts w:ascii="Arial" w:hAnsi="Arial" w:cs="Arial"/>
                <w:sz w:val="14"/>
                <w:szCs w:val="12"/>
              </w:rPr>
              <w:t>peptide activity (PMNs)</w:t>
            </w:r>
          </w:p>
          <w:p w14:paraId="4BA73077" w14:textId="77777777" w:rsidR="00EA2AA7" w:rsidRPr="006B75A0" w:rsidRDefault="00EA2AA7" w:rsidP="00EA2AA7">
            <w:pPr>
              <w:ind w:firstLine="0"/>
              <w:jc w:val="center"/>
              <w:rPr>
                <w:rFonts w:ascii="Arial" w:hAnsi="Arial" w:cs="Arial"/>
                <w:b/>
                <w:sz w:val="14"/>
                <w:szCs w:val="14"/>
              </w:rPr>
            </w:pPr>
          </w:p>
        </w:tc>
        <w:tc>
          <w:tcPr>
            <w:tcW w:w="1190" w:type="pct"/>
          </w:tcPr>
          <w:p w14:paraId="4F778F0A" w14:textId="54371954" w:rsidR="00EA2AA7" w:rsidRDefault="00EA2AA7" w:rsidP="00EA2AA7">
            <w:pPr>
              <w:ind w:firstLine="0"/>
              <w:jc w:val="left"/>
              <w:rPr>
                <w:rFonts w:ascii="Arial" w:hAnsi="Arial" w:cs="Arial"/>
                <w:sz w:val="14"/>
                <w:szCs w:val="14"/>
              </w:rPr>
            </w:pPr>
            <w:proofErr w:type="gramStart"/>
            <w:r w:rsidRPr="006B75A0">
              <w:rPr>
                <w:rFonts w:ascii="Arial" w:hAnsi="Arial" w:cs="Arial"/>
                <w:sz w:val="14"/>
                <w:szCs w:val="14"/>
              </w:rPr>
              <w:t>Similar to</w:t>
            </w:r>
            <w:proofErr w:type="gramEnd"/>
            <w:r w:rsidRPr="006B75A0">
              <w:rPr>
                <w:rFonts w:ascii="Arial" w:hAnsi="Arial" w:cs="Arial"/>
                <w:sz w:val="14"/>
                <w:szCs w:val="14"/>
              </w:rPr>
              <w:t xml:space="preserve"> 3</w:t>
            </w:r>
            <w:r w:rsidRPr="006B75A0">
              <w:rPr>
                <w:rFonts w:ascii="Arial" w:hAnsi="Arial" w:cs="Arial"/>
                <w:sz w:val="14"/>
                <w:szCs w:val="14"/>
                <w:vertAlign w:val="superscript"/>
              </w:rPr>
              <w:t>rd</w:t>
            </w:r>
            <w:r w:rsidRPr="006B75A0">
              <w:rPr>
                <w:rFonts w:ascii="Arial" w:hAnsi="Arial" w:cs="Arial"/>
                <w:sz w:val="14"/>
                <w:szCs w:val="14"/>
              </w:rPr>
              <w:t xml:space="preserve"> generation, plus MRSA, VISA/VRSA</w:t>
            </w:r>
            <w:r>
              <w:rPr>
                <w:rFonts w:ascii="Arial" w:hAnsi="Arial" w:cs="Arial"/>
                <w:sz w:val="14"/>
                <w:szCs w:val="14"/>
              </w:rPr>
              <w:t>/</w:t>
            </w:r>
            <w:r w:rsidRPr="006B75A0">
              <w:rPr>
                <w:rFonts w:ascii="Arial" w:hAnsi="Arial" w:cs="Arial"/>
                <w:sz w:val="14"/>
                <w:szCs w:val="14"/>
              </w:rPr>
              <w:t xml:space="preserve">VRE faecalis (NOT E. faecium), </w:t>
            </w:r>
            <w:r>
              <w:rPr>
                <w:rFonts w:ascii="Arial" w:hAnsi="Arial" w:cs="Arial"/>
                <w:sz w:val="14"/>
                <w:szCs w:val="14"/>
              </w:rPr>
              <w:t xml:space="preserve">PCN-R </w:t>
            </w:r>
            <w:r w:rsidRPr="006B75A0">
              <w:rPr>
                <w:rFonts w:ascii="Arial" w:hAnsi="Arial" w:cs="Arial"/>
                <w:sz w:val="14"/>
                <w:szCs w:val="14"/>
              </w:rPr>
              <w:t xml:space="preserve">pneumococcus, </w:t>
            </w:r>
          </w:p>
          <w:p w14:paraId="692FE88C" w14:textId="77777777" w:rsidR="00EA2AA7" w:rsidRPr="000E0777" w:rsidRDefault="00EA2AA7" w:rsidP="00EA2AA7">
            <w:pPr>
              <w:ind w:firstLine="0"/>
              <w:jc w:val="left"/>
              <w:rPr>
                <w:rFonts w:ascii="Arial" w:hAnsi="Arial" w:cs="Arial"/>
                <w:sz w:val="14"/>
                <w:szCs w:val="14"/>
                <w:lang w:val="es-US"/>
              </w:rPr>
            </w:pPr>
            <w:r w:rsidRPr="000E0777">
              <w:rPr>
                <w:rFonts w:ascii="Arial" w:hAnsi="Arial" w:cs="Arial"/>
                <w:sz w:val="14"/>
                <w:szCs w:val="14"/>
                <w:lang w:val="es-US"/>
              </w:rPr>
              <w:t>beta-</w:t>
            </w:r>
            <w:proofErr w:type="spellStart"/>
            <w:r w:rsidRPr="000E0777">
              <w:rPr>
                <w:rFonts w:ascii="Arial" w:hAnsi="Arial" w:cs="Arial"/>
                <w:sz w:val="14"/>
                <w:szCs w:val="14"/>
                <w:lang w:val="es-US"/>
              </w:rPr>
              <w:t>lactamase</w:t>
            </w:r>
            <w:proofErr w:type="spellEnd"/>
            <w:r w:rsidRPr="000E0777">
              <w:rPr>
                <w:rFonts w:ascii="Arial" w:hAnsi="Arial" w:cs="Arial"/>
                <w:sz w:val="14"/>
                <w:szCs w:val="14"/>
                <w:lang w:val="es-US"/>
              </w:rPr>
              <w:t xml:space="preserve"> + </w:t>
            </w:r>
            <w:proofErr w:type="spellStart"/>
            <w:r w:rsidRPr="000E0777">
              <w:rPr>
                <w:rFonts w:ascii="Arial" w:hAnsi="Arial" w:cs="Arial"/>
                <w:sz w:val="14"/>
                <w:szCs w:val="14"/>
                <w:lang w:val="es-US"/>
              </w:rPr>
              <w:t>H.flu</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Moraxella</w:t>
            </w:r>
            <w:proofErr w:type="spellEnd"/>
            <w:r w:rsidRPr="000E0777">
              <w:rPr>
                <w:rFonts w:ascii="Arial" w:hAnsi="Arial" w:cs="Arial"/>
                <w:sz w:val="14"/>
                <w:szCs w:val="14"/>
                <w:lang w:val="es-US"/>
              </w:rPr>
              <w:t xml:space="preserve"> </w:t>
            </w:r>
          </w:p>
          <w:p w14:paraId="7AFA7E09" w14:textId="77777777" w:rsidR="00EA2AA7" w:rsidRPr="000E0777" w:rsidRDefault="00EA2AA7" w:rsidP="00EA2AA7">
            <w:pPr>
              <w:ind w:firstLine="0"/>
              <w:jc w:val="left"/>
              <w:rPr>
                <w:rFonts w:ascii="Arial" w:hAnsi="Arial" w:cs="Arial"/>
                <w:sz w:val="14"/>
                <w:szCs w:val="14"/>
                <w:lang w:val="es-US"/>
              </w:rPr>
            </w:pPr>
            <w:r w:rsidRPr="000E0777">
              <w:rPr>
                <w:rFonts w:ascii="Arial" w:hAnsi="Arial" w:cs="Arial"/>
                <w:sz w:val="14"/>
                <w:szCs w:val="14"/>
                <w:lang w:val="es-US"/>
              </w:rPr>
              <w:t xml:space="preserve">Listeria </w:t>
            </w:r>
          </w:p>
          <w:p w14:paraId="1032B739" w14:textId="77777777" w:rsidR="00EA2AA7" w:rsidRPr="000E0777" w:rsidRDefault="00EA2AA7" w:rsidP="00EA2AA7">
            <w:pPr>
              <w:ind w:firstLine="0"/>
              <w:jc w:val="left"/>
              <w:rPr>
                <w:rFonts w:ascii="Arial" w:hAnsi="Arial" w:cs="Arial"/>
                <w:sz w:val="14"/>
                <w:szCs w:val="14"/>
                <w:lang w:val="es-US"/>
              </w:rPr>
            </w:pPr>
          </w:p>
          <w:p w14:paraId="26685849" w14:textId="40966073" w:rsidR="00EA2AA7" w:rsidRPr="00722C6F" w:rsidRDefault="00EA2AA7" w:rsidP="00EA2AA7">
            <w:pPr>
              <w:ind w:firstLine="0"/>
              <w:jc w:val="left"/>
              <w:rPr>
                <w:rFonts w:ascii="Arial" w:hAnsi="Arial" w:cs="Arial"/>
                <w:sz w:val="14"/>
                <w:szCs w:val="14"/>
              </w:rPr>
            </w:pPr>
            <w:r>
              <w:rPr>
                <w:rFonts w:ascii="Arial" w:hAnsi="Arial" w:cs="Arial"/>
                <w:sz w:val="14"/>
                <w:szCs w:val="14"/>
              </w:rPr>
              <w:t>NO Pseudomonas</w:t>
            </w:r>
          </w:p>
        </w:tc>
        <w:tc>
          <w:tcPr>
            <w:tcW w:w="1066" w:type="pct"/>
          </w:tcPr>
          <w:p w14:paraId="0C0FA271" w14:textId="77777777" w:rsidR="00EA2AA7" w:rsidRPr="006B75A0" w:rsidRDefault="00EA2AA7" w:rsidP="00EA2AA7">
            <w:pPr>
              <w:ind w:firstLine="0"/>
              <w:jc w:val="left"/>
              <w:rPr>
                <w:rFonts w:ascii="Arial" w:hAnsi="Arial" w:cs="Arial"/>
                <w:sz w:val="14"/>
                <w:szCs w:val="14"/>
              </w:rPr>
            </w:pPr>
            <w:r w:rsidRPr="006B75A0">
              <w:rPr>
                <w:rFonts w:ascii="Arial" w:hAnsi="Arial" w:cs="Arial"/>
                <w:sz w:val="14"/>
                <w:szCs w:val="14"/>
              </w:rPr>
              <w:t>Complicated SSTI, CAP (NOT MRSA-insufficient data)</w:t>
            </w:r>
          </w:p>
          <w:p w14:paraId="4ED78C30" w14:textId="77777777" w:rsidR="00EA2AA7" w:rsidRPr="006B75A0" w:rsidRDefault="00EA2AA7" w:rsidP="00EA2AA7">
            <w:pPr>
              <w:ind w:firstLine="0"/>
              <w:jc w:val="left"/>
              <w:rPr>
                <w:rFonts w:ascii="Arial" w:hAnsi="Arial" w:cs="Arial"/>
                <w:sz w:val="14"/>
                <w:szCs w:val="14"/>
              </w:rPr>
            </w:pPr>
          </w:p>
          <w:p w14:paraId="3E29DDB0" w14:textId="77777777" w:rsidR="00EA2AA7" w:rsidRPr="006B75A0" w:rsidRDefault="00EA2AA7" w:rsidP="00EA2AA7">
            <w:pPr>
              <w:ind w:firstLine="0"/>
              <w:jc w:val="left"/>
              <w:rPr>
                <w:rFonts w:ascii="Arial" w:hAnsi="Arial" w:cs="Arial"/>
                <w:sz w:val="14"/>
                <w:szCs w:val="14"/>
              </w:rPr>
            </w:pPr>
          </w:p>
          <w:p w14:paraId="672A7104" w14:textId="77777777" w:rsidR="00EA2AA7" w:rsidRPr="006B75A0" w:rsidRDefault="00EA2AA7" w:rsidP="00EA2AA7">
            <w:pPr>
              <w:ind w:firstLine="0"/>
              <w:jc w:val="left"/>
              <w:rPr>
                <w:rFonts w:ascii="Arial" w:hAnsi="Arial" w:cs="Arial"/>
                <w:sz w:val="14"/>
                <w:szCs w:val="14"/>
              </w:rPr>
            </w:pPr>
          </w:p>
          <w:p w14:paraId="623E9C9D" w14:textId="77777777" w:rsidR="00EA2AA7" w:rsidRPr="006B75A0" w:rsidRDefault="00EA2AA7" w:rsidP="00EA2AA7">
            <w:pPr>
              <w:ind w:firstLine="0"/>
              <w:jc w:val="left"/>
              <w:rPr>
                <w:rFonts w:ascii="Arial" w:hAnsi="Arial" w:cs="Arial"/>
                <w:sz w:val="14"/>
                <w:szCs w:val="14"/>
              </w:rPr>
            </w:pPr>
          </w:p>
        </w:tc>
        <w:tc>
          <w:tcPr>
            <w:tcW w:w="961" w:type="pct"/>
          </w:tcPr>
          <w:p w14:paraId="170B1E09" w14:textId="77777777" w:rsidR="00EA2AA7" w:rsidRPr="006B75A0" w:rsidRDefault="00EA2AA7" w:rsidP="00EA2AA7">
            <w:pPr>
              <w:ind w:firstLine="0"/>
              <w:jc w:val="left"/>
              <w:rPr>
                <w:rFonts w:ascii="Arial" w:hAnsi="Arial" w:cs="Arial"/>
                <w:sz w:val="14"/>
                <w:szCs w:val="14"/>
              </w:rPr>
            </w:pPr>
            <w:r w:rsidRPr="006B75A0">
              <w:rPr>
                <w:rFonts w:ascii="Arial" w:hAnsi="Arial" w:cs="Arial"/>
                <w:sz w:val="14"/>
                <w:szCs w:val="14"/>
              </w:rPr>
              <w:t>Above</w:t>
            </w:r>
          </w:p>
        </w:tc>
        <w:tc>
          <w:tcPr>
            <w:tcW w:w="773" w:type="pct"/>
            <w:textDirection w:val="btLr"/>
          </w:tcPr>
          <w:p w14:paraId="5E1F08AC" w14:textId="77777777" w:rsidR="00EA2AA7" w:rsidRPr="002E69B8" w:rsidRDefault="00EA2AA7" w:rsidP="00EA2AA7">
            <w:pPr>
              <w:ind w:left="720" w:right="113" w:firstLine="0"/>
              <w:jc w:val="center"/>
              <w:rPr>
                <w:rFonts w:ascii="Arial" w:hAnsi="Arial" w:cs="Arial"/>
                <w:sz w:val="14"/>
                <w:szCs w:val="14"/>
              </w:rPr>
            </w:pPr>
            <w:proofErr w:type="gramStart"/>
            <w:r w:rsidRPr="002E69B8">
              <w:rPr>
                <w:rFonts w:ascii="Arial" w:hAnsi="Arial" w:cs="Arial"/>
                <w:sz w:val="14"/>
                <w:szCs w:val="14"/>
              </w:rPr>
              <w:t>YES</w:t>
            </w:r>
            <w:proofErr w:type="gramEnd"/>
            <w:r w:rsidRPr="002E69B8">
              <w:rPr>
                <w:rFonts w:ascii="Arial" w:hAnsi="Arial" w:cs="Arial"/>
                <w:sz w:val="14"/>
                <w:szCs w:val="14"/>
              </w:rPr>
              <w:t xml:space="preserve"> if </w:t>
            </w:r>
            <w:r>
              <w:rPr>
                <w:rFonts w:ascii="Arial" w:hAnsi="Arial" w:cs="Arial"/>
                <w:sz w:val="14"/>
                <w:szCs w:val="14"/>
              </w:rPr>
              <w:t xml:space="preserve">strongly </w:t>
            </w:r>
            <w:r w:rsidRPr="002E69B8">
              <w:rPr>
                <w:rFonts w:ascii="Arial" w:hAnsi="Arial" w:cs="Arial"/>
                <w:sz w:val="14"/>
                <w:szCs w:val="14"/>
              </w:rPr>
              <w:t>inflamed</w:t>
            </w:r>
          </w:p>
          <w:p w14:paraId="208C016F" w14:textId="7E26DA38" w:rsidR="00EA2AA7" w:rsidRPr="006B75A0" w:rsidRDefault="00EA2AA7" w:rsidP="00EA2AA7">
            <w:pPr>
              <w:ind w:left="720" w:right="113" w:firstLine="0"/>
              <w:jc w:val="left"/>
              <w:rPr>
                <w:rFonts w:ascii="Arial" w:hAnsi="Arial" w:cs="Arial"/>
                <w:sz w:val="14"/>
                <w:szCs w:val="14"/>
              </w:rPr>
            </w:pPr>
          </w:p>
        </w:tc>
      </w:tr>
      <w:tr w:rsidR="00EA2AA7" w:rsidRPr="002E69B8" w14:paraId="01D9CFC6" w14:textId="77777777" w:rsidTr="00EA2AA7">
        <w:trPr>
          <w:cantSplit/>
          <w:trHeight w:val="1134"/>
          <w:jc w:val="center"/>
        </w:trPr>
        <w:tc>
          <w:tcPr>
            <w:tcW w:w="1010" w:type="pct"/>
          </w:tcPr>
          <w:p w14:paraId="3CBA143A" w14:textId="505DC5FC" w:rsidR="00EA2AA7" w:rsidRDefault="00EA2AA7" w:rsidP="00EA2AA7">
            <w:pPr>
              <w:ind w:firstLine="0"/>
              <w:jc w:val="left"/>
              <w:rPr>
                <w:rFonts w:ascii="Arial" w:hAnsi="Arial" w:cs="Arial"/>
                <w:b/>
                <w:sz w:val="14"/>
                <w:szCs w:val="12"/>
              </w:rPr>
            </w:pPr>
            <w:r w:rsidRPr="00454469">
              <w:rPr>
                <w:rFonts w:ascii="Arial" w:hAnsi="Arial" w:cs="Arial"/>
                <w:b/>
                <w:sz w:val="14"/>
                <w:szCs w:val="12"/>
              </w:rPr>
              <w:lastRenderedPageBreak/>
              <w:t>Siderophore cephalosporin</w:t>
            </w:r>
          </w:p>
          <w:p w14:paraId="48529F86" w14:textId="77777777" w:rsidR="00EA2AA7" w:rsidRDefault="00EA2AA7" w:rsidP="00EA2AA7">
            <w:pPr>
              <w:pStyle w:val="NormalIndent"/>
              <w:ind w:left="0" w:firstLine="0"/>
              <w:rPr>
                <w:rFonts w:ascii="Arial" w:hAnsi="Arial" w:cs="Arial"/>
                <w:sz w:val="16"/>
                <w:szCs w:val="14"/>
              </w:rPr>
            </w:pPr>
          </w:p>
          <w:p w14:paraId="77155E2D" w14:textId="09CAE8D3" w:rsidR="00EA2AA7" w:rsidRPr="00E147A8" w:rsidRDefault="00EA2AA7" w:rsidP="00EA2AA7">
            <w:pPr>
              <w:pStyle w:val="NormalIndent"/>
              <w:ind w:left="0" w:firstLine="0"/>
              <w:rPr>
                <w:rFonts w:ascii="Arial" w:hAnsi="Arial" w:cs="Arial"/>
                <w:sz w:val="16"/>
                <w:szCs w:val="14"/>
              </w:rPr>
            </w:pPr>
            <w:r w:rsidRPr="00E147A8">
              <w:rPr>
                <w:rFonts w:ascii="Arial" w:hAnsi="Arial" w:cs="Arial"/>
                <w:sz w:val="16"/>
                <w:szCs w:val="14"/>
              </w:rPr>
              <w:t>IV</w:t>
            </w:r>
          </w:p>
          <w:p w14:paraId="1023EC06" w14:textId="035DB374" w:rsidR="00EA2AA7" w:rsidRDefault="00EA2AA7" w:rsidP="00EA2AA7">
            <w:pPr>
              <w:ind w:firstLine="0"/>
              <w:jc w:val="left"/>
              <w:rPr>
                <w:rFonts w:ascii="Arial" w:hAnsi="Arial" w:cs="Arial"/>
                <w:bCs/>
                <w:sz w:val="14"/>
                <w:szCs w:val="14"/>
              </w:rPr>
            </w:pPr>
            <w:r w:rsidRPr="00A400BC">
              <w:rPr>
                <w:rFonts w:ascii="Arial" w:hAnsi="Arial" w:cs="Arial"/>
                <w:bCs/>
                <w:sz w:val="14"/>
                <w:szCs w:val="14"/>
              </w:rPr>
              <w:t>Cefiderocol</w:t>
            </w:r>
          </w:p>
          <w:p w14:paraId="4D2259DA" w14:textId="77777777" w:rsidR="00EA2AA7" w:rsidRPr="00E147A8" w:rsidRDefault="00EA2AA7" w:rsidP="00EA2AA7">
            <w:pPr>
              <w:pStyle w:val="NormalIndent"/>
              <w:rPr>
                <w:rFonts w:ascii="Arial" w:hAnsi="Arial" w:cs="Arial"/>
                <w:sz w:val="16"/>
                <w:szCs w:val="14"/>
              </w:rPr>
            </w:pPr>
          </w:p>
          <w:p w14:paraId="5CEDB33C" w14:textId="31A3FD35" w:rsidR="00EA2AA7" w:rsidRDefault="00EA2AA7" w:rsidP="00EA2AA7">
            <w:pPr>
              <w:pStyle w:val="NormalIndent"/>
              <w:ind w:left="0" w:firstLine="0"/>
              <w:jc w:val="left"/>
              <w:rPr>
                <w:rFonts w:ascii="Arial" w:hAnsi="Arial" w:cs="Arial"/>
                <w:sz w:val="14"/>
                <w:szCs w:val="2"/>
              </w:rPr>
            </w:pPr>
            <w:r>
              <w:rPr>
                <w:rFonts w:ascii="Arial" w:hAnsi="Arial" w:cs="Arial"/>
                <w:sz w:val="14"/>
                <w:szCs w:val="2"/>
              </w:rPr>
              <w:t>Similar</w:t>
            </w:r>
            <w:r w:rsidRPr="00A400BC">
              <w:rPr>
                <w:rFonts w:ascii="Arial" w:hAnsi="Arial" w:cs="Arial"/>
                <w:sz w:val="14"/>
                <w:szCs w:val="2"/>
              </w:rPr>
              <w:t xml:space="preserve"> side chains </w:t>
            </w:r>
            <w:r>
              <w:rPr>
                <w:rFonts w:ascii="Arial" w:hAnsi="Arial" w:cs="Arial"/>
                <w:sz w:val="14"/>
                <w:szCs w:val="2"/>
              </w:rPr>
              <w:t xml:space="preserve">as </w:t>
            </w:r>
            <w:proofErr w:type="spellStart"/>
            <w:r w:rsidRPr="00A400BC">
              <w:rPr>
                <w:rFonts w:ascii="Arial" w:hAnsi="Arial" w:cs="Arial"/>
                <w:sz w:val="14"/>
                <w:szCs w:val="2"/>
              </w:rPr>
              <w:t>cefep</w:t>
            </w:r>
            <w:proofErr w:type="spellEnd"/>
            <w:r>
              <w:rPr>
                <w:rFonts w:ascii="Arial" w:hAnsi="Arial" w:cs="Arial"/>
                <w:sz w:val="14"/>
                <w:szCs w:val="2"/>
              </w:rPr>
              <w:t xml:space="preserve"> &amp; </w:t>
            </w:r>
            <w:proofErr w:type="spellStart"/>
            <w:r w:rsidRPr="00A400BC">
              <w:rPr>
                <w:rFonts w:ascii="Arial" w:hAnsi="Arial" w:cs="Arial"/>
                <w:sz w:val="14"/>
                <w:szCs w:val="2"/>
              </w:rPr>
              <w:t>ceftaz</w:t>
            </w:r>
            <w:proofErr w:type="spellEnd"/>
          </w:p>
          <w:p w14:paraId="2601F185" w14:textId="77777777" w:rsidR="00EA2AA7" w:rsidRDefault="00EA2AA7" w:rsidP="00EA2AA7">
            <w:pPr>
              <w:pStyle w:val="NormalIndent"/>
              <w:ind w:left="0" w:firstLine="0"/>
              <w:jc w:val="left"/>
              <w:rPr>
                <w:rFonts w:ascii="Arial" w:hAnsi="Arial" w:cs="Arial"/>
                <w:szCs w:val="2"/>
              </w:rPr>
            </w:pPr>
          </w:p>
          <w:p w14:paraId="6697EE4D" w14:textId="77777777" w:rsidR="00EA2AA7" w:rsidRDefault="00EA2AA7" w:rsidP="00EA2AA7">
            <w:pPr>
              <w:pStyle w:val="NormalIndent"/>
              <w:ind w:left="0" w:firstLine="0"/>
              <w:jc w:val="left"/>
              <w:rPr>
                <w:rFonts w:ascii="Arial" w:hAnsi="Arial" w:cs="Arial"/>
                <w:sz w:val="14"/>
                <w:szCs w:val="12"/>
              </w:rPr>
            </w:pPr>
          </w:p>
          <w:p w14:paraId="6D9DDFE1" w14:textId="77777777" w:rsidR="00EA2AA7" w:rsidRDefault="00EA2AA7" w:rsidP="00EA2AA7">
            <w:pPr>
              <w:pStyle w:val="NormalIndent"/>
              <w:ind w:left="0" w:firstLine="0"/>
              <w:jc w:val="left"/>
              <w:rPr>
                <w:rFonts w:ascii="Arial" w:hAnsi="Arial" w:cs="Arial"/>
                <w:sz w:val="14"/>
                <w:szCs w:val="12"/>
              </w:rPr>
            </w:pPr>
            <w:r w:rsidRPr="00A400BC">
              <w:rPr>
                <w:rFonts w:ascii="Arial" w:hAnsi="Arial" w:cs="Arial"/>
                <w:sz w:val="14"/>
                <w:szCs w:val="12"/>
              </w:rPr>
              <w:t>CIDAL</w:t>
            </w:r>
          </w:p>
          <w:p w14:paraId="1BE2F487" w14:textId="4A903CE4" w:rsidR="00EA2AA7" w:rsidRPr="00F377FD" w:rsidRDefault="00EA2AA7" w:rsidP="00EA2AA7">
            <w:pPr>
              <w:pStyle w:val="NormalIndent"/>
              <w:ind w:left="0" w:firstLine="0"/>
              <w:jc w:val="left"/>
              <w:rPr>
                <w:rFonts w:ascii="Arial" w:hAnsi="Arial" w:cs="Arial"/>
                <w:sz w:val="14"/>
                <w:szCs w:val="14"/>
              </w:rPr>
            </w:pPr>
            <w:r>
              <w:rPr>
                <w:rFonts w:ascii="Arial" w:hAnsi="Arial" w:cs="Arial"/>
                <w:sz w:val="14"/>
                <w:szCs w:val="14"/>
              </w:rPr>
              <w:t>-targets PCN binding proteins PBP 3, PBP1a (PSA), PBP2 (KPC)</w:t>
            </w:r>
            <w:r w:rsidRPr="00C94FC5">
              <w:rPr>
                <w:rFonts w:ascii="Arial" w:hAnsi="Arial" w:cs="Arial"/>
                <w:sz w:val="14"/>
                <w:szCs w:val="14"/>
              </w:rPr>
              <w:sym w:font="Wingdings" w:char="F0E0"/>
            </w:r>
            <w:r>
              <w:rPr>
                <w:rFonts w:ascii="Arial" w:hAnsi="Arial" w:cs="Arial"/>
                <w:sz w:val="14"/>
                <w:szCs w:val="14"/>
              </w:rPr>
              <w:t>cell wall disruption</w:t>
            </w:r>
          </w:p>
          <w:p w14:paraId="2626A763" w14:textId="3294AC2E" w:rsidR="00EA2AA7" w:rsidRDefault="00EA2AA7" w:rsidP="00EA2AA7">
            <w:pPr>
              <w:pStyle w:val="NormalIndent"/>
              <w:ind w:left="0" w:firstLine="0"/>
              <w:jc w:val="left"/>
              <w:rPr>
                <w:rFonts w:ascii="Arial" w:hAnsi="Arial" w:cs="Arial"/>
                <w:sz w:val="14"/>
                <w:szCs w:val="12"/>
              </w:rPr>
            </w:pPr>
            <w:r>
              <w:rPr>
                <w:rFonts w:ascii="Arial" w:hAnsi="Arial" w:cs="Arial"/>
                <w:sz w:val="14"/>
                <w:szCs w:val="2"/>
              </w:rPr>
              <w:t>-Trojan horse s</w:t>
            </w:r>
            <w:r w:rsidRPr="00E10803">
              <w:rPr>
                <w:rFonts w:ascii="Arial" w:hAnsi="Arial" w:cs="Arial"/>
                <w:sz w:val="14"/>
                <w:szCs w:val="2"/>
              </w:rPr>
              <w:t xml:space="preserve">iderophore: </w:t>
            </w:r>
            <w:r>
              <w:rPr>
                <w:rFonts w:ascii="Arial" w:hAnsi="Arial" w:cs="Arial"/>
                <w:sz w:val="14"/>
                <w:szCs w:val="2"/>
              </w:rPr>
              <w:t>Chelates</w:t>
            </w:r>
            <w:r w:rsidRPr="00E10803">
              <w:rPr>
                <w:rFonts w:ascii="Arial" w:hAnsi="Arial" w:cs="Arial"/>
                <w:sz w:val="14"/>
                <w:szCs w:val="2"/>
              </w:rPr>
              <w:t xml:space="preserve"> Fe+</w:t>
            </w:r>
            <w:r>
              <w:rPr>
                <w:rFonts w:ascii="Arial" w:hAnsi="Arial" w:cs="Arial"/>
                <w:sz w:val="14"/>
                <w:szCs w:val="2"/>
              </w:rPr>
              <w:t>+, so drug is actively transported with Fe++ via siderophore channels</w:t>
            </w:r>
            <w:r w:rsidRPr="00A400BC">
              <w:rPr>
                <w:rFonts w:ascii="Arial" w:hAnsi="Arial" w:cs="Arial"/>
                <w:sz w:val="14"/>
                <w:szCs w:val="12"/>
              </w:rPr>
              <w:t xml:space="preserve"> </w:t>
            </w:r>
          </w:p>
          <w:p w14:paraId="7C8CF67F" w14:textId="155294EB" w:rsidR="00EA2AA7" w:rsidRPr="00BD07CB" w:rsidRDefault="00EA2AA7" w:rsidP="00EA2AA7">
            <w:pPr>
              <w:pStyle w:val="NormalIndent"/>
              <w:jc w:val="left"/>
            </w:pPr>
          </w:p>
        </w:tc>
        <w:tc>
          <w:tcPr>
            <w:tcW w:w="1190" w:type="pct"/>
          </w:tcPr>
          <w:p w14:paraId="5CA2A7C2" w14:textId="77777777" w:rsidR="00EA2AA7" w:rsidRDefault="00EA2AA7" w:rsidP="00EA2AA7">
            <w:pPr>
              <w:ind w:firstLine="0"/>
              <w:jc w:val="left"/>
              <w:rPr>
                <w:rFonts w:ascii="Arial" w:hAnsi="Arial" w:cs="Arial"/>
                <w:sz w:val="14"/>
                <w:szCs w:val="14"/>
              </w:rPr>
            </w:pPr>
            <w:r>
              <w:rPr>
                <w:rFonts w:ascii="Arial" w:hAnsi="Arial" w:cs="Arial"/>
                <w:sz w:val="14"/>
                <w:szCs w:val="14"/>
              </w:rPr>
              <w:t xml:space="preserve">Reliably covers </w:t>
            </w:r>
          </w:p>
          <w:p w14:paraId="670AA267" w14:textId="77777777" w:rsidR="00EA2AA7" w:rsidRDefault="00EA2AA7" w:rsidP="00EA2AA7">
            <w:pPr>
              <w:ind w:firstLine="0"/>
              <w:jc w:val="left"/>
              <w:rPr>
                <w:rFonts w:ascii="Arial" w:hAnsi="Arial" w:cs="Arial"/>
                <w:sz w:val="14"/>
                <w:szCs w:val="14"/>
              </w:rPr>
            </w:pPr>
            <w:r>
              <w:rPr>
                <w:rFonts w:ascii="Arial" w:hAnsi="Arial" w:cs="Arial"/>
                <w:sz w:val="14"/>
                <w:szCs w:val="14"/>
              </w:rPr>
              <w:t>XDR/carbapenem-R:</w:t>
            </w:r>
          </w:p>
          <w:p w14:paraId="1E053CF6" w14:textId="77777777" w:rsidR="00EA2AA7" w:rsidRPr="000E0777" w:rsidRDefault="00EA2AA7" w:rsidP="00EA2AA7">
            <w:pPr>
              <w:pStyle w:val="NormalIndent"/>
              <w:ind w:left="0" w:firstLine="0"/>
              <w:jc w:val="left"/>
              <w:rPr>
                <w:rFonts w:ascii="Arial" w:hAnsi="Arial" w:cs="Arial"/>
                <w:sz w:val="14"/>
                <w:szCs w:val="12"/>
                <w:lang w:val="es-US"/>
              </w:rPr>
            </w:pPr>
            <w:proofErr w:type="spellStart"/>
            <w:r w:rsidRPr="000E0777">
              <w:rPr>
                <w:rFonts w:ascii="Arial" w:hAnsi="Arial" w:cs="Arial"/>
                <w:i/>
                <w:iCs/>
                <w:sz w:val="14"/>
                <w:szCs w:val="12"/>
                <w:lang w:val="es-US"/>
              </w:rPr>
              <w:t>Metallobetalactamase</w:t>
            </w:r>
            <w:proofErr w:type="spellEnd"/>
            <w:r w:rsidRPr="000E0777">
              <w:rPr>
                <w:rFonts w:ascii="Arial" w:hAnsi="Arial" w:cs="Arial"/>
                <w:sz w:val="14"/>
                <w:szCs w:val="12"/>
                <w:lang w:val="es-US"/>
              </w:rPr>
              <w:t xml:space="preserve"> </w:t>
            </w:r>
            <w:proofErr w:type="spellStart"/>
            <w:r w:rsidRPr="000E0777">
              <w:rPr>
                <w:rFonts w:ascii="Arial" w:hAnsi="Arial" w:cs="Arial"/>
                <w:sz w:val="14"/>
                <w:szCs w:val="12"/>
                <w:lang w:val="es-US"/>
              </w:rPr>
              <w:t>producers</w:t>
            </w:r>
            <w:proofErr w:type="spellEnd"/>
            <w:r w:rsidRPr="000E0777">
              <w:rPr>
                <w:rFonts w:ascii="Arial" w:hAnsi="Arial" w:cs="Arial"/>
                <w:sz w:val="14"/>
                <w:szCs w:val="12"/>
                <w:lang w:val="es-US"/>
              </w:rPr>
              <w:t xml:space="preserve"> (MBL)</w:t>
            </w:r>
          </w:p>
          <w:p w14:paraId="4A00604A" w14:textId="77777777" w:rsidR="00EA2AA7" w:rsidRPr="000E0777" w:rsidRDefault="00EA2AA7" w:rsidP="00EA2AA7">
            <w:pPr>
              <w:pStyle w:val="NormalIndent"/>
              <w:ind w:left="0" w:firstLine="0"/>
              <w:jc w:val="left"/>
              <w:rPr>
                <w:rFonts w:ascii="Arial" w:hAnsi="Arial" w:cs="Arial"/>
                <w:sz w:val="14"/>
                <w:szCs w:val="12"/>
                <w:lang w:val="es-US"/>
              </w:rPr>
            </w:pPr>
            <w:proofErr w:type="spellStart"/>
            <w:r w:rsidRPr="000E0777">
              <w:rPr>
                <w:rFonts w:ascii="Arial" w:hAnsi="Arial" w:cs="Arial"/>
                <w:sz w:val="14"/>
                <w:szCs w:val="12"/>
                <w:lang w:val="es-US"/>
              </w:rPr>
              <w:t>Klebsiella</w:t>
            </w:r>
            <w:proofErr w:type="spellEnd"/>
            <w:r w:rsidRPr="000E0777">
              <w:rPr>
                <w:rFonts w:ascii="Arial" w:hAnsi="Arial" w:cs="Arial"/>
                <w:sz w:val="14"/>
                <w:szCs w:val="12"/>
                <w:lang w:val="es-US"/>
              </w:rPr>
              <w:t xml:space="preserve"> </w:t>
            </w:r>
            <w:proofErr w:type="spellStart"/>
            <w:r w:rsidRPr="000E0777">
              <w:rPr>
                <w:rFonts w:ascii="Arial" w:hAnsi="Arial" w:cs="Arial"/>
                <w:sz w:val="14"/>
                <w:szCs w:val="12"/>
                <w:lang w:val="es-US"/>
              </w:rPr>
              <w:t>pneumoniae</w:t>
            </w:r>
            <w:proofErr w:type="spellEnd"/>
            <w:r w:rsidRPr="000E0777">
              <w:rPr>
                <w:rFonts w:ascii="Arial" w:hAnsi="Arial" w:cs="Arial"/>
                <w:sz w:val="14"/>
                <w:szCs w:val="12"/>
                <w:lang w:val="es-US"/>
              </w:rPr>
              <w:t xml:space="preserve"> (KPC+)</w:t>
            </w:r>
          </w:p>
          <w:p w14:paraId="0B7AD632" w14:textId="77777777" w:rsidR="00EA2AA7" w:rsidRPr="000E0777" w:rsidRDefault="00EA2AA7" w:rsidP="00EA2AA7">
            <w:pPr>
              <w:pStyle w:val="NormalIndent"/>
              <w:ind w:left="0" w:firstLine="0"/>
              <w:jc w:val="left"/>
              <w:rPr>
                <w:rFonts w:ascii="Arial" w:hAnsi="Arial" w:cs="Arial"/>
                <w:sz w:val="14"/>
                <w:szCs w:val="12"/>
                <w:lang w:val="es-US"/>
              </w:rPr>
            </w:pPr>
            <w:r w:rsidRPr="000E0777">
              <w:rPr>
                <w:rFonts w:ascii="Arial" w:hAnsi="Arial" w:cs="Arial"/>
                <w:sz w:val="14"/>
                <w:szCs w:val="12"/>
                <w:lang w:val="es-US"/>
              </w:rPr>
              <w:t xml:space="preserve">Pseudomonas </w:t>
            </w:r>
            <w:proofErr w:type="spellStart"/>
            <w:r w:rsidRPr="000E0777">
              <w:rPr>
                <w:rFonts w:ascii="Arial" w:hAnsi="Arial" w:cs="Arial"/>
                <w:sz w:val="14"/>
                <w:szCs w:val="12"/>
                <w:lang w:val="es-US"/>
              </w:rPr>
              <w:t>aeruginosa</w:t>
            </w:r>
            <w:proofErr w:type="spellEnd"/>
            <w:r w:rsidRPr="000E0777">
              <w:rPr>
                <w:rFonts w:ascii="Arial" w:hAnsi="Arial" w:cs="Arial"/>
                <w:sz w:val="14"/>
                <w:szCs w:val="12"/>
                <w:lang w:val="es-US"/>
              </w:rPr>
              <w:t xml:space="preserve"> (CRPA)</w:t>
            </w:r>
          </w:p>
          <w:p w14:paraId="0277F171" w14:textId="77777777" w:rsidR="00EA2AA7" w:rsidRPr="000E0777" w:rsidRDefault="00EA2AA7" w:rsidP="00EA2AA7">
            <w:pPr>
              <w:pStyle w:val="NormalIndent"/>
              <w:ind w:left="0" w:firstLine="0"/>
              <w:jc w:val="left"/>
              <w:rPr>
                <w:rFonts w:ascii="Arial" w:hAnsi="Arial" w:cs="Arial"/>
                <w:sz w:val="14"/>
                <w:szCs w:val="12"/>
                <w:lang w:val="es-US"/>
              </w:rPr>
            </w:pPr>
            <w:proofErr w:type="spellStart"/>
            <w:r w:rsidRPr="000E0777">
              <w:rPr>
                <w:rFonts w:ascii="Arial" w:hAnsi="Arial" w:cs="Arial"/>
                <w:sz w:val="14"/>
                <w:szCs w:val="12"/>
                <w:lang w:val="es-US"/>
              </w:rPr>
              <w:t>Enterobacteriaceae</w:t>
            </w:r>
            <w:proofErr w:type="spellEnd"/>
            <w:r w:rsidRPr="000E0777">
              <w:rPr>
                <w:rFonts w:ascii="Arial" w:hAnsi="Arial" w:cs="Arial"/>
                <w:sz w:val="14"/>
                <w:szCs w:val="12"/>
                <w:lang w:val="es-US"/>
              </w:rPr>
              <w:t xml:space="preserve"> (CRE)</w:t>
            </w:r>
          </w:p>
          <w:p w14:paraId="4E763525" w14:textId="77777777" w:rsidR="00EA2AA7" w:rsidRDefault="00EA2AA7" w:rsidP="00EA2AA7">
            <w:pPr>
              <w:pStyle w:val="NormalIndent"/>
              <w:ind w:left="0" w:firstLine="0"/>
              <w:jc w:val="left"/>
              <w:rPr>
                <w:rFonts w:ascii="Arial" w:hAnsi="Arial" w:cs="Arial"/>
                <w:sz w:val="14"/>
                <w:szCs w:val="12"/>
              </w:rPr>
            </w:pPr>
            <w:r>
              <w:rPr>
                <w:rFonts w:ascii="Arial" w:hAnsi="Arial" w:cs="Arial"/>
                <w:sz w:val="14"/>
                <w:szCs w:val="12"/>
              </w:rPr>
              <w:t xml:space="preserve">Acinetobacter </w:t>
            </w:r>
            <w:proofErr w:type="spellStart"/>
            <w:r>
              <w:rPr>
                <w:rFonts w:ascii="Arial" w:hAnsi="Arial" w:cs="Arial"/>
                <w:sz w:val="14"/>
                <w:szCs w:val="12"/>
              </w:rPr>
              <w:t>baumanii</w:t>
            </w:r>
            <w:proofErr w:type="spellEnd"/>
            <w:r>
              <w:rPr>
                <w:rFonts w:ascii="Arial" w:hAnsi="Arial" w:cs="Arial"/>
                <w:sz w:val="14"/>
                <w:szCs w:val="12"/>
              </w:rPr>
              <w:t xml:space="preserve"> (CRAB)</w:t>
            </w:r>
          </w:p>
          <w:p w14:paraId="27E1B605" w14:textId="77777777" w:rsidR="00EA2AA7" w:rsidRDefault="00EA2AA7" w:rsidP="00EA2AA7">
            <w:pPr>
              <w:pStyle w:val="NormalIndent"/>
              <w:ind w:left="0" w:firstLine="0"/>
              <w:jc w:val="left"/>
              <w:rPr>
                <w:rFonts w:ascii="Arial" w:hAnsi="Arial" w:cs="Arial"/>
                <w:sz w:val="14"/>
                <w:szCs w:val="12"/>
              </w:rPr>
            </w:pPr>
            <w:r>
              <w:rPr>
                <w:rFonts w:ascii="Arial" w:hAnsi="Arial" w:cs="Arial"/>
                <w:sz w:val="14"/>
                <w:szCs w:val="12"/>
              </w:rPr>
              <w:t>Stenotrophomonas</w:t>
            </w:r>
          </w:p>
          <w:p w14:paraId="1910A5AD" w14:textId="77777777" w:rsidR="00EA2AA7" w:rsidRDefault="00EA2AA7" w:rsidP="00EA2AA7">
            <w:pPr>
              <w:pStyle w:val="NormalIndent"/>
              <w:ind w:left="0" w:firstLine="0"/>
              <w:jc w:val="left"/>
              <w:rPr>
                <w:rFonts w:ascii="Arial" w:hAnsi="Arial" w:cs="Arial"/>
                <w:sz w:val="14"/>
                <w:szCs w:val="12"/>
              </w:rPr>
            </w:pPr>
            <w:proofErr w:type="spellStart"/>
            <w:r>
              <w:rPr>
                <w:rFonts w:ascii="Arial" w:hAnsi="Arial" w:cs="Arial"/>
                <w:sz w:val="14"/>
                <w:szCs w:val="12"/>
              </w:rPr>
              <w:t>Burkholderia</w:t>
            </w:r>
            <w:proofErr w:type="spellEnd"/>
            <w:r>
              <w:rPr>
                <w:rFonts w:ascii="Arial" w:hAnsi="Arial" w:cs="Arial"/>
                <w:sz w:val="14"/>
                <w:szCs w:val="12"/>
              </w:rPr>
              <w:t xml:space="preserve"> cepacian</w:t>
            </w:r>
          </w:p>
          <w:p w14:paraId="3F55B934" w14:textId="36342171" w:rsidR="00EA2AA7" w:rsidRDefault="00EA2AA7" w:rsidP="00EA2AA7">
            <w:pPr>
              <w:pStyle w:val="NormalIndent"/>
              <w:ind w:left="0" w:firstLine="0"/>
              <w:jc w:val="left"/>
              <w:rPr>
                <w:rFonts w:ascii="Arial" w:hAnsi="Arial" w:cs="Arial"/>
                <w:sz w:val="14"/>
                <w:szCs w:val="12"/>
              </w:rPr>
            </w:pPr>
            <w:r>
              <w:rPr>
                <w:rFonts w:ascii="Arial" w:hAnsi="Arial" w:cs="Arial"/>
                <w:sz w:val="14"/>
                <w:szCs w:val="12"/>
              </w:rPr>
              <w:t>Colistin-R GNRs</w:t>
            </w:r>
          </w:p>
          <w:p w14:paraId="2EB098BE" w14:textId="77777777" w:rsidR="00EA2AA7" w:rsidRDefault="00EA2AA7" w:rsidP="00EA2AA7">
            <w:pPr>
              <w:pStyle w:val="NormalIndent"/>
              <w:ind w:left="0" w:firstLine="0"/>
              <w:jc w:val="left"/>
              <w:rPr>
                <w:rFonts w:ascii="Arial" w:hAnsi="Arial" w:cs="Arial"/>
                <w:sz w:val="14"/>
                <w:szCs w:val="12"/>
              </w:rPr>
            </w:pPr>
          </w:p>
          <w:p w14:paraId="46D957BA" w14:textId="47E08205" w:rsidR="00EA2AA7" w:rsidRPr="00CA3736" w:rsidRDefault="00EA2AA7" w:rsidP="00EA2AA7">
            <w:pPr>
              <w:pStyle w:val="NormalIndent"/>
              <w:ind w:left="0" w:firstLine="0"/>
              <w:jc w:val="left"/>
              <w:rPr>
                <w:rFonts w:ascii="Arial" w:hAnsi="Arial" w:cs="Arial"/>
                <w:sz w:val="14"/>
              </w:rPr>
            </w:pPr>
            <w:r>
              <w:rPr>
                <w:rFonts w:ascii="Arial" w:hAnsi="Arial" w:cs="Arial"/>
                <w:sz w:val="14"/>
                <w:szCs w:val="12"/>
              </w:rPr>
              <w:t>NO GPC!</w:t>
            </w:r>
          </w:p>
        </w:tc>
        <w:tc>
          <w:tcPr>
            <w:tcW w:w="1066" w:type="pct"/>
          </w:tcPr>
          <w:p w14:paraId="2314EE4C" w14:textId="77777777" w:rsidR="00EA2AA7" w:rsidRDefault="00EA2AA7" w:rsidP="00EA2AA7">
            <w:pPr>
              <w:ind w:firstLine="0"/>
              <w:jc w:val="left"/>
              <w:rPr>
                <w:rFonts w:ascii="Arial" w:hAnsi="Arial" w:cs="Arial"/>
                <w:sz w:val="14"/>
                <w:szCs w:val="14"/>
              </w:rPr>
            </w:pPr>
            <w:r>
              <w:rPr>
                <w:rFonts w:ascii="Arial" w:hAnsi="Arial" w:cs="Arial"/>
                <w:sz w:val="14"/>
                <w:szCs w:val="14"/>
              </w:rPr>
              <w:t>Complicated UTI/</w:t>
            </w:r>
            <w:proofErr w:type="spellStart"/>
            <w:r>
              <w:rPr>
                <w:rFonts w:ascii="Arial" w:hAnsi="Arial" w:cs="Arial"/>
                <w:sz w:val="14"/>
                <w:szCs w:val="14"/>
              </w:rPr>
              <w:t>pyelo</w:t>
            </w:r>
            <w:proofErr w:type="spellEnd"/>
            <w:r>
              <w:rPr>
                <w:rFonts w:ascii="Arial" w:hAnsi="Arial" w:cs="Arial"/>
                <w:sz w:val="14"/>
                <w:szCs w:val="14"/>
              </w:rPr>
              <w:t xml:space="preserve"> </w:t>
            </w:r>
          </w:p>
          <w:p w14:paraId="7506A1FD" w14:textId="77777777" w:rsidR="00EA2AA7" w:rsidRDefault="00EA2AA7" w:rsidP="00EA2AA7">
            <w:pPr>
              <w:ind w:firstLine="0"/>
              <w:jc w:val="left"/>
              <w:rPr>
                <w:rFonts w:ascii="Arial" w:hAnsi="Arial" w:cs="Arial"/>
                <w:sz w:val="14"/>
                <w:szCs w:val="14"/>
              </w:rPr>
            </w:pPr>
          </w:p>
          <w:p w14:paraId="1B076280" w14:textId="1A815296" w:rsidR="00EA2AA7" w:rsidRPr="008D0429" w:rsidRDefault="00EA2AA7" w:rsidP="00EA2AA7">
            <w:pPr>
              <w:ind w:firstLine="0"/>
              <w:jc w:val="left"/>
              <w:rPr>
                <w:rFonts w:ascii="Arial" w:hAnsi="Arial" w:cs="Arial"/>
                <w:sz w:val="14"/>
                <w:szCs w:val="14"/>
              </w:rPr>
            </w:pPr>
            <w:r>
              <w:rPr>
                <w:rFonts w:ascii="Arial" w:hAnsi="Arial" w:cs="Arial"/>
                <w:sz w:val="14"/>
                <w:szCs w:val="12"/>
              </w:rPr>
              <w:t>HAP</w:t>
            </w:r>
          </w:p>
        </w:tc>
        <w:tc>
          <w:tcPr>
            <w:tcW w:w="961" w:type="pct"/>
          </w:tcPr>
          <w:p w14:paraId="055A7982" w14:textId="7286A3F5" w:rsidR="00EA2AA7" w:rsidRPr="002E69B8" w:rsidRDefault="00EA2AA7" w:rsidP="00EA2AA7">
            <w:pPr>
              <w:pStyle w:val="NormalIndent"/>
              <w:rPr>
                <w:rFonts w:ascii="Arial" w:hAnsi="Arial" w:cs="Arial"/>
                <w:sz w:val="10"/>
                <w:szCs w:val="10"/>
              </w:rPr>
            </w:pPr>
          </w:p>
        </w:tc>
        <w:tc>
          <w:tcPr>
            <w:tcW w:w="773" w:type="pct"/>
            <w:textDirection w:val="btLr"/>
          </w:tcPr>
          <w:p w14:paraId="7AF41BC2" w14:textId="7A365282" w:rsidR="00EA2AA7" w:rsidRPr="002E69B8" w:rsidRDefault="00EA2AA7" w:rsidP="00EA2AA7">
            <w:pPr>
              <w:pStyle w:val="NormalIndent"/>
              <w:ind w:firstLine="0"/>
              <w:jc w:val="left"/>
              <w:rPr>
                <w:rFonts w:ascii="Arial" w:hAnsi="Arial" w:cs="Arial"/>
                <w:sz w:val="8"/>
                <w:szCs w:val="8"/>
              </w:rPr>
            </w:pPr>
            <w:proofErr w:type="gramStart"/>
            <w:r>
              <w:rPr>
                <w:rFonts w:ascii="Arial" w:hAnsi="Arial" w:cs="Arial"/>
                <w:sz w:val="8"/>
                <w:szCs w:val="8"/>
              </w:rPr>
              <w:t>Yes</w:t>
            </w:r>
            <w:proofErr w:type="gramEnd"/>
            <w:r>
              <w:rPr>
                <w:rFonts w:ascii="Arial" w:hAnsi="Arial" w:cs="Arial"/>
                <w:sz w:val="8"/>
                <w:szCs w:val="8"/>
              </w:rPr>
              <w:t xml:space="preserve"> if inflamed</w:t>
            </w:r>
          </w:p>
        </w:tc>
      </w:tr>
    </w:tbl>
    <w:p w14:paraId="5C689912"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br w:type="page"/>
      </w:r>
    </w:p>
    <w:p w14:paraId="33C539F5"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lastRenderedPageBreak/>
        <w:t>Monobactam</w:t>
      </w:r>
    </w:p>
    <w:p w14:paraId="304D2D7E" w14:textId="77777777" w:rsidR="00E3777D" w:rsidRPr="006B75A0" w:rsidRDefault="00E3777D" w:rsidP="00E3777D">
      <w:pPr>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45"/>
        <w:gridCol w:w="1383"/>
        <w:gridCol w:w="1469"/>
        <w:gridCol w:w="1383"/>
        <w:gridCol w:w="1030"/>
      </w:tblGrid>
      <w:tr w:rsidR="000369B3" w:rsidRPr="006B75A0" w14:paraId="53FE6824" w14:textId="77777777" w:rsidTr="00F05EC4">
        <w:trPr>
          <w:jc w:val="center"/>
        </w:trPr>
        <w:tc>
          <w:tcPr>
            <w:tcW w:w="971" w:type="pct"/>
            <w:shd w:val="clear" w:color="auto" w:fill="D9D9D9" w:themeFill="background1" w:themeFillShade="D9"/>
          </w:tcPr>
          <w:p w14:paraId="1BD70B2D"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033" w:type="pct"/>
            <w:shd w:val="clear" w:color="auto" w:fill="D9D9D9" w:themeFill="background1" w:themeFillShade="D9"/>
          </w:tcPr>
          <w:p w14:paraId="23D46D01"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143" w:type="pct"/>
            <w:shd w:val="clear" w:color="auto" w:fill="D9D9D9" w:themeFill="background1" w:themeFillShade="D9"/>
          </w:tcPr>
          <w:p w14:paraId="276686EC"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047" w:type="pct"/>
            <w:shd w:val="clear" w:color="auto" w:fill="D9D9D9" w:themeFill="background1" w:themeFillShade="D9"/>
          </w:tcPr>
          <w:p w14:paraId="2352D11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tc>
        <w:tc>
          <w:tcPr>
            <w:tcW w:w="805" w:type="pct"/>
            <w:shd w:val="clear" w:color="auto" w:fill="D9D9D9" w:themeFill="background1" w:themeFillShade="D9"/>
          </w:tcPr>
          <w:p w14:paraId="3B2D4D61" w14:textId="6287EABD" w:rsidR="00E3777D" w:rsidRPr="006B75A0" w:rsidRDefault="0051250F" w:rsidP="00E3777D">
            <w:pPr>
              <w:ind w:firstLine="0"/>
              <w:jc w:val="left"/>
              <w:rPr>
                <w:rFonts w:ascii="Arial" w:hAnsi="Arial" w:cs="Arial"/>
                <w:b/>
                <w:sz w:val="14"/>
                <w:szCs w:val="14"/>
              </w:rPr>
            </w:pPr>
            <w:r w:rsidRPr="006B75A0">
              <w:rPr>
                <w:rFonts w:ascii="Arial" w:hAnsi="Arial" w:cs="Arial"/>
                <w:b/>
                <w:sz w:val="14"/>
                <w:szCs w:val="14"/>
              </w:rPr>
              <w:t>CSF</w:t>
            </w:r>
          </w:p>
        </w:tc>
      </w:tr>
      <w:tr w:rsidR="00E3777D" w:rsidRPr="006B75A0" w14:paraId="0392C253" w14:textId="77777777" w:rsidTr="00E3777D">
        <w:trPr>
          <w:jc w:val="center"/>
        </w:trPr>
        <w:tc>
          <w:tcPr>
            <w:tcW w:w="971" w:type="pct"/>
          </w:tcPr>
          <w:p w14:paraId="61EE081D" w14:textId="7DD6AA29" w:rsidR="00E3777D" w:rsidRPr="006B75A0" w:rsidRDefault="004E2F37" w:rsidP="00E3777D">
            <w:pPr>
              <w:ind w:firstLine="0"/>
              <w:jc w:val="left"/>
              <w:rPr>
                <w:rFonts w:ascii="Arial" w:hAnsi="Arial" w:cs="Arial"/>
                <w:sz w:val="14"/>
                <w:szCs w:val="14"/>
              </w:rPr>
            </w:pPr>
            <w:r>
              <w:rPr>
                <w:rFonts w:ascii="Arial" w:hAnsi="Arial" w:cs="Arial"/>
                <w:sz w:val="14"/>
                <w:szCs w:val="14"/>
              </w:rPr>
              <w:t>a</w:t>
            </w:r>
            <w:r w:rsidR="00E3777D" w:rsidRPr="006B75A0">
              <w:rPr>
                <w:rFonts w:ascii="Arial" w:hAnsi="Arial" w:cs="Arial"/>
                <w:sz w:val="14"/>
                <w:szCs w:val="14"/>
              </w:rPr>
              <w:t>ztreonam</w:t>
            </w:r>
          </w:p>
          <w:p w14:paraId="03BA34FA" w14:textId="77777777" w:rsidR="00E3777D" w:rsidRPr="006B75A0" w:rsidRDefault="00E3777D" w:rsidP="00E3777D">
            <w:pPr>
              <w:ind w:firstLine="0"/>
              <w:jc w:val="left"/>
              <w:rPr>
                <w:rFonts w:ascii="Arial" w:hAnsi="Arial" w:cs="Arial"/>
                <w:sz w:val="14"/>
                <w:szCs w:val="14"/>
              </w:rPr>
            </w:pPr>
          </w:p>
          <w:p w14:paraId="198F18A4" w14:textId="77777777" w:rsidR="00E3777D" w:rsidRPr="00E147A8" w:rsidRDefault="00E3777D" w:rsidP="00E3777D">
            <w:pPr>
              <w:ind w:firstLine="0"/>
              <w:jc w:val="left"/>
              <w:rPr>
                <w:rFonts w:ascii="Arial" w:hAnsi="Arial" w:cs="Arial"/>
                <w:sz w:val="6"/>
                <w:szCs w:val="6"/>
              </w:rPr>
            </w:pPr>
            <w:r w:rsidRPr="006B75A0">
              <w:rPr>
                <w:rFonts w:ascii="Arial" w:hAnsi="Arial" w:cs="Arial"/>
                <w:sz w:val="14"/>
                <w:szCs w:val="14"/>
              </w:rPr>
              <w:t>$$</w:t>
            </w:r>
          </w:p>
          <w:p w14:paraId="54AC53CB" w14:textId="77777777" w:rsidR="00E147A8" w:rsidRPr="00E147A8" w:rsidRDefault="00E147A8" w:rsidP="00E3777D">
            <w:pPr>
              <w:ind w:firstLine="0"/>
              <w:jc w:val="left"/>
              <w:rPr>
                <w:rFonts w:ascii="Arial" w:hAnsi="Arial" w:cs="Arial"/>
                <w:sz w:val="6"/>
                <w:szCs w:val="6"/>
              </w:rPr>
            </w:pPr>
          </w:p>
          <w:p w14:paraId="12A89556" w14:textId="060D6B6B" w:rsidR="00E147A8" w:rsidRPr="00E147A8" w:rsidRDefault="00E147A8" w:rsidP="00E147A8">
            <w:pPr>
              <w:pStyle w:val="NormalIndent"/>
              <w:ind w:left="0" w:firstLine="0"/>
              <w:rPr>
                <w:rFonts w:ascii="Arial" w:hAnsi="Arial" w:cs="Arial"/>
                <w:sz w:val="16"/>
                <w:szCs w:val="14"/>
              </w:rPr>
            </w:pPr>
            <w:r w:rsidRPr="00E147A8">
              <w:rPr>
                <w:rFonts w:ascii="Arial" w:hAnsi="Arial" w:cs="Arial"/>
                <w:sz w:val="16"/>
                <w:szCs w:val="14"/>
              </w:rPr>
              <w:t>IV</w:t>
            </w:r>
          </w:p>
          <w:p w14:paraId="0765AB67" w14:textId="77777777" w:rsidR="00E147A8" w:rsidRDefault="00E147A8" w:rsidP="00E3777D">
            <w:pPr>
              <w:ind w:firstLine="0"/>
              <w:jc w:val="left"/>
              <w:rPr>
                <w:rFonts w:ascii="Arial" w:hAnsi="Arial" w:cs="Arial"/>
                <w:sz w:val="14"/>
                <w:szCs w:val="14"/>
              </w:rPr>
            </w:pPr>
          </w:p>
          <w:p w14:paraId="6BFCF81F"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CIDAL</w:t>
            </w:r>
          </w:p>
          <w:p w14:paraId="39CA4072" w14:textId="55437BE4" w:rsidR="00171083" w:rsidRDefault="00171083" w:rsidP="00171083">
            <w:pPr>
              <w:pStyle w:val="NormalIndent"/>
              <w:ind w:left="0" w:firstLine="0"/>
              <w:jc w:val="left"/>
              <w:rPr>
                <w:rFonts w:ascii="Arial" w:hAnsi="Arial" w:cs="Arial"/>
                <w:sz w:val="14"/>
                <w:szCs w:val="14"/>
              </w:rPr>
            </w:pPr>
            <w:r>
              <w:rPr>
                <w:rFonts w:ascii="Arial" w:hAnsi="Arial" w:cs="Arial"/>
                <w:sz w:val="14"/>
                <w:szCs w:val="14"/>
              </w:rPr>
              <w:t>-targets PCN binding proteins (PBP 3)</w:t>
            </w:r>
            <w:r w:rsidRPr="00C94FC5">
              <w:rPr>
                <w:rFonts w:ascii="Arial" w:hAnsi="Arial" w:cs="Arial"/>
                <w:sz w:val="14"/>
                <w:szCs w:val="14"/>
              </w:rPr>
              <w:sym w:font="Wingdings" w:char="F0E0"/>
            </w:r>
            <w:r>
              <w:rPr>
                <w:rFonts w:ascii="Arial" w:hAnsi="Arial" w:cs="Arial"/>
                <w:sz w:val="14"/>
                <w:szCs w:val="14"/>
              </w:rPr>
              <w:t>cell wall disruption</w:t>
            </w:r>
          </w:p>
          <w:p w14:paraId="227D3E42" w14:textId="77777777" w:rsidR="00171083" w:rsidRPr="00171083" w:rsidRDefault="00171083" w:rsidP="00171083">
            <w:pPr>
              <w:pStyle w:val="NormalIndent"/>
              <w:ind w:left="0" w:firstLine="0"/>
            </w:pPr>
          </w:p>
          <w:p w14:paraId="1D5DF776" w14:textId="72176AB6" w:rsidR="00171083" w:rsidRPr="00171083" w:rsidRDefault="00171083" w:rsidP="00171083">
            <w:pPr>
              <w:pStyle w:val="NormalIndent"/>
            </w:pPr>
          </w:p>
        </w:tc>
        <w:tc>
          <w:tcPr>
            <w:tcW w:w="1033" w:type="pct"/>
          </w:tcPr>
          <w:p w14:paraId="4C3AAF47" w14:textId="77777777" w:rsidR="000369B3" w:rsidRDefault="0011790E" w:rsidP="00E3777D">
            <w:pPr>
              <w:ind w:firstLine="0"/>
              <w:jc w:val="left"/>
              <w:rPr>
                <w:rFonts w:ascii="Arial" w:hAnsi="Arial" w:cs="Arial"/>
                <w:sz w:val="14"/>
                <w:szCs w:val="14"/>
              </w:rPr>
            </w:pPr>
            <w:r>
              <w:rPr>
                <w:rFonts w:ascii="Arial" w:hAnsi="Arial" w:cs="Arial"/>
                <w:sz w:val="14"/>
                <w:szCs w:val="14"/>
              </w:rPr>
              <w:t xml:space="preserve">ONLY </w:t>
            </w:r>
            <w:r w:rsidR="00E3777D" w:rsidRPr="006B75A0">
              <w:rPr>
                <w:rFonts w:ascii="Arial" w:hAnsi="Arial" w:cs="Arial"/>
                <w:sz w:val="14"/>
                <w:szCs w:val="14"/>
              </w:rPr>
              <w:t>GNRs</w:t>
            </w:r>
            <w:r>
              <w:rPr>
                <w:rFonts w:ascii="Arial" w:hAnsi="Arial" w:cs="Arial"/>
                <w:sz w:val="14"/>
                <w:szCs w:val="14"/>
              </w:rPr>
              <w:t>, incl Pseudomonas</w:t>
            </w:r>
            <w:r w:rsidR="000369B3">
              <w:rPr>
                <w:rFonts w:ascii="Arial" w:hAnsi="Arial" w:cs="Arial"/>
                <w:sz w:val="14"/>
                <w:szCs w:val="14"/>
              </w:rPr>
              <w:t xml:space="preserve"> </w:t>
            </w:r>
          </w:p>
          <w:p w14:paraId="2F08D6F0" w14:textId="77777777" w:rsidR="000369B3" w:rsidRDefault="000369B3" w:rsidP="00E3777D">
            <w:pPr>
              <w:ind w:firstLine="0"/>
              <w:jc w:val="left"/>
              <w:rPr>
                <w:rFonts w:ascii="Arial" w:hAnsi="Arial" w:cs="Arial"/>
                <w:sz w:val="14"/>
                <w:szCs w:val="14"/>
              </w:rPr>
            </w:pPr>
          </w:p>
          <w:p w14:paraId="272EB4C1" w14:textId="17CFC0C2" w:rsidR="000369B3" w:rsidRPr="000369B3" w:rsidRDefault="000369B3" w:rsidP="000369B3">
            <w:pPr>
              <w:ind w:firstLine="0"/>
              <w:jc w:val="left"/>
              <w:rPr>
                <w:rFonts w:ascii="Arial" w:hAnsi="Arial" w:cs="Arial"/>
                <w:sz w:val="14"/>
                <w:szCs w:val="14"/>
              </w:rPr>
            </w:pPr>
            <w:r>
              <w:rPr>
                <w:rFonts w:ascii="Arial" w:hAnsi="Arial" w:cs="Arial"/>
                <w:sz w:val="14"/>
                <w:szCs w:val="14"/>
              </w:rPr>
              <w:t xml:space="preserve">Covers </w:t>
            </w:r>
            <w:proofErr w:type="spellStart"/>
            <w:r>
              <w:rPr>
                <w:rFonts w:ascii="Arial" w:hAnsi="Arial" w:cs="Arial"/>
                <w:sz w:val="14"/>
                <w:szCs w:val="14"/>
              </w:rPr>
              <w:t>metallobetalactamase</w:t>
            </w:r>
            <w:proofErr w:type="spellEnd"/>
            <w:r>
              <w:rPr>
                <w:rFonts w:ascii="Arial" w:hAnsi="Arial" w:cs="Arial"/>
                <w:sz w:val="14"/>
                <w:szCs w:val="14"/>
              </w:rPr>
              <w:t xml:space="preserve"> </w:t>
            </w:r>
            <w:proofErr w:type="spellStart"/>
            <w:r>
              <w:rPr>
                <w:rFonts w:ascii="Arial" w:hAnsi="Arial" w:cs="Arial"/>
                <w:sz w:val="14"/>
                <w:szCs w:val="14"/>
              </w:rPr>
              <w:t>carbapenemases</w:t>
            </w:r>
            <w:proofErr w:type="spellEnd"/>
            <w:r>
              <w:rPr>
                <w:rFonts w:ascii="Arial" w:hAnsi="Arial" w:cs="Arial"/>
                <w:sz w:val="14"/>
                <w:szCs w:val="14"/>
              </w:rPr>
              <w:t xml:space="preserve">, but not ESBL (resistance usually occurs together)—combination of </w:t>
            </w:r>
            <w:r w:rsidRPr="000369B3">
              <w:rPr>
                <w:rFonts w:ascii="Arial" w:hAnsi="Arial" w:cs="Arial"/>
                <w:sz w:val="14"/>
                <w:szCs w:val="14"/>
              </w:rPr>
              <w:t>aztreonam</w:t>
            </w:r>
            <w:r>
              <w:rPr>
                <w:rFonts w:ascii="Arial" w:hAnsi="Arial" w:cs="Arial"/>
                <w:sz w:val="14"/>
                <w:szCs w:val="14"/>
              </w:rPr>
              <w:t xml:space="preserve"> + </w:t>
            </w:r>
            <w:proofErr w:type="spellStart"/>
            <w:r>
              <w:rPr>
                <w:rFonts w:ascii="Arial" w:hAnsi="Arial" w:cs="Arial"/>
                <w:sz w:val="14"/>
                <w:szCs w:val="14"/>
              </w:rPr>
              <w:t>ceftaz</w:t>
            </w:r>
            <w:proofErr w:type="spellEnd"/>
            <w:r>
              <w:rPr>
                <w:rFonts w:ascii="Arial" w:hAnsi="Arial" w:cs="Arial"/>
                <w:sz w:val="14"/>
                <w:szCs w:val="14"/>
              </w:rPr>
              <w:t>-</w:t>
            </w:r>
            <w:r w:rsidRPr="000369B3">
              <w:rPr>
                <w:rFonts w:ascii="Arial" w:hAnsi="Arial" w:cs="Arial"/>
                <w:sz w:val="14"/>
                <w:szCs w:val="14"/>
              </w:rPr>
              <w:t>avibactam</w:t>
            </w:r>
            <w:r>
              <w:rPr>
                <w:rFonts w:ascii="Arial" w:hAnsi="Arial" w:cs="Arial"/>
                <w:sz w:val="14"/>
                <w:szCs w:val="14"/>
              </w:rPr>
              <w:t xml:space="preserve"> might be used in salvage cases (</w:t>
            </w:r>
            <w:hyperlink r:id="rId29" w:history="1">
              <w:r w:rsidRPr="000369B3">
                <w:rPr>
                  <w:rStyle w:val="Hyperlink"/>
                  <w:rFonts w:ascii="Arial" w:hAnsi="Arial" w:cs="Arial"/>
                  <w:sz w:val="14"/>
                  <w:szCs w:val="14"/>
                </w:rPr>
                <w:t>CID 2021;72:1871</w:t>
              </w:r>
            </w:hyperlink>
            <w:r>
              <w:rPr>
                <w:rFonts w:ascii="Arial" w:hAnsi="Arial" w:cs="Arial"/>
                <w:sz w:val="14"/>
                <w:szCs w:val="14"/>
              </w:rPr>
              <w:t>)</w:t>
            </w:r>
          </w:p>
          <w:p w14:paraId="7C3BD8A2" w14:textId="77777777" w:rsidR="000369B3" w:rsidRDefault="000369B3" w:rsidP="000369B3">
            <w:pPr>
              <w:pStyle w:val="NormalIndent"/>
            </w:pPr>
          </w:p>
          <w:p w14:paraId="38EB1F11" w14:textId="5D1EA8BA" w:rsidR="000369B3" w:rsidRPr="000369B3" w:rsidRDefault="000369B3" w:rsidP="000369B3">
            <w:pPr>
              <w:pStyle w:val="NormalIndent"/>
            </w:pPr>
          </w:p>
        </w:tc>
        <w:tc>
          <w:tcPr>
            <w:tcW w:w="1143" w:type="pct"/>
          </w:tcPr>
          <w:p w14:paraId="2F13A7AB" w14:textId="5B81B79C" w:rsidR="00E3777D" w:rsidRPr="006B75A0" w:rsidRDefault="00E3777D" w:rsidP="00E3777D">
            <w:pPr>
              <w:ind w:firstLine="0"/>
              <w:jc w:val="left"/>
              <w:rPr>
                <w:rFonts w:ascii="Arial" w:hAnsi="Arial" w:cs="Arial"/>
                <w:sz w:val="14"/>
                <w:szCs w:val="14"/>
              </w:rPr>
            </w:pPr>
            <w:r w:rsidRPr="006B75A0">
              <w:rPr>
                <w:rFonts w:ascii="Arial" w:hAnsi="Arial" w:cs="Arial"/>
                <w:sz w:val="14"/>
                <w:szCs w:val="14"/>
                <w:u w:val="single"/>
              </w:rPr>
              <w:t>GNR</w:t>
            </w:r>
            <w:r w:rsidRPr="006B75A0">
              <w:rPr>
                <w:rFonts w:ascii="Arial" w:hAnsi="Arial" w:cs="Arial"/>
                <w:sz w:val="14"/>
                <w:szCs w:val="14"/>
              </w:rPr>
              <w:t xml:space="preserve"> </w:t>
            </w:r>
            <w:proofErr w:type="gramStart"/>
            <w:r w:rsidRPr="006B75A0">
              <w:rPr>
                <w:rFonts w:ascii="Arial" w:hAnsi="Arial" w:cs="Arial"/>
                <w:sz w:val="14"/>
                <w:szCs w:val="14"/>
              </w:rPr>
              <w:t>infections</w:t>
            </w:r>
            <w:r w:rsidR="00C9131C">
              <w:rPr>
                <w:rFonts w:ascii="Arial" w:hAnsi="Arial" w:cs="Arial"/>
                <w:sz w:val="14"/>
                <w:szCs w:val="14"/>
              </w:rPr>
              <w:t>;</w:t>
            </w:r>
            <w:proofErr w:type="gramEnd"/>
            <w:r w:rsidR="00C9131C">
              <w:rPr>
                <w:rFonts w:ascii="Arial" w:hAnsi="Arial" w:cs="Arial"/>
                <w:sz w:val="14"/>
                <w:szCs w:val="14"/>
              </w:rPr>
              <w:t xml:space="preserve"> </w:t>
            </w:r>
          </w:p>
          <w:p w14:paraId="24CBADE8" w14:textId="174EBA2A" w:rsidR="00E3777D" w:rsidRDefault="00E3777D" w:rsidP="00E3777D">
            <w:pPr>
              <w:ind w:firstLine="0"/>
              <w:jc w:val="left"/>
              <w:rPr>
                <w:rFonts w:ascii="Arial" w:hAnsi="Arial" w:cs="Arial"/>
                <w:sz w:val="14"/>
                <w:szCs w:val="14"/>
              </w:rPr>
            </w:pPr>
            <w:r w:rsidRPr="006B75A0">
              <w:rPr>
                <w:rFonts w:ascii="Arial" w:hAnsi="Arial" w:cs="Arial"/>
                <w:sz w:val="14"/>
                <w:szCs w:val="14"/>
              </w:rPr>
              <w:t xml:space="preserve">NOT a replacement for all </w:t>
            </w:r>
            <w:proofErr w:type="spellStart"/>
            <w:r w:rsidRPr="006B75A0">
              <w:rPr>
                <w:rFonts w:ascii="Arial" w:hAnsi="Arial" w:cs="Arial"/>
                <w:sz w:val="14"/>
                <w:szCs w:val="14"/>
              </w:rPr>
              <w:t>aminoglyco</w:t>
            </w:r>
            <w:proofErr w:type="spellEnd"/>
            <w:r w:rsidRPr="006B75A0">
              <w:rPr>
                <w:rFonts w:ascii="Arial" w:hAnsi="Arial" w:cs="Arial"/>
                <w:sz w:val="14"/>
                <w:szCs w:val="14"/>
              </w:rPr>
              <w:t>-side uses (no synergy for GPC, NO Enterococcal coverage)</w:t>
            </w:r>
          </w:p>
          <w:p w14:paraId="621F75D0" w14:textId="77777777" w:rsidR="000369B3" w:rsidRDefault="000369B3" w:rsidP="000369B3">
            <w:pPr>
              <w:pStyle w:val="NormalIndent"/>
            </w:pPr>
          </w:p>
          <w:p w14:paraId="20141275" w14:textId="34DB74E0" w:rsidR="000369B3" w:rsidRPr="000369B3" w:rsidRDefault="000369B3" w:rsidP="000369B3">
            <w:pPr>
              <w:pStyle w:val="NormalIndent"/>
            </w:pPr>
          </w:p>
        </w:tc>
        <w:tc>
          <w:tcPr>
            <w:tcW w:w="1047" w:type="pct"/>
          </w:tcPr>
          <w:p w14:paraId="47E547F8" w14:textId="77777777" w:rsidR="00045C4B" w:rsidRDefault="00E3777D" w:rsidP="00E3777D">
            <w:pPr>
              <w:ind w:firstLine="0"/>
              <w:jc w:val="left"/>
              <w:rPr>
                <w:rFonts w:ascii="Arial" w:hAnsi="Arial" w:cs="Arial"/>
                <w:sz w:val="14"/>
                <w:szCs w:val="14"/>
              </w:rPr>
            </w:pPr>
            <w:r w:rsidRPr="006B75A0">
              <w:rPr>
                <w:rFonts w:ascii="Arial" w:hAnsi="Arial" w:cs="Arial"/>
                <w:sz w:val="14"/>
                <w:szCs w:val="14"/>
              </w:rPr>
              <w:t>Low</w:t>
            </w:r>
            <w:r w:rsidR="00045C4B">
              <w:rPr>
                <w:rFonts w:ascii="Arial" w:hAnsi="Arial" w:cs="Arial"/>
                <w:sz w:val="14"/>
                <w:szCs w:val="14"/>
              </w:rPr>
              <w:t xml:space="preserve"> </w:t>
            </w:r>
          </w:p>
          <w:p w14:paraId="1D3CF5F8" w14:textId="77777777" w:rsidR="00045C4B" w:rsidRDefault="00045C4B" w:rsidP="00E3777D">
            <w:pPr>
              <w:ind w:firstLine="0"/>
              <w:jc w:val="left"/>
              <w:rPr>
                <w:rFonts w:ascii="Arial" w:hAnsi="Arial" w:cs="Arial"/>
                <w:sz w:val="14"/>
                <w:szCs w:val="14"/>
              </w:rPr>
            </w:pPr>
          </w:p>
          <w:p w14:paraId="66D77BCB" w14:textId="55BAD449" w:rsidR="00E3777D" w:rsidRDefault="00045C4B" w:rsidP="00E3777D">
            <w:pPr>
              <w:ind w:firstLine="0"/>
              <w:jc w:val="left"/>
              <w:rPr>
                <w:rFonts w:ascii="Arial" w:hAnsi="Arial" w:cs="Arial"/>
                <w:sz w:val="14"/>
                <w:szCs w:val="14"/>
              </w:rPr>
            </w:pPr>
            <w:r>
              <w:rPr>
                <w:rFonts w:ascii="Arial" w:hAnsi="Arial" w:cs="Arial"/>
                <w:sz w:val="14"/>
                <w:szCs w:val="14"/>
              </w:rPr>
              <w:t>Good alternative for beta lactam allergies EXCEPT with ceftazidime, cefiderocol</w:t>
            </w:r>
          </w:p>
          <w:p w14:paraId="03F7A38D" w14:textId="77777777" w:rsidR="00045C4B" w:rsidRDefault="00045C4B" w:rsidP="00045C4B">
            <w:pPr>
              <w:pStyle w:val="NormalIndent"/>
            </w:pPr>
          </w:p>
          <w:p w14:paraId="3D14C2FC" w14:textId="73B50E6F" w:rsidR="00045C4B" w:rsidRPr="00045C4B" w:rsidRDefault="00045C4B" w:rsidP="00045C4B">
            <w:pPr>
              <w:pStyle w:val="NormalIndent"/>
            </w:pPr>
          </w:p>
        </w:tc>
        <w:tc>
          <w:tcPr>
            <w:tcW w:w="805" w:type="pct"/>
          </w:tcPr>
          <w:p w14:paraId="496DF1E3" w14:textId="77777777" w:rsidR="00F05EC4" w:rsidRPr="006B75A0" w:rsidRDefault="0051250F" w:rsidP="00E3777D">
            <w:pPr>
              <w:ind w:firstLine="0"/>
              <w:jc w:val="left"/>
              <w:rPr>
                <w:rFonts w:ascii="Arial" w:hAnsi="Arial" w:cs="Arial"/>
                <w:sz w:val="14"/>
                <w:szCs w:val="14"/>
              </w:rPr>
            </w:pPr>
            <w:proofErr w:type="gramStart"/>
            <w:r w:rsidRPr="006B75A0">
              <w:rPr>
                <w:rFonts w:ascii="Arial" w:hAnsi="Arial" w:cs="Arial"/>
                <w:sz w:val="14"/>
                <w:szCs w:val="14"/>
              </w:rPr>
              <w:t>YES</w:t>
            </w:r>
            <w:proofErr w:type="gramEnd"/>
            <w:r w:rsidRPr="006B75A0">
              <w:rPr>
                <w:rFonts w:ascii="Arial" w:hAnsi="Arial" w:cs="Arial"/>
                <w:sz w:val="14"/>
                <w:szCs w:val="14"/>
              </w:rPr>
              <w:t xml:space="preserve"> if inflamed </w:t>
            </w:r>
          </w:p>
          <w:p w14:paraId="60890507" w14:textId="3DC1A89A" w:rsidR="00E3777D" w:rsidRPr="006B75A0" w:rsidRDefault="0051250F" w:rsidP="00E3777D">
            <w:pPr>
              <w:ind w:firstLine="0"/>
              <w:jc w:val="left"/>
              <w:rPr>
                <w:rFonts w:ascii="Arial" w:hAnsi="Arial" w:cs="Arial"/>
                <w:sz w:val="14"/>
                <w:szCs w:val="14"/>
              </w:rPr>
            </w:pPr>
            <w:r w:rsidRPr="006B75A0">
              <w:rPr>
                <w:rFonts w:ascii="Arial" w:hAnsi="Arial" w:cs="Arial"/>
                <w:sz w:val="12"/>
                <w:szCs w:val="14"/>
              </w:rPr>
              <w:t xml:space="preserve">[Modal J et al. AAC. </w:t>
            </w:r>
            <w:proofErr w:type="gramStart"/>
            <w:r w:rsidRPr="006B75A0">
              <w:rPr>
                <w:rFonts w:ascii="Arial" w:hAnsi="Arial" w:cs="Arial"/>
                <w:sz w:val="12"/>
                <w:szCs w:val="14"/>
              </w:rPr>
              <w:t>1986;29:281</w:t>
            </w:r>
            <w:proofErr w:type="gramEnd"/>
            <w:r w:rsidRPr="006B75A0">
              <w:rPr>
                <w:rFonts w:ascii="Arial" w:hAnsi="Arial" w:cs="Arial"/>
                <w:sz w:val="12"/>
                <w:szCs w:val="14"/>
              </w:rPr>
              <w:t>-3.]</w:t>
            </w:r>
          </w:p>
        </w:tc>
      </w:tr>
    </w:tbl>
    <w:p w14:paraId="3035A965" w14:textId="77777777" w:rsidR="00E3777D" w:rsidRPr="006B75A0" w:rsidRDefault="00E3777D" w:rsidP="00E3777D">
      <w:pPr>
        <w:ind w:firstLine="0"/>
        <w:jc w:val="left"/>
        <w:rPr>
          <w:rFonts w:ascii="Arial" w:hAnsi="Arial" w:cs="Arial"/>
          <w:b/>
          <w:sz w:val="14"/>
          <w:szCs w:val="14"/>
        </w:rPr>
      </w:pPr>
    </w:p>
    <w:p w14:paraId="23528D04" w14:textId="77777777" w:rsidR="004A2F73" w:rsidRPr="006B75A0" w:rsidRDefault="004A2F73" w:rsidP="00E3777D">
      <w:pPr>
        <w:ind w:firstLine="0"/>
        <w:jc w:val="left"/>
        <w:rPr>
          <w:rFonts w:ascii="Arial" w:hAnsi="Arial" w:cs="Arial"/>
          <w:b/>
          <w:sz w:val="14"/>
          <w:szCs w:val="14"/>
        </w:rPr>
        <w:sectPr w:rsidR="004A2F73" w:rsidRPr="006B75A0" w:rsidSect="00A65746">
          <w:headerReference w:type="even" r:id="rId30"/>
          <w:headerReference w:type="default" r:id="rId31"/>
          <w:footerReference w:type="even" r:id="rId32"/>
          <w:footerReference w:type="default" r:id="rId33"/>
          <w:type w:val="oddPage"/>
          <w:pgSz w:w="8392" w:h="11907" w:code="166"/>
          <w:pgMar w:top="864" w:right="720" w:bottom="864" w:left="720" w:header="720" w:footer="720" w:gutter="432"/>
          <w:pgNumType w:start="1"/>
          <w:cols w:space="720"/>
          <w:docGrid w:linePitch="326"/>
        </w:sectPr>
      </w:pPr>
    </w:p>
    <w:p w14:paraId="4188CBDF" w14:textId="3442CA15" w:rsidR="0084668F" w:rsidRDefault="00E3777D" w:rsidP="00E3777D">
      <w:pPr>
        <w:ind w:firstLine="0"/>
        <w:jc w:val="left"/>
        <w:rPr>
          <w:rFonts w:ascii="Arial" w:hAnsi="Arial" w:cs="Arial"/>
          <w:b/>
          <w:sz w:val="14"/>
          <w:szCs w:val="14"/>
        </w:rPr>
      </w:pPr>
      <w:r w:rsidRPr="006B75A0">
        <w:rPr>
          <w:rFonts w:ascii="Arial" w:hAnsi="Arial" w:cs="Arial"/>
          <w:b/>
          <w:sz w:val="14"/>
          <w:szCs w:val="14"/>
        </w:rPr>
        <w:lastRenderedPageBreak/>
        <w:t>Carbapenems (</w:t>
      </w:r>
      <w:r w:rsidR="00EA2AA7">
        <w:rPr>
          <w:rFonts w:ascii="Arial" w:hAnsi="Arial" w:cs="Arial"/>
          <w:b/>
          <w:sz w:val="14"/>
          <w:szCs w:val="14"/>
        </w:rPr>
        <w:t xml:space="preserve">Beta lactams </w:t>
      </w:r>
      <w:r w:rsidR="00306902">
        <w:rPr>
          <w:rFonts w:ascii="Arial" w:hAnsi="Arial" w:cs="Arial"/>
          <w:b/>
          <w:sz w:val="14"/>
          <w:szCs w:val="14"/>
        </w:rPr>
        <w:t>r</w:t>
      </w:r>
      <w:r w:rsidRPr="006B75A0">
        <w:rPr>
          <w:rFonts w:ascii="Arial" w:hAnsi="Arial" w:cs="Arial"/>
          <w:b/>
          <w:sz w:val="14"/>
          <w:szCs w:val="14"/>
        </w:rPr>
        <w:t>eserved for Multidrug Resistant Organisms – MDRO)</w:t>
      </w:r>
      <w:r w:rsidR="0084668F">
        <w:rPr>
          <w:rFonts w:ascii="Arial" w:hAnsi="Arial" w:cs="Arial"/>
          <w:b/>
          <w:sz w:val="14"/>
          <w:szCs w:val="14"/>
        </w:rPr>
        <w:t xml:space="preserve"> </w:t>
      </w:r>
    </w:p>
    <w:p w14:paraId="15B046DC" w14:textId="050C3CE5" w:rsidR="00E3777D" w:rsidRPr="006B75A0" w:rsidRDefault="0084668F" w:rsidP="00E3777D">
      <w:pPr>
        <w:ind w:firstLine="0"/>
        <w:jc w:val="left"/>
        <w:rPr>
          <w:rFonts w:ascii="Arial" w:hAnsi="Arial" w:cs="Arial"/>
          <w:b/>
          <w:sz w:val="14"/>
          <w:szCs w:val="14"/>
        </w:rPr>
      </w:pPr>
      <w:r>
        <w:rPr>
          <w:rFonts w:ascii="Arial" w:hAnsi="Arial" w:cs="Arial"/>
          <w:sz w:val="14"/>
          <w:szCs w:val="14"/>
        </w:rPr>
        <w:t>[</w:t>
      </w:r>
      <w:r w:rsidRPr="00E147A8">
        <w:rPr>
          <w:rFonts w:ascii="Arial" w:hAnsi="Arial" w:cs="Arial"/>
          <w:color w:val="00B050"/>
          <w:sz w:val="16"/>
          <w:szCs w:val="16"/>
        </w:rPr>
        <w:t>☺</w:t>
      </w:r>
      <w:r>
        <w:rPr>
          <w:rFonts w:ascii="Arial" w:hAnsi="Arial" w:cs="Arial"/>
          <w:sz w:val="14"/>
          <w:szCs w:val="14"/>
        </w:rPr>
        <w:t>= can be dosed 3 times weekly in dialysis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637"/>
        <w:gridCol w:w="1383"/>
        <w:gridCol w:w="1383"/>
        <w:gridCol w:w="724"/>
      </w:tblGrid>
      <w:tr w:rsidR="00E3777D" w:rsidRPr="006B75A0" w14:paraId="7C17D789" w14:textId="77777777" w:rsidTr="00E147A8">
        <w:trPr>
          <w:trHeight w:val="278"/>
          <w:jc w:val="center"/>
        </w:trPr>
        <w:tc>
          <w:tcPr>
            <w:tcW w:w="1033" w:type="pct"/>
            <w:shd w:val="clear" w:color="auto" w:fill="D9D9D9" w:themeFill="background1" w:themeFillShade="D9"/>
          </w:tcPr>
          <w:p w14:paraId="269B1E1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272" w:type="pct"/>
            <w:shd w:val="clear" w:color="auto" w:fill="D9D9D9" w:themeFill="background1" w:themeFillShade="D9"/>
          </w:tcPr>
          <w:p w14:paraId="27DF4795"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062" w:type="pct"/>
            <w:shd w:val="clear" w:color="auto" w:fill="D9D9D9" w:themeFill="background1" w:themeFillShade="D9"/>
          </w:tcPr>
          <w:p w14:paraId="3BC9DB12"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062" w:type="pct"/>
            <w:shd w:val="clear" w:color="auto" w:fill="D9D9D9" w:themeFill="background1" w:themeFillShade="D9"/>
          </w:tcPr>
          <w:p w14:paraId="49E6275E"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tc>
        <w:tc>
          <w:tcPr>
            <w:tcW w:w="571" w:type="pct"/>
            <w:shd w:val="clear" w:color="auto" w:fill="D9D9D9" w:themeFill="background1" w:themeFillShade="D9"/>
          </w:tcPr>
          <w:p w14:paraId="1D811538" w14:textId="7C319FAE" w:rsidR="00E3777D" w:rsidRPr="006B75A0" w:rsidRDefault="0051250F" w:rsidP="00E3777D">
            <w:pPr>
              <w:ind w:firstLine="0"/>
              <w:jc w:val="left"/>
              <w:rPr>
                <w:rFonts w:ascii="Arial" w:hAnsi="Arial" w:cs="Arial"/>
                <w:b/>
                <w:sz w:val="14"/>
                <w:szCs w:val="14"/>
              </w:rPr>
            </w:pPr>
            <w:r w:rsidRPr="006B75A0">
              <w:rPr>
                <w:rFonts w:ascii="Arial" w:hAnsi="Arial" w:cs="Arial"/>
                <w:b/>
                <w:sz w:val="14"/>
                <w:szCs w:val="14"/>
              </w:rPr>
              <w:t>CSF</w:t>
            </w:r>
          </w:p>
        </w:tc>
      </w:tr>
      <w:tr w:rsidR="0051250F" w:rsidRPr="006B75A0" w14:paraId="12C5DF6A" w14:textId="77777777" w:rsidTr="00E147A8">
        <w:trPr>
          <w:cantSplit/>
          <w:trHeight w:val="1134"/>
          <w:jc w:val="center"/>
        </w:trPr>
        <w:tc>
          <w:tcPr>
            <w:tcW w:w="1033" w:type="pct"/>
          </w:tcPr>
          <w:p w14:paraId="458599A0" w14:textId="77777777" w:rsidR="00E147A8" w:rsidRDefault="00E147A8" w:rsidP="00E3777D">
            <w:pPr>
              <w:ind w:firstLine="0"/>
              <w:jc w:val="left"/>
              <w:rPr>
                <w:rFonts w:ascii="Arial" w:hAnsi="Arial" w:cs="Arial"/>
                <w:sz w:val="14"/>
                <w:szCs w:val="14"/>
              </w:rPr>
            </w:pPr>
          </w:p>
          <w:p w14:paraId="124E209B" w14:textId="77777777" w:rsidR="00E147A8" w:rsidRDefault="00E147A8" w:rsidP="00E147A8">
            <w:pPr>
              <w:ind w:firstLine="0"/>
              <w:jc w:val="left"/>
              <w:rPr>
                <w:rFonts w:ascii="Arial" w:hAnsi="Arial" w:cs="Arial"/>
                <w:sz w:val="14"/>
                <w:szCs w:val="14"/>
              </w:rPr>
            </w:pPr>
            <w:r w:rsidRPr="006B75A0">
              <w:rPr>
                <w:rFonts w:ascii="Arial" w:hAnsi="Arial" w:cs="Arial"/>
                <w:sz w:val="14"/>
                <w:szCs w:val="14"/>
              </w:rPr>
              <w:t>$$$</w:t>
            </w:r>
          </w:p>
          <w:p w14:paraId="3B263521" w14:textId="77777777" w:rsidR="00E147A8" w:rsidRPr="00E147A8" w:rsidRDefault="00E147A8" w:rsidP="00E147A8">
            <w:pPr>
              <w:pStyle w:val="NormalIndent"/>
            </w:pPr>
          </w:p>
          <w:p w14:paraId="4E5416AD" w14:textId="3A348AF8" w:rsidR="00E147A8" w:rsidRDefault="00E147A8" w:rsidP="00E3777D">
            <w:pPr>
              <w:ind w:firstLine="0"/>
              <w:jc w:val="left"/>
              <w:rPr>
                <w:rFonts w:ascii="Arial" w:hAnsi="Arial" w:cs="Arial"/>
                <w:sz w:val="14"/>
                <w:szCs w:val="14"/>
              </w:rPr>
            </w:pPr>
            <w:r>
              <w:rPr>
                <w:rFonts w:ascii="Arial" w:hAnsi="Arial" w:cs="Arial"/>
                <w:sz w:val="14"/>
                <w:szCs w:val="14"/>
              </w:rPr>
              <w:t>IV</w:t>
            </w:r>
          </w:p>
          <w:p w14:paraId="39B4ACF0" w14:textId="31636CDD" w:rsidR="0051250F" w:rsidRPr="006B75A0" w:rsidRDefault="00045C4B" w:rsidP="00E3777D">
            <w:pPr>
              <w:ind w:firstLine="0"/>
              <w:jc w:val="left"/>
              <w:rPr>
                <w:rFonts w:ascii="Arial" w:hAnsi="Arial" w:cs="Arial"/>
                <w:sz w:val="14"/>
                <w:szCs w:val="14"/>
              </w:rPr>
            </w:pPr>
            <w:r>
              <w:rPr>
                <w:rFonts w:ascii="Arial" w:hAnsi="Arial" w:cs="Arial"/>
                <w:sz w:val="14"/>
                <w:szCs w:val="14"/>
              </w:rPr>
              <w:t>i</w:t>
            </w:r>
            <w:r w:rsidR="0051250F" w:rsidRPr="006B75A0">
              <w:rPr>
                <w:rFonts w:ascii="Arial" w:hAnsi="Arial" w:cs="Arial"/>
                <w:sz w:val="14"/>
                <w:szCs w:val="14"/>
              </w:rPr>
              <w:t>mipenem</w:t>
            </w:r>
            <w:r>
              <w:rPr>
                <w:rFonts w:ascii="Arial" w:hAnsi="Arial" w:cs="Arial"/>
                <w:sz w:val="14"/>
                <w:szCs w:val="14"/>
              </w:rPr>
              <w:t>-</w:t>
            </w:r>
          </w:p>
          <w:p w14:paraId="30258270" w14:textId="0CC4208B" w:rsidR="00045C4B" w:rsidRPr="00E147A8" w:rsidRDefault="0051250F" w:rsidP="00E147A8">
            <w:pPr>
              <w:ind w:firstLine="0"/>
              <w:jc w:val="left"/>
              <w:rPr>
                <w:rFonts w:ascii="Arial" w:hAnsi="Arial" w:cs="Arial"/>
                <w:sz w:val="14"/>
                <w:szCs w:val="14"/>
              </w:rPr>
            </w:pPr>
            <w:proofErr w:type="spellStart"/>
            <w:r w:rsidRPr="006B75A0">
              <w:rPr>
                <w:rFonts w:ascii="Arial" w:hAnsi="Arial" w:cs="Arial"/>
                <w:sz w:val="14"/>
                <w:szCs w:val="14"/>
              </w:rPr>
              <w:t>cilastin</w:t>
            </w:r>
            <w:proofErr w:type="spellEnd"/>
          </w:p>
          <w:p w14:paraId="6446D4CC" w14:textId="5B211CCE" w:rsidR="006B75A0" w:rsidRPr="00E147A8" w:rsidRDefault="004E2F37" w:rsidP="00E147A8">
            <w:pPr>
              <w:ind w:firstLine="0"/>
              <w:jc w:val="left"/>
              <w:rPr>
                <w:rFonts w:ascii="Arial" w:hAnsi="Arial" w:cs="Arial"/>
                <w:sz w:val="14"/>
                <w:szCs w:val="14"/>
              </w:rPr>
            </w:pPr>
            <w:r>
              <w:rPr>
                <w:rFonts w:ascii="Arial" w:hAnsi="Arial" w:cs="Arial"/>
                <w:sz w:val="14"/>
                <w:szCs w:val="14"/>
              </w:rPr>
              <w:t>m</w:t>
            </w:r>
            <w:r w:rsidR="0051250F" w:rsidRPr="006B75A0">
              <w:rPr>
                <w:rFonts w:ascii="Arial" w:hAnsi="Arial" w:cs="Arial"/>
                <w:sz w:val="14"/>
                <w:szCs w:val="14"/>
              </w:rPr>
              <w:t>eropenem</w:t>
            </w:r>
          </w:p>
          <w:p w14:paraId="4BE79D6E" w14:textId="2D447768" w:rsidR="0051250F" w:rsidRDefault="006B75A0" w:rsidP="00045C4B">
            <w:pPr>
              <w:pStyle w:val="NormalIndent"/>
              <w:ind w:left="0" w:firstLine="0"/>
              <w:rPr>
                <w:rFonts w:ascii="Arial" w:hAnsi="Arial" w:cs="Arial"/>
                <w:sz w:val="14"/>
              </w:rPr>
            </w:pPr>
            <w:r w:rsidRPr="006B75A0">
              <w:rPr>
                <w:rFonts w:ascii="Arial" w:hAnsi="Arial" w:cs="Arial"/>
                <w:sz w:val="14"/>
              </w:rPr>
              <w:t>m</w:t>
            </w:r>
            <w:r w:rsidR="004E2F37">
              <w:rPr>
                <w:rFonts w:ascii="Arial" w:hAnsi="Arial" w:cs="Arial"/>
                <w:sz w:val="14"/>
              </w:rPr>
              <w:t>eropenem-</w:t>
            </w:r>
            <w:proofErr w:type="spellStart"/>
            <w:r w:rsidR="004E2F37">
              <w:rPr>
                <w:rFonts w:ascii="Arial" w:hAnsi="Arial" w:cs="Arial"/>
                <w:sz w:val="14"/>
              </w:rPr>
              <w:t>vaboractam</w:t>
            </w:r>
            <w:proofErr w:type="spellEnd"/>
          </w:p>
          <w:p w14:paraId="36A598B7" w14:textId="09E06659" w:rsidR="00045C4B" w:rsidRDefault="00045C4B" w:rsidP="00045C4B">
            <w:pPr>
              <w:pStyle w:val="NormalIndent"/>
              <w:ind w:left="0" w:firstLine="0"/>
              <w:rPr>
                <w:rFonts w:ascii="Arial" w:hAnsi="Arial" w:cs="Arial"/>
                <w:sz w:val="14"/>
              </w:rPr>
            </w:pPr>
          </w:p>
          <w:p w14:paraId="00C30AD9" w14:textId="326E2284" w:rsidR="00045C4B" w:rsidRDefault="00045C4B" w:rsidP="00045C4B">
            <w:pPr>
              <w:pStyle w:val="NormalIndent"/>
              <w:ind w:left="0" w:firstLine="0"/>
              <w:rPr>
                <w:rFonts w:ascii="Arial" w:hAnsi="Arial" w:cs="Arial"/>
                <w:sz w:val="14"/>
              </w:rPr>
            </w:pPr>
            <w:r>
              <w:rPr>
                <w:rFonts w:ascii="Arial" w:hAnsi="Arial" w:cs="Arial"/>
                <w:sz w:val="14"/>
              </w:rPr>
              <w:t>imipenem-</w:t>
            </w:r>
            <w:proofErr w:type="spellStart"/>
            <w:r>
              <w:rPr>
                <w:rFonts w:ascii="Arial" w:hAnsi="Arial" w:cs="Arial"/>
                <w:sz w:val="14"/>
              </w:rPr>
              <w:t>cilastin</w:t>
            </w:r>
            <w:proofErr w:type="spellEnd"/>
            <w:r>
              <w:rPr>
                <w:rFonts w:ascii="Arial" w:hAnsi="Arial" w:cs="Arial"/>
                <w:sz w:val="14"/>
              </w:rPr>
              <w:t>-</w:t>
            </w:r>
            <w:proofErr w:type="spellStart"/>
            <w:r>
              <w:rPr>
                <w:rFonts w:ascii="Arial" w:hAnsi="Arial" w:cs="Arial"/>
                <w:sz w:val="14"/>
              </w:rPr>
              <w:t>relebactam</w:t>
            </w:r>
            <w:proofErr w:type="spellEnd"/>
            <w:r>
              <w:rPr>
                <w:rFonts w:ascii="Arial" w:hAnsi="Arial" w:cs="Arial"/>
                <w:sz w:val="14"/>
              </w:rPr>
              <w:t xml:space="preserve"> </w:t>
            </w:r>
          </w:p>
          <w:p w14:paraId="462EE217" w14:textId="77777777" w:rsidR="00045C4B" w:rsidRPr="006B75A0" w:rsidRDefault="00045C4B" w:rsidP="00045C4B">
            <w:pPr>
              <w:pStyle w:val="NormalIndent"/>
              <w:ind w:left="0" w:firstLine="0"/>
              <w:rPr>
                <w:rFonts w:ascii="Arial" w:hAnsi="Arial" w:cs="Arial"/>
                <w:sz w:val="14"/>
                <w:szCs w:val="14"/>
              </w:rPr>
            </w:pPr>
          </w:p>
          <w:p w14:paraId="0CA47416" w14:textId="77777777" w:rsidR="0051250F" w:rsidRPr="006B75A0" w:rsidRDefault="0051250F" w:rsidP="00E3777D">
            <w:pPr>
              <w:ind w:firstLine="0"/>
              <w:jc w:val="left"/>
              <w:rPr>
                <w:rFonts w:ascii="Arial" w:hAnsi="Arial" w:cs="Arial"/>
                <w:sz w:val="14"/>
                <w:szCs w:val="14"/>
              </w:rPr>
            </w:pPr>
          </w:p>
          <w:p w14:paraId="015AB205" w14:textId="77777777" w:rsidR="0051250F" w:rsidRDefault="00E147A8" w:rsidP="00E3777D">
            <w:pPr>
              <w:ind w:firstLine="0"/>
              <w:jc w:val="left"/>
              <w:rPr>
                <w:rFonts w:ascii="Arial" w:hAnsi="Arial" w:cs="Arial"/>
                <w:sz w:val="14"/>
                <w:szCs w:val="14"/>
              </w:rPr>
            </w:pPr>
            <w:r>
              <w:rPr>
                <w:rFonts w:ascii="Arial" w:hAnsi="Arial" w:cs="Arial"/>
                <w:sz w:val="14"/>
                <w:szCs w:val="14"/>
              </w:rPr>
              <w:t>CIDAL</w:t>
            </w:r>
          </w:p>
          <w:p w14:paraId="0F6C185A" w14:textId="37B70F88" w:rsidR="00966A87" w:rsidRDefault="00966A87" w:rsidP="00966A87">
            <w:pPr>
              <w:pStyle w:val="NormalIndent"/>
              <w:ind w:left="0" w:firstLine="0"/>
              <w:jc w:val="left"/>
              <w:rPr>
                <w:rFonts w:ascii="Arial" w:hAnsi="Arial" w:cs="Arial"/>
                <w:sz w:val="14"/>
                <w:szCs w:val="14"/>
              </w:rPr>
            </w:pPr>
            <w:r>
              <w:rPr>
                <w:rFonts w:ascii="Arial" w:hAnsi="Arial" w:cs="Arial"/>
                <w:sz w:val="14"/>
                <w:szCs w:val="14"/>
              </w:rPr>
              <w:t xml:space="preserve">-targets PCN binding proteins (PBP 1,2,3,4) </w:t>
            </w:r>
            <w:r w:rsidRPr="00C94FC5">
              <w:rPr>
                <w:rFonts w:ascii="Arial" w:hAnsi="Arial" w:cs="Arial"/>
                <w:sz w:val="14"/>
                <w:szCs w:val="14"/>
              </w:rPr>
              <w:sym w:font="Wingdings" w:char="F0E0"/>
            </w:r>
            <w:r>
              <w:rPr>
                <w:rFonts w:ascii="Arial" w:hAnsi="Arial" w:cs="Arial"/>
                <w:sz w:val="14"/>
                <w:szCs w:val="14"/>
              </w:rPr>
              <w:t>cell wall disruption</w:t>
            </w:r>
          </w:p>
          <w:p w14:paraId="1C06171B" w14:textId="20024500" w:rsidR="00966A87" w:rsidRPr="00966A87" w:rsidRDefault="00966A87" w:rsidP="00966A87">
            <w:pPr>
              <w:pStyle w:val="NormalIndent"/>
            </w:pPr>
          </w:p>
        </w:tc>
        <w:tc>
          <w:tcPr>
            <w:tcW w:w="1272" w:type="pct"/>
          </w:tcPr>
          <w:p w14:paraId="30B1399B" w14:textId="3E7055A2" w:rsidR="0051250F" w:rsidRPr="006B75A0" w:rsidRDefault="00C9131C" w:rsidP="00E3777D">
            <w:pPr>
              <w:ind w:firstLine="0"/>
              <w:jc w:val="left"/>
              <w:rPr>
                <w:rFonts w:ascii="Arial" w:hAnsi="Arial" w:cs="Arial"/>
                <w:sz w:val="14"/>
                <w:szCs w:val="14"/>
              </w:rPr>
            </w:pPr>
            <w:r>
              <w:rPr>
                <w:rFonts w:ascii="Arial" w:hAnsi="Arial" w:cs="Arial"/>
                <w:sz w:val="14"/>
                <w:szCs w:val="14"/>
              </w:rPr>
              <w:t>GPC</w:t>
            </w:r>
            <w:r w:rsidR="0051250F" w:rsidRPr="006B75A0">
              <w:rPr>
                <w:rFonts w:ascii="Arial" w:hAnsi="Arial" w:cs="Arial"/>
                <w:sz w:val="14"/>
                <w:szCs w:val="14"/>
              </w:rPr>
              <w:t>s EXCEPT MRSA</w:t>
            </w:r>
          </w:p>
          <w:p w14:paraId="19FBBE23" w14:textId="77777777" w:rsidR="0051250F" w:rsidRPr="006B75A0" w:rsidRDefault="0051250F" w:rsidP="00E3777D">
            <w:pPr>
              <w:ind w:firstLine="0"/>
              <w:jc w:val="left"/>
              <w:rPr>
                <w:rFonts w:ascii="Arial" w:hAnsi="Arial" w:cs="Arial"/>
                <w:sz w:val="14"/>
                <w:szCs w:val="14"/>
              </w:rPr>
            </w:pPr>
          </w:p>
          <w:p w14:paraId="69B9FB7C" w14:textId="064B4C91" w:rsidR="0051250F" w:rsidRPr="006B75A0" w:rsidRDefault="00C9131C" w:rsidP="00E3777D">
            <w:pPr>
              <w:ind w:firstLine="0"/>
              <w:jc w:val="left"/>
              <w:rPr>
                <w:rFonts w:ascii="Arial" w:hAnsi="Arial" w:cs="Arial"/>
                <w:sz w:val="14"/>
                <w:szCs w:val="14"/>
              </w:rPr>
            </w:pPr>
            <w:r>
              <w:rPr>
                <w:rFonts w:ascii="Arial" w:hAnsi="Arial" w:cs="Arial"/>
                <w:sz w:val="14"/>
                <w:szCs w:val="14"/>
              </w:rPr>
              <w:t>GNRs</w:t>
            </w:r>
            <w:r w:rsidR="0051250F" w:rsidRPr="006B75A0">
              <w:rPr>
                <w:rFonts w:ascii="Arial" w:hAnsi="Arial" w:cs="Arial"/>
                <w:sz w:val="14"/>
                <w:szCs w:val="14"/>
              </w:rPr>
              <w:t xml:space="preserve"> EXCEPT Stenotrophomonas/</w:t>
            </w:r>
            <w:proofErr w:type="spellStart"/>
            <w:r w:rsidR="0051250F" w:rsidRPr="006B75A0">
              <w:rPr>
                <w:rFonts w:ascii="Arial" w:hAnsi="Arial" w:cs="Arial"/>
                <w:sz w:val="14"/>
                <w:szCs w:val="14"/>
              </w:rPr>
              <w:t>Burkholderia</w:t>
            </w:r>
            <w:proofErr w:type="spellEnd"/>
          </w:p>
          <w:p w14:paraId="1EF1BBC9" w14:textId="77777777" w:rsidR="0051250F" w:rsidRPr="006B75A0" w:rsidRDefault="0051250F" w:rsidP="00E3777D">
            <w:pPr>
              <w:ind w:firstLine="0"/>
              <w:jc w:val="left"/>
              <w:rPr>
                <w:rFonts w:ascii="Arial" w:hAnsi="Arial" w:cs="Arial"/>
                <w:sz w:val="14"/>
                <w:szCs w:val="14"/>
              </w:rPr>
            </w:pPr>
          </w:p>
          <w:p w14:paraId="3ABDCB89" w14:textId="511495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ESBL+</w:t>
            </w:r>
            <w:r w:rsidR="00C9131C">
              <w:rPr>
                <w:rFonts w:ascii="Arial" w:hAnsi="Arial" w:cs="Arial"/>
                <w:sz w:val="14"/>
                <w:szCs w:val="14"/>
              </w:rPr>
              <w:t xml:space="preserve"> </w:t>
            </w:r>
            <w:proofErr w:type="gramStart"/>
            <w:r w:rsidRPr="006B75A0">
              <w:rPr>
                <w:rFonts w:ascii="Arial" w:hAnsi="Arial" w:cs="Arial"/>
                <w:sz w:val="14"/>
                <w:szCs w:val="14"/>
              </w:rPr>
              <w:t>&amp; ”SPICE</w:t>
            </w:r>
            <w:proofErr w:type="gramEnd"/>
            <w:r w:rsidRPr="006B75A0">
              <w:rPr>
                <w:rFonts w:ascii="Arial" w:hAnsi="Arial" w:cs="Arial"/>
                <w:sz w:val="14"/>
                <w:szCs w:val="14"/>
              </w:rPr>
              <w:t>” GNR</w:t>
            </w:r>
            <w:r w:rsidR="00C9131C">
              <w:rPr>
                <w:rFonts w:ascii="Arial" w:hAnsi="Arial" w:cs="Arial"/>
                <w:sz w:val="14"/>
                <w:szCs w:val="14"/>
              </w:rPr>
              <w:t>s</w:t>
            </w:r>
          </w:p>
          <w:p w14:paraId="1E36257B" w14:textId="6458D45F"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Anaerobes</w:t>
            </w:r>
            <w:r w:rsidR="00DB296D">
              <w:rPr>
                <w:rFonts w:ascii="Arial" w:hAnsi="Arial" w:cs="Arial"/>
                <w:sz w:val="14"/>
                <w:szCs w:val="14"/>
              </w:rPr>
              <w:t xml:space="preserve"> (incl </w:t>
            </w:r>
            <w:proofErr w:type="spellStart"/>
            <w:r w:rsidR="00DB296D">
              <w:rPr>
                <w:rFonts w:ascii="Arial" w:hAnsi="Arial" w:cs="Arial"/>
                <w:sz w:val="14"/>
                <w:szCs w:val="14"/>
              </w:rPr>
              <w:t>Cutibacte</w:t>
            </w:r>
            <w:r w:rsidR="00C9131C">
              <w:rPr>
                <w:rFonts w:ascii="Arial" w:hAnsi="Arial" w:cs="Arial"/>
                <w:sz w:val="14"/>
                <w:szCs w:val="14"/>
              </w:rPr>
              <w:t>ri</w:t>
            </w:r>
            <w:r w:rsidR="00DB296D">
              <w:rPr>
                <w:rFonts w:ascii="Arial" w:hAnsi="Arial" w:cs="Arial"/>
                <w:sz w:val="14"/>
                <w:szCs w:val="14"/>
              </w:rPr>
              <w:t>um</w:t>
            </w:r>
            <w:proofErr w:type="spellEnd"/>
            <w:r w:rsidR="00DB296D">
              <w:rPr>
                <w:rFonts w:ascii="Arial" w:hAnsi="Arial" w:cs="Arial"/>
                <w:sz w:val="14"/>
                <w:szCs w:val="14"/>
              </w:rPr>
              <w:t>)</w:t>
            </w:r>
          </w:p>
          <w:p w14:paraId="1E48A9F1"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Listeria</w:t>
            </w:r>
          </w:p>
          <w:p w14:paraId="64AC3640"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Pneumococcus</w:t>
            </w:r>
          </w:p>
          <w:p w14:paraId="3DAA1BD4"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 xml:space="preserve">Nocardia </w:t>
            </w:r>
            <w:proofErr w:type="spellStart"/>
            <w:r w:rsidRPr="006B75A0">
              <w:rPr>
                <w:rFonts w:ascii="Arial" w:hAnsi="Arial" w:cs="Arial"/>
                <w:sz w:val="14"/>
                <w:szCs w:val="14"/>
              </w:rPr>
              <w:t>asteroides</w:t>
            </w:r>
            <w:proofErr w:type="spellEnd"/>
            <w:r w:rsidRPr="006B75A0">
              <w:rPr>
                <w:rFonts w:ascii="Arial" w:hAnsi="Arial" w:cs="Arial"/>
                <w:sz w:val="14"/>
                <w:szCs w:val="14"/>
              </w:rPr>
              <w:t xml:space="preserve"> (NOT </w:t>
            </w:r>
            <w:proofErr w:type="spellStart"/>
            <w:r w:rsidRPr="006B75A0">
              <w:rPr>
                <w:rFonts w:ascii="Arial" w:hAnsi="Arial" w:cs="Arial"/>
                <w:sz w:val="14"/>
                <w:szCs w:val="14"/>
              </w:rPr>
              <w:t>brasiliensis</w:t>
            </w:r>
            <w:proofErr w:type="spellEnd"/>
            <w:r w:rsidRPr="006B75A0">
              <w:rPr>
                <w:rFonts w:ascii="Arial" w:hAnsi="Arial" w:cs="Arial"/>
                <w:sz w:val="14"/>
                <w:szCs w:val="14"/>
              </w:rPr>
              <w:t>)</w:t>
            </w:r>
          </w:p>
          <w:p w14:paraId="41FA610B"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Legionella</w:t>
            </w:r>
          </w:p>
          <w:p w14:paraId="3D69B258"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Mycobacterium avium</w:t>
            </w:r>
          </w:p>
          <w:p w14:paraId="6E654310" w14:textId="04F4FFF3" w:rsidR="0051250F" w:rsidRDefault="0051250F" w:rsidP="00E3777D">
            <w:pPr>
              <w:ind w:firstLine="0"/>
              <w:jc w:val="left"/>
              <w:rPr>
                <w:rFonts w:ascii="Arial" w:hAnsi="Arial" w:cs="Arial"/>
                <w:sz w:val="14"/>
                <w:szCs w:val="14"/>
              </w:rPr>
            </w:pPr>
            <w:r w:rsidRPr="006B75A0">
              <w:rPr>
                <w:rFonts w:ascii="Arial" w:hAnsi="Arial" w:cs="Arial"/>
                <w:sz w:val="14"/>
                <w:szCs w:val="14"/>
              </w:rPr>
              <w:t>Enterococcus</w:t>
            </w:r>
            <w:r w:rsidR="00ED1068">
              <w:rPr>
                <w:rFonts w:ascii="Arial" w:hAnsi="Arial" w:cs="Arial"/>
                <w:sz w:val="14"/>
                <w:szCs w:val="14"/>
              </w:rPr>
              <w:t xml:space="preserve"> (NOT E. faecium)</w:t>
            </w:r>
          </w:p>
          <w:p w14:paraId="6878559D" w14:textId="3899581D" w:rsidR="004E2F37" w:rsidRDefault="004E2F37" w:rsidP="004E2F37">
            <w:pPr>
              <w:pStyle w:val="NormalIndent"/>
              <w:ind w:left="0" w:firstLine="0"/>
              <w:rPr>
                <w:rFonts w:ascii="Arial" w:hAnsi="Arial" w:cs="Arial"/>
                <w:sz w:val="14"/>
              </w:rPr>
            </w:pPr>
          </w:p>
          <w:p w14:paraId="582AAEDC" w14:textId="77777777" w:rsidR="008020D8" w:rsidRDefault="004E2F37" w:rsidP="004E2F37">
            <w:pPr>
              <w:pStyle w:val="NormalIndent"/>
              <w:ind w:left="0" w:firstLine="0"/>
              <w:jc w:val="left"/>
              <w:rPr>
                <w:rFonts w:ascii="Arial" w:hAnsi="Arial" w:cs="Arial"/>
                <w:sz w:val="14"/>
              </w:rPr>
            </w:pPr>
            <w:r>
              <w:rPr>
                <w:rFonts w:ascii="Arial" w:hAnsi="Arial" w:cs="Arial"/>
                <w:sz w:val="14"/>
              </w:rPr>
              <w:t>mero-</w:t>
            </w:r>
            <w:proofErr w:type="spellStart"/>
            <w:r>
              <w:rPr>
                <w:rFonts w:ascii="Arial" w:hAnsi="Arial" w:cs="Arial"/>
                <w:sz w:val="14"/>
              </w:rPr>
              <w:t>vaboractam</w:t>
            </w:r>
            <w:proofErr w:type="spellEnd"/>
            <w:r>
              <w:rPr>
                <w:rFonts w:ascii="Arial" w:hAnsi="Arial" w:cs="Arial"/>
                <w:sz w:val="14"/>
              </w:rPr>
              <w:t xml:space="preserve"> </w:t>
            </w:r>
            <w:r w:rsidRPr="004E2F37">
              <w:rPr>
                <w:rFonts w:ascii="Arial" w:hAnsi="Arial" w:cs="Arial"/>
                <w:sz w:val="14"/>
              </w:rPr>
              <w:t xml:space="preserve">adds </w:t>
            </w:r>
            <w:proofErr w:type="spellStart"/>
            <w:r w:rsidRPr="004E2F37">
              <w:rPr>
                <w:rFonts w:ascii="Arial" w:hAnsi="Arial" w:cs="Arial"/>
                <w:i/>
                <w:sz w:val="14"/>
              </w:rPr>
              <w:t>carbapenemase</w:t>
            </w:r>
            <w:proofErr w:type="spellEnd"/>
            <w:r w:rsidRPr="004E2F37">
              <w:rPr>
                <w:rFonts w:ascii="Arial" w:hAnsi="Arial" w:cs="Arial"/>
                <w:i/>
                <w:sz w:val="14"/>
              </w:rPr>
              <w:t>+ Klebsiella pneumonia (KPC)</w:t>
            </w:r>
            <w:r>
              <w:rPr>
                <w:rFonts w:ascii="Arial" w:hAnsi="Arial" w:cs="Arial"/>
                <w:sz w:val="14"/>
              </w:rPr>
              <w:t xml:space="preserve">, class A </w:t>
            </w:r>
            <w:proofErr w:type="spellStart"/>
            <w:r>
              <w:rPr>
                <w:rFonts w:ascii="Arial" w:hAnsi="Arial" w:cs="Arial"/>
                <w:sz w:val="14"/>
              </w:rPr>
              <w:t>carbap</w:t>
            </w:r>
            <w:proofErr w:type="spellEnd"/>
            <w:r>
              <w:rPr>
                <w:rFonts w:ascii="Arial" w:hAnsi="Arial" w:cs="Arial"/>
                <w:sz w:val="14"/>
              </w:rPr>
              <w:t xml:space="preserve">-R </w:t>
            </w:r>
            <w:proofErr w:type="spellStart"/>
            <w:r>
              <w:rPr>
                <w:rFonts w:ascii="Arial" w:hAnsi="Arial" w:cs="Arial"/>
                <w:sz w:val="14"/>
              </w:rPr>
              <w:t>Enterobacteraciae</w:t>
            </w:r>
            <w:proofErr w:type="spellEnd"/>
            <w:r>
              <w:rPr>
                <w:rFonts w:ascii="Arial" w:hAnsi="Arial" w:cs="Arial"/>
                <w:sz w:val="14"/>
              </w:rPr>
              <w:t xml:space="preserve"> </w:t>
            </w:r>
          </w:p>
          <w:p w14:paraId="3299F72B" w14:textId="1C71E353" w:rsidR="004E2F37" w:rsidRDefault="004E2F37" w:rsidP="004E2F37">
            <w:pPr>
              <w:pStyle w:val="NormalIndent"/>
              <w:ind w:left="0" w:firstLine="0"/>
              <w:jc w:val="left"/>
              <w:rPr>
                <w:rFonts w:ascii="Arial" w:hAnsi="Arial" w:cs="Arial"/>
                <w:sz w:val="14"/>
              </w:rPr>
            </w:pPr>
            <w:r>
              <w:rPr>
                <w:rFonts w:ascii="Arial" w:hAnsi="Arial" w:cs="Arial"/>
                <w:sz w:val="14"/>
              </w:rPr>
              <w:t xml:space="preserve">(NOT </w:t>
            </w:r>
            <w:proofErr w:type="spellStart"/>
            <w:r>
              <w:rPr>
                <w:rFonts w:ascii="Arial" w:hAnsi="Arial" w:cs="Arial"/>
                <w:sz w:val="14"/>
              </w:rPr>
              <w:t>metallobetalactamase</w:t>
            </w:r>
            <w:proofErr w:type="spellEnd"/>
            <w:r>
              <w:rPr>
                <w:rFonts w:ascii="Arial" w:hAnsi="Arial" w:cs="Arial"/>
                <w:sz w:val="14"/>
              </w:rPr>
              <w:t xml:space="preserve">/OXA </w:t>
            </w:r>
            <w:proofErr w:type="spellStart"/>
            <w:r>
              <w:rPr>
                <w:rFonts w:ascii="Arial" w:hAnsi="Arial" w:cs="Arial"/>
                <w:sz w:val="14"/>
              </w:rPr>
              <w:t>carbap</w:t>
            </w:r>
            <w:proofErr w:type="spellEnd"/>
            <w:r>
              <w:rPr>
                <w:rFonts w:ascii="Arial" w:hAnsi="Arial" w:cs="Arial"/>
                <w:sz w:val="14"/>
              </w:rPr>
              <w:t xml:space="preserve">-R, NOT </w:t>
            </w:r>
            <w:proofErr w:type="spellStart"/>
            <w:r>
              <w:rPr>
                <w:rFonts w:ascii="Arial" w:hAnsi="Arial" w:cs="Arial"/>
                <w:sz w:val="14"/>
              </w:rPr>
              <w:t>carbap</w:t>
            </w:r>
            <w:proofErr w:type="spellEnd"/>
            <w:r>
              <w:rPr>
                <w:rFonts w:ascii="Arial" w:hAnsi="Arial" w:cs="Arial"/>
                <w:sz w:val="14"/>
              </w:rPr>
              <w:t>-R Pseudomonas/Acinetobacter)</w:t>
            </w:r>
          </w:p>
          <w:p w14:paraId="7B41C867" w14:textId="77777777" w:rsidR="008020D8" w:rsidRDefault="008020D8" w:rsidP="004E2F37">
            <w:pPr>
              <w:pStyle w:val="NormalIndent"/>
              <w:ind w:left="0" w:firstLine="0"/>
              <w:jc w:val="left"/>
              <w:rPr>
                <w:rFonts w:ascii="Arial" w:hAnsi="Arial" w:cs="Arial"/>
                <w:sz w:val="14"/>
              </w:rPr>
            </w:pPr>
          </w:p>
          <w:p w14:paraId="1AEBC186" w14:textId="5413F384" w:rsidR="008020D8" w:rsidRPr="004E2F37" w:rsidRDefault="008020D8" w:rsidP="004E2F37">
            <w:pPr>
              <w:pStyle w:val="NormalIndent"/>
              <w:ind w:left="0" w:firstLine="0"/>
              <w:jc w:val="left"/>
              <w:rPr>
                <w:rFonts w:ascii="Arial" w:hAnsi="Arial" w:cs="Arial"/>
                <w:sz w:val="14"/>
              </w:rPr>
            </w:pPr>
            <w:proofErr w:type="spellStart"/>
            <w:r>
              <w:rPr>
                <w:rFonts w:ascii="Arial" w:hAnsi="Arial" w:cs="Arial"/>
                <w:sz w:val="14"/>
              </w:rPr>
              <w:t>Relebactam</w:t>
            </w:r>
            <w:proofErr w:type="spellEnd"/>
            <w:r>
              <w:rPr>
                <w:rFonts w:ascii="Arial" w:hAnsi="Arial" w:cs="Arial"/>
                <w:sz w:val="14"/>
              </w:rPr>
              <w:t xml:space="preserve"> is not active against </w:t>
            </w:r>
            <w:proofErr w:type="spellStart"/>
            <w:r>
              <w:rPr>
                <w:rFonts w:ascii="Arial" w:hAnsi="Arial" w:cs="Arial"/>
                <w:sz w:val="14"/>
              </w:rPr>
              <w:t>Morganellacea</w:t>
            </w:r>
            <w:proofErr w:type="spellEnd"/>
            <w:r>
              <w:rPr>
                <w:rFonts w:ascii="Arial" w:hAnsi="Arial" w:cs="Arial"/>
                <w:sz w:val="14"/>
              </w:rPr>
              <w:t xml:space="preserve"> group (</w:t>
            </w:r>
            <w:proofErr w:type="spellStart"/>
            <w:r>
              <w:rPr>
                <w:rFonts w:ascii="Arial" w:hAnsi="Arial" w:cs="Arial"/>
                <w:sz w:val="14"/>
              </w:rPr>
              <w:t>Morganella</w:t>
            </w:r>
            <w:proofErr w:type="spellEnd"/>
            <w:r>
              <w:rPr>
                <w:rFonts w:ascii="Arial" w:hAnsi="Arial" w:cs="Arial"/>
                <w:sz w:val="14"/>
              </w:rPr>
              <w:t xml:space="preserve">, Proteus, </w:t>
            </w:r>
            <w:proofErr w:type="spellStart"/>
            <w:r>
              <w:rPr>
                <w:rFonts w:ascii="Arial" w:hAnsi="Arial" w:cs="Arial"/>
                <w:sz w:val="14"/>
              </w:rPr>
              <w:t>Providentia</w:t>
            </w:r>
            <w:proofErr w:type="spellEnd"/>
            <w:r>
              <w:rPr>
                <w:rFonts w:ascii="Arial" w:hAnsi="Arial" w:cs="Arial"/>
                <w:sz w:val="14"/>
              </w:rPr>
              <w:t>)</w:t>
            </w:r>
          </w:p>
        </w:tc>
        <w:tc>
          <w:tcPr>
            <w:tcW w:w="1062" w:type="pct"/>
          </w:tcPr>
          <w:p w14:paraId="616BE634"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Resistant GNR infections</w:t>
            </w:r>
          </w:p>
          <w:p w14:paraId="036B3F66"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Serious gut infections</w:t>
            </w:r>
          </w:p>
          <w:p w14:paraId="446BCBC0"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Necrotizing pancreatitis</w:t>
            </w:r>
          </w:p>
        </w:tc>
        <w:tc>
          <w:tcPr>
            <w:tcW w:w="1062" w:type="pct"/>
          </w:tcPr>
          <w:p w14:paraId="76745838"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IV/IM</w:t>
            </w:r>
          </w:p>
          <w:p w14:paraId="68694385" w14:textId="70BFF573"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Hypersensitivity</w:t>
            </w:r>
          </w:p>
          <w:p w14:paraId="295023CD" w14:textId="5DAE089E" w:rsidR="0051250F" w:rsidRDefault="0051250F" w:rsidP="00E3777D">
            <w:pPr>
              <w:ind w:firstLine="0"/>
              <w:jc w:val="left"/>
              <w:rPr>
                <w:rFonts w:ascii="Arial" w:hAnsi="Arial" w:cs="Arial"/>
                <w:sz w:val="14"/>
                <w:szCs w:val="14"/>
              </w:rPr>
            </w:pPr>
            <w:r w:rsidRPr="006B75A0">
              <w:rPr>
                <w:rFonts w:ascii="Arial" w:hAnsi="Arial" w:cs="Arial"/>
                <w:sz w:val="14"/>
                <w:szCs w:val="14"/>
              </w:rPr>
              <w:t>(~10% cross-allergy with beta lactams)</w:t>
            </w:r>
          </w:p>
          <w:p w14:paraId="788D8929" w14:textId="77777777" w:rsidR="00045C4B" w:rsidRPr="00045C4B" w:rsidRDefault="00045C4B" w:rsidP="00045C4B">
            <w:pPr>
              <w:pStyle w:val="NormalIndent"/>
            </w:pPr>
          </w:p>
          <w:p w14:paraId="027A4B30" w14:textId="548AA4D0"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 xml:space="preserve">Seizures </w:t>
            </w:r>
            <w:r w:rsidR="00045C4B" w:rsidRPr="006B75A0">
              <w:rPr>
                <w:rFonts w:ascii="Arial" w:hAnsi="Arial" w:cs="Arial"/>
                <w:sz w:val="14"/>
                <w:szCs w:val="14"/>
              </w:rPr>
              <w:t xml:space="preserve">with imipenem </w:t>
            </w:r>
            <w:r w:rsidRPr="006B75A0">
              <w:rPr>
                <w:rFonts w:ascii="Arial" w:hAnsi="Arial" w:cs="Arial"/>
                <w:sz w:val="14"/>
                <w:szCs w:val="14"/>
              </w:rPr>
              <w:t xml:space="preserve">(if renal insufficiency or high levels used) </w:t>
            </w:r>
          </w:p>
          <w:p w14:paraId="28A33081" w14:textId="77777777" w:rsidR="0051250F" w:rsidRPr="006B75A0" w:rsidRDefault="0051250F" w:rsidP="00E3777D">
            <w:pPr>
              <w:ind w:firstLine="0"/>
              <w:jc w:val="left"/>
              <w:rPr>
                <w:rFonts w:ascii="Arial" w:hAnsi="Arial" w:cs="Arial"/>
                <w:sz w:val="14"/>
                <w:szCs w:val="14"/>
              </w:rPr>
            </w:pPr>
          </w:p>
          <w:p w14:paraId="178883F5"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Candida overgrowth/</w:t>
            </w:r>
          </w:p>
          <w:p w14:paraId="6B3B163C"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infections</w:t>
            </w:r>
          </w:p>
          <w:p w14:paraId="54D0D988" w14:textId="77777777" w:rsidR="0051250F" w:rsidRPr="006B75A0" w:rsidRDefault="0051250F" w:rsidP="00E3777D">
            <w:pPr>
              <w:ind w:firstLine="0"/>
              <w:jc w:val="left"/>
              <w:rPr>
                <w:rFonts w:ascii="Arial" w:hAnsi="Arial" w:cs="Arial"/>
                <w:sz w:val="14"/>
                <w:szCs w:val="14"/>
              </w:rPr>
            </w:pPr>
          </w:p>
          <w:p w14:paraId="6B36193C" w14:textId="77777777" w:rsidR="0051250F" w:rsidRPr="006B75A0" w:rsidRDefault="0051250F" w:rsidP="00E3777D">
            <w:pPr>
              <w:ind w:firstLine="0"/>
              <w:jc w:val="left"/>
              <w:rPr>
                <w:rFonts w:ascii="Arial" w:hAnsi="Arial" w:cs="Arial"/>
                <w:sz w:val="14"/>
                <w:szCs w:val="14"/>
              </w:rPr>
            </w:pPr>
            <w:proofErr w:type="spellStart"/>
            <w:r w:rsidRPr="006B75A0">
              <w:rPr>
                <w:rFonts w:ascii="Arial" w:hAnsi="Arial" w:cs="Arial"/>
                <w:sz w:val="14"/>
                <w:szCs w:val="14"/>
              </w:rPr>
              <w:t>C.difficile</w:t>
            </w:r>
            <w:proofErr w:type="spellEnd"/>
          </w:p>
          <w:p w14:paraId="1573030B" w14:textId="77777777" w:rsidR="0051250F" w:rsidRPr="006B75A0" w:rsidRDefault="0051250F" w:rsidP="00E3777D">
            <w:pPr>
              <w:ind w:firstLine="0"/>
              <w:jc w:val="left"/>
              <w:rPr>
                <w:rFonts w:ascii="Arial" w:hAnsi="Arial" w:cs="Arial"/>
                <w:sz w:val="14"/>
                <w:szCs w:val="14"/>
              </w:rPr>
            </w:pPr>
          </w:p>
          <w:p w14:paraId="78487437" w14:textId="54D380C3" w:rsidR="0051250F" w:rsidRPr="006B75A0" w:rsidRDefault="0051250F" w:rsidP="00E3777D">
            <w:pPr>
              <w:ind w:firstLine="0"/>
              <w:jc w:val="left"/>
              <w:rPr>
                <w:rFonts w:ascii="Arial" w:hAnsi="Arial" w:cs="Arial"/>
                <w:sz w:val="14"/>
                <w:szCs w:val="14"/>
              </w:rPr>
            </w:pPr>
          </w:p>
        </w:tc>
        <w:tc>
          <w:tcPr>
            <w:tcW w:w="571" w:type="pct"/>
            <w:vMerge w:val="restart"/>
            <w:textDirection w:val="btLr"/>
          </w:tcPr>
          <w:p w14:paraId="02E8FE72" w14:textId="42E2F921" w:rsidR="0051250F" w:rsidRPr="006B75A0" w:rsidRDefault="0051250F" w:rsidP="0051250F">
            <w:pPr>
              <w:ind w:left="113" w:right="113"/>
              <w:jc w:val="center"/>
              <w:rPr>
                <w:rFonts w:ascii="Arial" w:hAnsi="Arial" w:cs="Arial"/>
                <w:sz w:val="14"/>
                <w:szCs w:val="14"/>
              </w:rPr>
            </w:pPr>
            <w:r w:rsidRPr="006B75A0">
              <w:rPr>
                <w:rFonts w:ascii="Arial" w:hAnsi="Arial" w:cs="Arial"/>
                <w:sz w:val="14"/>
                <w:szCs w:val="14"/>
              </w:rPr>
              <w:t>YES</w:t>
            </w:r>
          </w:p>
          <w:p w14:paraId="0E9F5D2A" w14:textId="40FD578D" w:rsidR="0051250F" w:rsidRPr="006B75A0" w:rsidRDefault="0051250F" w:rsidP="00FD5079">
            <w:pPr>
              <w:ind w:left="720" w:right="113"/>
              <w:jc w:val="left"/>
              <w:rPr>
                <w:rFonts w:ascii="Arial" w:hAnsi="Arial" w:cs="Arial"/>
                <w:sz w:val="14"/>
                <w:szCs w:val="14"/>
              </w:rPr>
            </w:pPr>
          </w:p>
        </w:tc>
      </w:tr>
      <w:tr w:rsidR="0051250F" w:rsidRPr="006B75A0" w14:paraId="2B5B88E3" w14:textId="77777777" w:rsidTr="00E147A8">
        <w:trPr>
          <w:cantSplit/>
          <w:trHeight w:val="1134"/>
          <w:jc w:val="center"/>
        </w:trPr>
        <w:tc>
          <w:tcPr>
            <w:tcW w:w="1033" w:type="pct"/>
          </w:tcPr>
          <w:p w14:paraId="3A3C0259" w14:textId="77777777" w:rsidR="0051250F" w:rsidRPr="00966A87" w:rsidRDefault="0051250F" w:rsidP="00E3777D">
            <w:pPr>
              <w:ind w:firstLine="0"/>
              <w:jc w:val="left"/>
              <w:rPr>
                <w:rFonts w:ascii="Arial" w:hAnsi="Arial" w:cs="Arial"/>
                <w:sz w:val="14"/>
                <w:szCs w:val="14"/>
              </w:rPr>
            </w:pPr>
            <w:r w:rsidRPr="00966A87">
              <w:rPr>
                <w:rFonts w:ascii="Arial" w:hAnsi="Arial" w:cs="Arial"/>
                <w:sz w:val="14"/>
                <w:szCs w:val="14"/>
              </w:rPr>
              <w:t>$$$</w:t>
            </w:r>
          </w:p>
          <w:p w14:paraId="4291B5C1" w14:textId="77777777" w:rsidR="00E147A8" w:rsidRPr="00966A87" w:rsidRDefault="00E147A8" w:rsidP="00E147A8">
            <w:pPr>
              <w:pStyle w:val="NormalIndent"/>
              <w:rPr>
                <w:rFonts w:ascii="Arial" w:hAnsi="Arial" w:cs="Arial"/>
                <w:sz w:val="14"/>
                <w:szCs w:val="14"/>
              </w:rPr>
            </w:pPr>
          </w:p>
          <w:p w14:paraId="5BEC76B6" w14:textId="37D4C9CA" w:rsidR="00E147A8" w:rsidRPr="00966A87" w:rsidRDefault="00E147A8" w:rsidP="00E147A8">
            <w:pPr>
              <w:pStyle w:val="NormalIndent"/>
              <w:ind w:left="0" w:firstLine="0"/>
              <w:rPr>
                <w:rFonts w:ascii="Arial" w:hAnsi="Arial" w:cs="Arial"/>
                <w:sz w:val="14"/>
                <w:szCs w:val="14"/>
              </w:rPr>
            </w:pPr>
            <w:r w:rsidRPr="00966A87">
              <w:rPr>
                <w:rFonts w:ascii="Arial" w:hAnsi="Arial" w:cs="Arial"/>
                <w:sz w:val="14"/>
                <w:szCs w:val="14"/>
              </w:rPr>
              <w:t>IV</w:t>
            </w:r>
          </w:p>
          <w:p w14:paraId="3C3ECEC9" w14:textId="77777777" w:rsidR="00E147A8" w:rsidRPr="00966A87" w:rsidRDefault="00E147A8" w:rsidP="00E147A8">
            <w:pPr>
              <w:ind w:firstLine="0"/>
              <w:jc w:val="left"/>
              <w:rPr>
                <w:rFonts w:ascii="Arial" w:hAnsi="Arial" w:cs="Arial"/>
                <w:sz w:val="14"/>
                <w:szCs w:val="14"/>
              </w:rPr>
            </w:pPr>
            <w:proofErr w:type="spellStart"/>
            <w:r w:rsidRPr="00966A87">
              <w:rPr>
                <w:rFonts w:ascii="Arial" w:hAnsi="Arial" w:cs="Arial"/>
                <w:sz w:val="14"/>
                <w:szCs w:val="14"/>
              </w:rPr>
              <w:t>doripenem</w:t>
            </w:r>
            <w:proofErr w:type="spellEnd"/>
          </w:p>
          <w:p w14:paraId="0ED7CDFD" w14:textId="77777777" w:rsidR="00E147A8" w:rsidRPr="00966A87" w:rsidRDefault="00E147A8" w:rsidP="00E147A8">
            <w:pPr>
              <w:pStyle w:val="NormalIndent"/>
              <w:ind w:left="0" w:firstLine="0"/>
              <w:rPr>
                <w:rFonts w:ascii="Arial" w:hAnsi="Arial" w:cs="Arial"/>
                <w:sz w:val="14"/>
                <w:szCs w:val="14"/>
              </w:rPr>
            </w:pPr>
          </w:p>
          <w:p w14:paraId="2B32DBC9" w14:textId="77777777" w:rsidR="0051250F" w:rsidRPr="00966A87" w:rsidRDefault="0051250F" w:rsidP="00E3777D">
            <w:pPr>
              <w:ind w:firstLine="0"/>
              <w:jc w:val="left"/>
              <w:rPr>
                <w:rFonts w:ascii="Arial" w:hAnsi="Arial" w:cs="Arial"/>
                <w:sz w:val="14"/>
                <w:szCs w:val="14"/>
              </w:rPr>
            </w:pPr>
            <w:r w:rsidRPr="00966A87">
              <w:rPr>
                <w:rFonts w:ascii="Arial" w:hAnsi="Arial" w:cs="Arial"/>
                <w:sz w:val="14"/>
                <w:szCs w:val="14"/>
              </w:rPr>
              <w:t>CIDAL</w:t>
            </w:r>
          </w:p>
          <w:p w14:paraId="5926847C" w14:textId="77777777" w:rsidR="0051250F" w:rsidRPr="00966A87" w:rsidRDefault="0051250F" w:rsidP="00E3777D">
            <w:pPr>
              <w:ind w:firstLine="0"/>
              <w:jc w:val="left"/>
              <w:rPr>
                <w:rFonts w:ascii="Arial" w:hAnsi="Arial" w:cs="Arial"/>
                <w:sz w:val="14"/>
                <w:szCs w:val="14"/>
              </w:rPr>
            </w:pPr>
          </w:p>
        </w:tc>
        <w:tc>
          <w:tcPr>
            <w:tcW w:w="1272" w:type="pct"/>
          </w:tcPr>
          <w:p w14:paraId="35B57A6A"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Above, possibly lower MICs to Pseudomonas &amp; Acinetobacter</w:t>
            </w:r>
          </w:p>
        </w:tc>
        <w:tc>
          <w:tcPr>
            <w:tcW w:w="1062" w:type="pct"/>
          </w:tcPr>
          <w:p w14:paraId="42DCB615" w14:textId="77777777" w:rsidR="00045C4B" w:rsidRDefault="0051250F" w:rsidP="00E3777D">
            <w:pPr>
              <w:ind w:firstLine="0"/>
              <w:jc w:val="left"/>
              <w:rPr>
                <w:rFonts w:ascii="Arial" w:hAnsi="Arial" w:cs="Arial"/>
                <w:sz w:val="14"/>
                <w:szCs w:val="14"/>
              </w:rPr>
            </w:pPr>
            <w:r w:rsidRPr="006B75A0">
              <w:rPr>
                <w:rFonts w:ascii="Arial" w:hAnsi="Arial" w:cs="Arial"/>
                <w:sz w:val="14"/>
                <w:szCs w:val="14"/>
              </w:rPr>
              <w:t>Above</w:t>
            </w:r>
            <w:r w:rsidR="00045C4B">
              <w:rPr>
                <w:rFonts w:ascii="Arial" w:hAnsi="Arial" w:cs="Arial"/>
                <w:sz w:val="14"/>
                <w:szCs w:val="14"/>
              </w:rPr>
              <w:t xml:space="preserve"> </w:t>
            </w:r>
          </w:p>
          <w:p w14:paraId="0940CF7D" w14:textId="77777777" w:rsidR="00045C4B" w:rsidRDefault="00045C4B" w:rsidP="00E3777D">
            <w:pPr>
              <w:ind w:firstLine="0"/>
              <w:jc w:val="left"/>
              <w:rPr>
                <w:rFonts w:ascii="Arial" w:hAnsi="Arial" w:cs="Arial"/>
                <w:sz w:val="14"/>
                <w:szCs w:val="14"/>
              </w:rPr>
            </w:pPr>
          </w:p>
          <w:p w14:paraId="22AF0AF1" w14:textId="28420EDC" w:rsidR="0051250F" w:rsidRDefault="00045C4B" w:rsidP="00E3777D">
            <w:pPr>
              <w:ind w:firstLine="0"/>
              <w:jc w:val="left"/>
              <w:rPr>
                <w:rFonts w:ascii="Arial" w:hAnsi="Arial" w:cs="Arial"/>
                <w:sz w:val="14"/>
                <w:szCs w:val="14"/>
              </w:rPr>
            </w:pPr>
            <w:r>
              <w:rPr>
                <w:rFonts w:ascii="Arial" w:hAnsi="Arial" w:cs="Arial"/>
                <w:sz w:val="14"/>
                <w:szCs w:val="14"/>
              </w:rPr>
              <w:t>Higher mortality than imipenem in VAP</w:t>
            </w:r>
          </w:p>
          <w:p w14:paraId="2710C02C" w14:textId="77777777" w:rsidR="00045C4B" w:rsidRDefault="00045C4B" w:rsidP="00045C4B">
            <w:pPr>
              <w:pStyle w:val="NormalIndent"/>
            </w:pPr>
          </w:p>
          <w:p w14:paraId="0E260788" w14:textId="304375F3" w:rsidR="00045C4B" w:rsidRPr="00045C4B" w:rsidRDefault="00045C4B" w:rsidP="00045C4B">
            <w:pPr>
              <w:pStyle w:val="NormalIndent"/>
            </w:pPr>
          </w:p>
        </w:tc>
        <w:tc>
          <w:tcPr>
            <w:tcW w:w="1062" w:type="pct"/>
          </w:tcPr>
          <w:p w14:paraId="63FBA9C5"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Above</w:t>
            </w:r>
          </w:p>
        </w:tc>
        <w:tc>
          <w:tcPr>
            <w:tcW w:w="571" w:type="pct"/>
            <w:vMerge/>
            <w:textDirection w:val="btLr"/>
          </w:tcPr>
          <w:p w14:paraId="48ACE1B4" w14:textId="4B43CBA9" w:rsidR="0051250F" w:rsidRPr="006B75A0" w:rsidRDefault="0051250F" w:rsidP="00FD5079">
            <w:pPr>
              <w:ind w:left="720" w:right="113" w:firstLine="0"/>
              <w:jc w:val="left"/>
              <w:rPr>
                <w:rFonts w:ascii="Arial" w:hAnsi="Arial" w:cs="Arial"/>
                <w:sz w:val="14"/>
                <w:szCs w:val="14"/>
              </w:rPr>
            </w:pPr>
          </w:p>
        </w:tc>
      </w:tr>
      <w:tr w:rsidR="0051250F" w:rsidRPr="006B75A0" w14:paraId="66DFF978" w14:textId="77777777" w:rsidTr="00E147A8">
        <w:trPr>
          <w:cantSplit/>
          <w:trHeight w:val="1134"/>
          <w:jc w:val="center"/>
        </w:trPr>
        <w:tc>
          <w:tcPr>
            <w:tcW w:w="1033" w:type="pct"/>
          </w:tcPr>
          <w:p w14:paraId="574E00C1" w14:textId="77777777" w:rsidR="00E147A8" w:rsidRPr="00966A87" w:rsidRDefault="00E147A8" w:rsidP="00E147A8">
            <w:pPr>
              <w:ind w:firstLine="0"/>
              <w:jc w:val="left"/>
              <w:rPr>
                <w:rFonts w:ascii="Arial" w:hAnsi="Arial" w:cs="Arial"/>
                <w:sz w:val="14"/>
                <w:szCs w:val="14"/>
              </w:rPr>
            </w:pPr>
            <w:r w:rsidRPr="00966A87">
              <w:rPr>
                <w:rFonts w:ascii="Arial" w:hAnsi="Arial" w:cs="Arial"/>
                <w:sz w:val="14"/>
                <w:szCs w:val="14"/>
              </w:rPr>
              <w:t>$$$</w:t>
            </w:r>
          </w:p>
          <w:p w14:paraId="4E0DDC7E" w14:textId="77777777" w:rsidR="00E147A8" w:rsidRPr="00966A87" w:rsidRDefault="00E147A8" w:rsidP="00E147A8">
            <w:pPr>
              <w:pStyle w:val="NormalIndent"/>
              <w:rPr>
                <w:sz w:val="14"/>
                <w:szCs w:val="14"/>
              </w:rPr>
            </w:pPr>
          </w:p>
          <w:p w14:paraId="4801C57C" w14:textId="66382579" w:rsidR="00E147A8" w:rsidRPr="00966A87" w:rsidRDefault="00E147A8" w:rsidP="00E147A8">
            <w:pPr>
              <w:pStyle w:val="NormalIndent"/>
              <w:ind w:left="0" w:firstLine="0"/>
              <w:rPr>
                <w:rFonts w:ascii="Arial" w:hAnsi="Arial" w:cs="Arial"/>
                <w:sz w:val="14"/>
                <w:szCs w:val="14"/>
              </w:rPr>
            </w:pPr>
            <w:r w:rsidRPr="00966A87">
              <w:rPr>
                <w:rFonts w:ascii="Arial" w:hAnsi="Arial" w:cs="Arial"/>
                <w:sz w:val="14"/>
                <w:szCs w:val="14"/>
              </w:rPr>
              <w:t>IV/IM</w:t>
            </w:r>
          </w:p>
          <w:p w14:paraId="719F45C7" w14:textId="30B29DEC" w:rsidR="0051250F" w:rsidRPr="00966A87" w:rsidRDefault="0084668F" w:rsidP="00E3777D">
            <w:pPr>
              <w:ind w:firstLine="0"/>
              <w:jc w:val="left"/>
              <w:rPr>
                <w:rFonts w:ascii="Arial" w:hAnsi="Arial" w:cs="Arial"/>
                <w:sz w:val="14"/>
                <w:szCs w:val="14"/>
              </w:rPr>
            </w:pPr>
            <w:r w:rsidRPr="00966A87">
              <w:rPr>
                <w:rFonts w:ascii="Arial" w:hAnsi="Arial" w:cs="Arial"/>
                <w:sz w:val="14"/>
                <w:szCs w:val="14"/>
              </w:rPr>
              <w:t>e</w:t>
            </w:r>
            <w:r w:rsidR="0051250F" w:rsidRPr="00966A87">
              <w:rPr>
                <w:rFonts w:ascii="Arial" w:hAnsi="Arial" w:cs="Arial"/>
                <w:sz w:val="14"/>
                <w:szCs w:val="14"/>
              </w:rPr>
              <w:t>rtapenem</w:t>
            </w:r>
            <w:r w:rsidRPr="00966A87">
              <w:rPr>
                <w:rFonts w:ascii="Arial" w:hAnsi="Arial" w:cs="Arial"/>
                <w:sz w:val="14"/>
                <w:szCs w:val="14"/>
              </w:rPr>
              <w:t xml:space="preserve"> </w:t>
            </w:r>
            <w:r w:rsidRPr="00966A87">
              <w:rPr>
                <w:rFonts w:ascii="Arial" w:hAnsi="Arial" w:cs="Arial"/>
                <w:color w:val="00B050"/>
                <w:sz w:val="14"/>
                <w:szCs w:val="14"/>
              </w:rPr>
              <w:t>☺</w:t>
            </w:r>
          </w:p>
          <w:p w14:paraId="006D3994" w14:textId="77777777" w:rsidR="0051250F" w:rsidRPr="00966A87" w:rsidRDefault="0051250F" w:rsidP="00E3777D">
            <w:pPr>
              <w:ind w:firstLine="0"/>
              <w:jc w:val="left"/>
              <w:rPr>
                <w:rFonts w:ascii="Arial" w:hAnsi="Arial" w:cs="Arial"/>
                <w:sz w:val="14"/>
                <w:szCs w:val="14"/>
              </w:rPr>
            </w:pPr>
          </w:p>
          <w:p w14:paraId="79469CAF" w14:textId="77777777" w:rsidR="0051250F" w:rsidRPr="00966A87" w:rsidRDefault="0051250F" w:rsidP="00E3777D">
            <w:pPr>
              <w:ind w:firstLine="0"/>
              <w:jc w:val="left"/>
              <w:rPr>
                <w:rFonts w:ascii="Arial" w:hAnsi="Arial" w:cs="Arial"/>
                <w:sz w:val="14"/>
                <w:szCs w:val="14"/>
              </w:rPr>
            </w:pPr>
            <w:r w:rsidRPr="00966A87">
              <w:rPr>
                <w:rFonts w:ascii="Arial" w:hAnsi="Arial" w:cs="Arial"/>
                <w:sz w:val="14"/>
                <w:szCs w:val="14"/>
              </w:rPr>
              <w:t>CIDAL</w:t>
            </w:r>
          </w:p>
          <w:p w14:paraId="24F5CF14" w14:textId="77777777" w:rsidR="0051250F" w:rsidRPr="00966A87" w:rsidRDefault="0051250F" w:rsidP="00E3777D">
            <w:pPr>
              <w:ind w:firstLine="0"/>
              <w:jc w:val="left"/>
              <w:rPr>
                <w:rFonts w:ascii="Arial" w:hAnsi="Arial" w:cs="Arial"/>
                <w:sz w:val="14"/>
                <w:szCs w:val="14"/>
              </w:rPr>
            </w:pPr>
          </w:p>
        </w:tc>
        <w:tc>
          <w:tcPr>
            <w:tcW w:w="1272" w:type="pct"/>
          </w:tcPr>
          <w:p w14:paraId="0515E7B2"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Above, without Pseudomonas coverage</w:t>
            </w:r>
          </w:p>
        </w:tc>
        <w:tc>
          <w:tcPr>
            <w:tcW w:w="1062" w:type="pct"/>
          </w:tcPr>
          <w:p w14:paraId="34663855"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Postpartum uterine infections</w:t>
            </w:r>
          </w:p>
          <w:p w14:paraId="508BF636" w14:textId="77777777" w:rsidR="0051250F" w:rsidRPr="006B75A0" w:rsidRDefault="0051250F" w:rsidP="00E3777D">
            <w:pPr>
              <w:ind w:firstLine="0"/>
              <w:jc w:val="left"/>
              <w:rPr>
                <w:rFonts w:ascii="Arial" w:hAnsi="Arial" w:cs="Arial"/>
                <w:sz w:val="14"/>
                <w:szCs w:val="14"/>
              </w:rPr>
            </w:pPr>
            <w:r w:rsidRPr="006B75A0">
              <w:rPr>
                <w:rFonts w:ascii="Arial" w:hAnsi="Arial" w:cs="Arial"/>
                <w:sz w:val="14"/>
                <w:szCs w:val="14"/>
              </w:rPr>
              <w:t xml:space="preserve">Postsurgical Abdominal infections (not </w:t>
            </w:r>
            <w:proofErr w:type="spellStart"/>
            <w:r w:rsidRPr="006B75A0">
              <w:rPr>
                <w:rFonts w:ascii="Arial" w:hAnsi="Arial" w:cs="Arial"/>
                <w:sz w:val="14"/>
                <w:szCs w:val="14"/>
              </w:rPr>
              <w:t>Pseudomo-nas</w:t>
            </w:r>
            <w:proofErr w:type="spellEnd"/>
            <w:r w:rsidRPr="006B75A0">
              <w:rPr>
                <w:rFonts w:ascii="Arial" w:hAnsi="Arial" w:cs="Arial"/>
                <w:sz w:val="14"/>
                <w:szCs w:val="14"/>
              </w:rPr>
              <w:t>)</w:t>
            </w:r>
          </w:p>
        </w:tc>
        <w:tc>
          <w:tcPr>
            <w:tcW w:w="1062" w:type="pct"/>
          </w:tcPr>
          <w:p w14:paraId="0753EDFA" w14:textId="77493957" w:rsidR="008020D8" w:rsidRDefault="0051250F" w:rsidP="00E3777D">
            <w:pPr>
              <w:ind w:firstLine="0"/>
              <w:jc w:val="left"/>
              <w:rPr>
                <w:rFonts w:ascii="Arial" w:hAnsi="Arial" w:cs="Arial"/>
                <w:sz w:val="14"/>
                <w:szCs w:val="14"/>
              </w:rPr>
            </w:pPr>
            <w:r w:rsidRPr="006B75A0">
              <w:rPr>
                <w:rFonts w:ascii="Arial" w:hAnsi="Arial" w:cs="Arial"/>
                <w:sz w:val="14"/>
                <w:szCs w:val="14"/>
              </w:rPr>
              <w:t>Above</w:t>
            </w:r>
            <w:r w:rsidR="008020D8" w:rsidRPr="006B75A0">
              <w:rPr>
                <w:rFonts w:ascii="Arial" w:hAnsi="Arial" w:cs="Arial"/>
                <w:sz w:val="14"/>
                <w:szCs w:val="14"/>
              </w:rPr>
              <w:t xml:space="preserve"> </w:t>
            </w:r>
          </w:p>
          <w:p w14:paraId="4F29B897" w14:textId="77777777" w:rsidR="008020D8" w:rsidRPr="008020D8" w:rsidRDefault="008020D8" w:rsidP="008020D8">
            <w:pPr>
              <w:pStyle w:val="NormalIndent"/>
            </w:pPr>
          </w:p>
          <w:p w14:paraId="799958A3" w14:textId="5D6E6FB2" w:rsidR="0051250F" w:rsidRPr="008020D8" w:rsidRDefault="008020D8" w:rsidP="00E3777D">
            <w:pPr>
              <w:ind w:firstLine="0"/>
              <w:jc w:val="left"/>
              <w:rPr>
                <w:rFonts w:ascii="Arial" w:hAnsi="Arial" w:cs="Arial"/>
                <w:i/>
                <w:iCs/>
                <w:sz w:val="14"/>
                <w:szCs w:val="14"/>
              </w:rPr>
            </w:pPr>
            <w:r w:rsidRPr="008020D8">
              <w:rPr>
                <w:rFonts w:ascii="Arial" w:hAnsi="Arial" w:cs="Arial"/>
                <w:i/>
                <w:iCs/>
                <w:sz w:val="14"/>
                <w:szCs w:val="14"/>
              </w:rPr>
              <w:t>Encephalopathy</w:t>
            </w:r>
          </w:p>
          <w:p w14:paraId="5A72EBF3" w14:textId="77777777" w:rsidR="008020D8" w:rsidRDefault="008020D8" w:rsidP="008020D8">
            <w:pPr>
              <w:pStyle w:val="NormalIndent"/>
            </w:pPr>
          </w:p>
          <w:p w14:paraId="24714D96" w14:textId="0AEA52B0" w:rsidR="008020D8" w:rsidRPr="008020D8" w:rsidRDefault="008020D8" w:rsidP="008020D8">
            <w:pPr>
              <w:pStyle w:val="NormalIndent"/>
            </w:pPr>
          </w:p>
        </w:tc>
        <w:tc>
          <w:tcPr>
            <w:tcW w:w="571" w:type="pct"/>
            <w:vMerge/>
            <w:textDirection w:val="btLr"/>
          </w:tcPr>
          <w:p w14:paraId="29BA3069" w14:textId="62026BC6" w:rsidR="0051250F" w:rsidRPr="006B75A0" w:rsidRDefault="0051250F" w:rsidP="00FD5079">
            <w:pPr>
              <w:ind w:left="113" w:right="113" w:firstLine="0"/>
              <w:jc w:val="left"/>
              <w:rPr>
                <w:rFonts w:ascii="Arial" w:hAnsi="Arial" w:cs="Arial"/>
                <w:sz w:val="14"/>
                <w:szCs w:val="14"/>
              </w:rPr>
            </w:pPr>
          </w:p>
        </w:tc>
      </w:tr>
    </w:tbl>
    <w:p w14:paraId="733937FD" w14:textId="270119AE" w:rsidR="00E3777D" w:rsidRPr="006B75A0" w:rsidRDefault="00990AF9" w:rsidP="00E3777D">
      <w:pPr>
        <w:ind w:firstLine="0"/>
        <w:jc w:val="left"/>
        <w:rPr>
          <w:rFonts w:ascii="Arial" w:hAnsi="Arial" w:cs="Arial"/>
          <w:b/>
          <w:sz w:val="14"/>
          <w:szCs w:val="14"/>
        </w:rPr>
      </w:pPr>
      <w:r>
        <w:rPr>
          <w:rFonts w:ascii="Arial" w:hAnsi="Arial" w:cs="Arial"/>
          <w:b/>
          <w:sz w:val="14"/>
          <w:szCs w:val="14"/>
        </w:rPr>
        <w:br w:type="page"/>
      </w:r>
      <w:r w:rsidR="00E3777D" w:rsidRPr="006B75A0">
        <w:rPr>
          <w:rFonts w:ascii="Arial" w:hAnsi="Arial" w:cs="Arial"/>
          <w:b/>
          <w:sz w:val="14"/>
          <w:szCs w:val="14"/>
        </w:rPr>
        <w:lastRenderedPageBreak/>
        <w:t>Aminoglycosides</w:t>
      </w:r>
    </w:p>
    <w:p w14:paraId="7525E7A8" w14:textId="77777777" w:rsidR="00E3777D" w:rsidRPr="006B75A0" w:rsidRDefault="00E3777D" w:rsidP="00E3777D">
      <w:pPr>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383"/>
        <w:gridCol w:w="1383"/>
        <w:gridCol w:w="1357"/>
        <w:gridCol w:w="1004"/>
      </w:tblGrid>
      <w:tr w:rsidR="006F70DE" w:rsidRPr="006B75A0" w14:paraId="16CFE63C" w14:textId="77777777" w:rsidTr="00AB492B">
        <w:trPr>
          <w:jc w:val="center"/>
        </w:trPr>
        <w:tc>
          <w:tcPr>
            <w:tcW w:w="1076" w:type="pct"/>
            <w:shd w:val="clear" w:color="auto" w:fill="D9D9D9" w:themeFill="background1" w:themeFillShade="D9"/>
          </w:tcPr>
          <w:p w14:paraId="4A3516E2"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071" w:type="pct"/>
            <w:shd w:val="clear" w:color="auto" w:fill="D9D9D9" w:themeFill="background1" w:themeFillShade="D9"/>
          </w:tcPr>
          <w:p w14:paraId="71BBC9DE"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994" w:type="pct"/>
            <w:shd w:val="clear" w:color="auto" w:fill="D9D9D9" w:themeFill="background1" w:themeFillShade="D9"/>
          </w:tcPr>
          <w:p w14:paraId="4C3C4DD2"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071" w:type="pct"/>
            <w:shd w:val="clear" w:color="auto" w:fill="D9D9D9" w:themeFill="background1" w:themeFillShade="D9"/>
          </w:tcPr>
          <w:p w14:paraId="40825B03"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p w14:paraId="63EA673E"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MISC</w:t>
            </w:r>
          </w:p>
        </w:tc>
        <w:tc>
          <w:tcPr>
            <w:tcW w:w="788" w:type="pct"/>
            <w:shd w:val="clear" w:color="auto" w:fill="D9D9D9" w:themeFill="background1" w:themeFillShade="D9"/>
          </w:tcPr>
          <w:p w14:paraId="3287979B" w14:textId="4FA9A89B" w:rsidR="00E3777D" w:rsidRPr="006B75A0" w:rsidRDefault="00613416" w:rsidP="00E3777D">
            <w:pPr>
              <w:ind w:firstLine="0"/>
              <w:jc w:val="left"/>
              <w:rPr>
                <w:rFonts w:ascii="Arial" w:hAnsi="Arial" w:cs="Arial"/>
                <w:b/>
                <w:sz w:val="14"/>
                <w:szCs w:val="14"/>
              </w:rPr>
            </w:pPr>
            <w:r w:rsidRPr="006B75A0">
              <w:rPr>
                <w:rFonts w:ascii="Arial" w:hAnsi="Arial" w:cs="Arial"/>
                <w:b/>
                <w:sz w:val="14"/>
                <w:szCs w:val="14"/>
              </w:rPr>
              <w:t>CSF</w:t>
            </w:r>
          </w:p>
        </w:tc>
      </w:tr>
      <w:tr w:rsidR="00AB492B" w:rsidRPr="006B75A0" w14:paraId="6342442F" w14:textId="77777777" w:rsidTr="00AB492B">
        <w:trPr>
          <w:cantSplit/>
          <w:trHeight w:val="1134"/>
          <w:jc w:val="center"/>
        </w:trPr>
        <w:tc>
          <w:tcPr>
            <w:tcW w:w="1076" w:type="pct"/>
          </w:tcPr>
          <w:p w14:paraId="4F3328D3" w14:textId="77777777" w:rsidR="00E147A8" w:rsidRPr="006B75A0" w:rsidRDefault="00E147A8" w:rsidP="00E147A8">
            <w:pPr>
              <w:ind w:firstLine="0"/>
              <w:jc w:val="left"/>
              <w:rPr>
                <w:rFonts w:ascii="Arial" w:hAnsi="Arial" w:cs="Arial"/>
                <w:sz w:val="14"/>
                <w:szCs w:val="14"/>
              </w:rPr>
            </w:pPr>
            <w:r w:rsidRPr="006B75A0">
              <w:rPr>
                <w:rFonts w:ascii="Arial" w:hAnsi="Arial" w:cs="Arial"/>
                <w:sz w:val="14"/>
                <w:szCs w:val="14"/>
              </w:rPr>
              <w:t>$</w:t>
            </w:r>
            <w:r>
              <w:rPr>
                <w:rFonts w:ascii="Arial" w:hAnsi="Arial" w:cs="Arial"/>
                <w:sz w:val="14"/>
                <w:szCs w:val="14"/>
              </w:rPr>
              <w:t>-$$$</w:t>
            </w:r>
          </w:p>
          <w:p w14:paraId="2B4AFDC3" w14:textId="77777777" w:rsidR="00E147A8" w:rsidRDefault="00E147A8" w:rsidP="00E3777D">
            <w:pPr>
              <w:ind w:firstLine="0"/>
              <w:jc w:val="left"/>
              <w:rPr>
                <w:rFonts w:ascii="Arial" w:hAnsi="Arial" w:cs="Arial"/>
                <w:sz w:val="14"/>
                <w:szCs w:val="14"/>
              </w:rPr>
            </w:pPr>
          </w:p>
          <w:p w14:paraId="53D6AA20" w14:textId="77777777" w:rsidR="00E147A8" w:rsidRDefault="00E147A8" w:rsidP="00E3777D">
            <w:pPr>
              <w:ind w:firstLine="0"/>
              <w:jc w:val="left"/>
              <w:rPr>
                <w:rFonts w:ascii="Arial" w:hAnsi="Arial" w:cs="Arial"/>
                <w:sz w:val="14"/>
                <w:szCs w:val="14"/>
              </w:rPr>
            </w:pPr>
          </w:p>
          <w:p w14:paraId="54792C7D" w14:textId="76F5EECA" w:rsidR="00E147A8" w:rsidRDefault="00E147A8" w:rsidP="00E3777D">
            <w:pPr>
              <w:ind w:firstLine="0"/>
              <w:jc w:val="left"/>
              <w:rPr>
                <w:rFonts w:ascii="Arial" w:hAnsi="Arial" w:cs="Arial"/>
                <w:sz w:val="14"/>
                <w:szCs w:val="14"/>
              </w:rPr>
            </w:pPr>
            <w:r>
              <w:rPr>
                <w:rFonts w:ascii="Arial" w:hAnsi="Arial" w:cs="Arial"/>
                <w:sz w:val="14"/>
                <w:szCs w:val="14"/>
              </w:rPr>
              <w:t>IV</w:t>
            </w:r>
          </w:p>
          <w:p w14:paraId="40C045DE" w14:textId="47ACAC13" w:rsidR="007145B0" w:rsidRPr="006B75A0" w:rsidRDefault="004A61AB" w:rsidP="00E3777D">
            <w:pPr>
              <w:ind w:firstLine="0"/>
              <w:jc w:val="left"/>
              <w:rPr>
                <w:rFonts w:ascii="Arial" w:hAnsi="Arial" w:cs="Arial"/>
                <w:sz w:val="14"/>
                <w:szCs w:val="14"/>
              </w:rPr>
            </w:pPr>
            <w:r>
              <w:rPr>
                <w:rFonts w:ascii="Arial" w:hAnsi="Arial" w:cs="Arial"/>
                <w:sz w:val="14"/>
                <w:szCs w:val="14"/>
              </w:rPr>
              <w:t>g</w:t>
            </w:r>
            <w:r w:rsidR="007145B0" w:rsidRPr="006B75A0">
              <w:rPr>
                <w:rFonts w:ascii="Arial" w:hAnsi="Arial" w:cs="Arial"/>
                <w:sz w:val="14"/>
                <w:szCs w:val="14"/>
              </w:rPr>
              <w:t>entamicin</w:t>
            </w:r>
          </w:p>
          <w:p w14:paraId="2B4526B9" w14:textId="2BA870AE" w:rsidR="007145B0" w:rsidRPr="006B75A0" w:rsidRDefault="004A61AB" w:rsidP="00E3777D">
            <w:pPr>
              <w:ind w:firstLine="0"/>
              <w:jc w:val="left"/>
              <w:rPr>
                <w:rFonts w:ascii="Arial" w:hAnsi="Arial" w:cs="Arial"/>
                <w:sz w:val="14"/>
                <w:szCs w:val="14"/>
              </w:rPr>
            </w:pPr>
            <w:r>
              <w:rPr>
                <w:rFonts w:ascii="Arial" w:hAnsi="Arial" w:cs="Arial"/>
                <w:sz w:val="14"/>
                <w:szCs w:val="14"/>
              </w:rPr>
              <w:t>s</w:t>
            </w:r>
            <w:r w:rsidR="007145B0" w:rsidRPr="006B75A0">
              <w:rPr>
                <w:rFonts w:ascii="Arial" w:hAnsi="Arial" w:cs="Arial"/>
                <w:sz w:val="14"/>
                <w:szCs w:val="14"/>
              </w:rPr>
              <w:t>treptomycin</w:t>
            </w:r>
          </w:p>
          <w:p w14:paraId="16EB4F37" w14:textId="3549E751" w:rsidR="007145B0" w:rsidRPr="006B75A0" w:rsidRDefault="004A61AB" w:rsidP="00E3777D">
            <w:pPr>
              <w:ind w:firstLine="0"/>
              <w:jc w:val="left"/>
              <w:rPr>
                <w:rFonts w:ascii="Arial" w:hAnsi="Arial" w:cs="Arial"/>
                <w:sz w:val="14"/>
                <w:szCs w:val="14"/>
              </w:rPr>
            </w:pPr>
            <w:r>
              <w:rPr>
                <w:rFonts w:ascii="Arial" w:hAnsi="Arial" w:cs="Arial"/>
                <w:sz w:val="14"/>
                <w:szCs w:val="14"/>
              </w:rPr>
              <w:t>s</w:t>
            </w:r>
            <w:r w:rsidR="007145B0" w:rsidRPr="006B75A0">
              <w:rPr>
                <w:rFonts w:ascii="Arial" w:hAnsi="Arial" w:cs="Arial"/>
                <w:sz w:val="14"/>
                <w:szCs w:val="14"/>
              </w:rPr>
              <w:t>pectinomycin</w:t>
            </w:r>
          </w:p>
          <w:p w14:paraId="5C4AB9CF" w14:textId="77777777" w:rsidR="007145B0" w:rsidRPr="006B75A0" w:rsidRDefault="007145B0" w:rsidP="00E3777D">
            <w:pPr>
              <w:ind w:firstLine="0"/>
              <w:jc w:val="left"/>
              <w:rPr>
                <w:rFonts w:ascii="Arial" w:hAnsi="Arial" w:cs="Arial"/>
                <w:sz w:val="14"/>
                <w:szCs w:val="14"/>
              </w:rPr>
            </w:pPr>
          </w:p>
          <w:p w14:paraId="38C06819" w14:textId="77777777" w:rsidR="009138EF" w:rsidRDefault="004A61AB" w:rsidP="009138EF">
            <w:pPr>
              <w:ind w:firstLine="0"/>
              <w:jc w:val="left"/>
              <w:rPr>
                <w:rFonts w:ascii="Arial" w:hAnsi="Arial" w:cs="Arial"/>
                <w:sz w:val="14"/>
                <w:szCs w:val="14"/>
              </w:rPr>
            </w:pPr>
            <w:r>
              <w:rPr>
                <w:rFonts w:ascii="Arial" w:hAnsi="Arial" w:cs="Arial"/>
                <w:sz w:val="14"/>
                <w:szCs w:val="14"/>
              </w:rPr>
              <w:t>t</w:t>
            </w:r>
            <w:r w:rsidR="007145B0" w:rsidRPr="006B75A0">
              <w:rPr>
                <w:rFonts w:ascii="Arial" w:hAnsi="Arial" w:cs="Arial"/>
                <w:sz w:val="14"/>
                <w:szCs w:val="14"/>
              </w:rPr>
              <w:t>obramycin</w:t>
            </w:r>
            <w:r w:rsidR="009138EF">
              <w:rPr>
                <w:rFonts w:ascii="Arial" w:hAnsi="Arial" w:cs="Arial"/>
                <w:sz w:val="14"/>
                <w:szCs w:val="14"/>
              </w:rPr>
              <w:t xml:space="preserve"> </w:t>
            </w:r>
          </w:p>
          <w:p w14:paraId="644A5F68" w14:textId="77777777" w:rsidR="009138EF" w:rsidRDefault="009138EF" w:rsidP="009138EF">
            <w:pPr>
              <w:ind w:firstLine="0"/>
              <w:jc w:val="left"/>
              <w:rPr>
                <w:rFonts w:ascii="Arial" w:hAnsi="Arial" w:cs="Arial"/>
                <w:sz w:val="14"/>
                <w:szCs w:val="14"/>
              </w:rPr>
            </w:pPr>
            <w:r>
              <w:rPr>
                <w:rFonts w:ascii="Arial" w:hAnsi="Arial" w:cs="Arial"/>
                <w:sz w:val="14"/>
                <w:szCs w:val="14"/>
              </w:rPr>
              <w:t>amikacin</w:t>
            </w:r>
          </w:p>
          <w:p w14:paraId="56EE40A2" w14:textId="77777777" w:rsidR="009138EF" w:rsidRDefault="009138EF" w:rsidP="009138EF">
            <w:pPr>
              <w:ind w:firstLine="0"/>
              <w:jc w:val="left"/>
              <w:rPr>
                <w:rFonts w:ascii="Arial" w:hAnsi="Arial" w:cs="Arial"/>
                <w:sz w:val="14"/>
                <w:szCs w:val="14"/>
              </w:rPr>
            </w:pPr>
          </w:p>
          <w:p w14:paraId="610E8905" w14:textId="7FCDCF5A" w:rsidR="00E147A8" w:rsidRDefault="00E147A8" w:rsidP="00E147A8">
            <w:pPr>
              <w:pStyle w:val="NormalIndent"/>
              <w:ind w:left="0" w:firstLine="0"/>
              <w:rPr>
                <w:rFonts w:ascii="Arial" w:hAnsi="Arial" w:cs="Arial"/>
                <w:sz w:val="14"/>
                <w:szCs w:val="12"/>
              </w:rPr>
            </w:pPr>
            <w:r w:rsidRPr="00E147A8">
              <w:rPr>
                <w:rFonts w:ascii="Arial" w:hAnsi="Arial" w:cs="Arial"/>
                <w:sz w:val="14"/>
                <w:szCs w:val="12"/>
              </w:rPr>
              <w:t>Nebulized</w:t>
            </w:r>
          </w:p>
          <w:p w14:paraId="75B02288" w14:textId="4D540D5D" w:rsidR="00EF4BF9" w:rsidRPr="00E147A8" w:rsidRDefault="00EF4BF9" w:rsidP="00E147A8">
            <w:pPr>
              <w:pStyle w:val="NormalIndent"/>
              <w:ind w:left="0" w:firstLine="0"/>
              <w:rPr>
                <w:rFonts w:ascii="Arial" w:hAnsi="Arial" w:cs="Arial"/>
                <w:sz w:val="14"/>
                <w:szCs w:val="12"/>
              </w:rPr>
            </w:pPr>
            <w:r>
              <w:rPr>
                <w:rFonts w:ascii="Arial" w:hAnsi="Arial" w:cs="Arial"/>
                <w:sz w:val="14"/>
                <w:szCs w:val="12"/>
              </w:rPr>
              <w:t>tobramycin</w:t>
            </w:r>
          </w:p>
          <w:p w14:paraId="4EFCF8BA" w14:textId="373308B0" w:rsidR="009138EF" w:rsidRPr="009138EF" w:rsidRDefault="009138EF" w:rsidP="009138EF">
            <w:pPr>
              <w:ind w:firstLine="0"/>
              <w:jc w:val="left"/>
              <w:rPr>
                <w:rFonts w:ascii="Arial" w:hAnsi="Arial" w:cs="Arial"/>
                <w:sz w:val="14"/>
                <w:szCs w:val="14"/>
              </w:rPr>
            </w:pPr>
            <w:r>
              <w:rPr>
                <w:rFonts w:ascii="Arial" w:hAnsi="Arial" w:cs="Arial"/>
                <w:sz w:val="14"/>
                <w:szCs w:val="14"/>
              </w:rPr>
              <w:t>liposomal amikacin</w:t>
            </w:r>
          </w:p>
          <w:p w14:paraId="2888F094" w14:textId="77777777" w:rsidR="007145B0" w:rsidRPr="006B75A0" w:rsidRDefault="007145B0" w:rsidP="00E3777D">
            <w:pPr>
              <w:ind w:firstLine="0"/>
              <w:jc w:val="left"/>
              <w:rPr>
                <w:rFonts w:ascii="Arial" w:hAnsi="Arial" w:cs="Arial"/>
                <w:sz w:val="14"/>
                <w:szCs w:val="14"/>
              </w:rPr>
            </w:pPr>
          </w:p>
          <w:p w14:paraId="239F6962" w14:textId="77777777" w:rsidR="007145B0" w:rsidRPr="006B75A0" w:rsidRDefault="007145B0" w:rsidP="00E3777D">
            <w:pPr>
              <w:ind w:firstLine="0"/>
              <w:jc w:val="left"/>
              <w:rPr>
                <w:rFonts w:ascii="Arial" w:hAnsi="Arial" w:cs="Arial"/>
                <w:sz w:val="14"/>
                <w:szCs w:val="14"/>
              </w:rPr>
            </w:pPr>
          </w:p>
          <w:p w14:paraId="2E5DBD72" w14:textId="77777777" w:rsidR="00966A87" w:rsidRDefault="007145B0" w:rsidP="00966A87">
            <w:pPr>
              <w:ind w:firstLine="0"/>
              <w:jc w:val="left"/>
              <w:rPr>
                <w:rFonts w:ascii="Arial" w:hAnsi="Arial" w:cs="Arial"/>
                <w:sz w:val="14"/>
                <w:szCs w:val="14"/>
              </w:rPr>
            </w:pPr>
            <w:r w:rsidRPr="006B75A0">
              <w:rPr>
                <w:rFonts w:ascii="Arial" w:hAnsi="Arial" w:cs="Arial"/>
                <w:sz w:val="14"/>
                <w:szCs w:val="14"/>
              </w:rPr>
              <w:t>CIDAL</w:t>
            </w:r>
          </w:p>
          <w:p w14:paraId="053DA779" w14:textId="7FE7E348" w:rsidR="00966A87" w:rsidRPr="00966A87" w:rsidRDefault="00966A87" w:rsidP="00966A87">
            <w:pPr>
              <w:ind w:firstLine="0"/>
              <w:jc w:val="left"/>
              <w:rPr>
                <w:rFonts w:ascii="Arial" w:hAnsi="Arial" w:cs="Arial"/>
                <w:sz w:val="14"/>
                <w:szCs w:val="14"/>
              </w:rPr>
            </w:pPr>
            <w:r>
              <w:rPr>
                <w:rFonts w:ascii="Arial" w:hAnsi="Arial" w:cs="Arial"/>
                <w:bCs/>
                <w:iCs/>
                <w:sz w:val="14"/>
                <w:szCs w:val="14"/>
              </w:rPr>
              <w:t>-</w:t>
            </w:r>
            <w:r w:rsidRPr="00966A87">
              <w:rPr>
                <w:rFonts w:ascii="Arial" w:hAnsi="Arial" w:cs="Arial"/>
                <w:bCs/>
                <w:iCs/>
                <w:sz w:val="14"/>
                <w:szCs w:val="14"/>
              </w:rPr>
              <w:t>disrupts cell wall (</w:t>
            </w:r>
            <w:proofErr w:type="spellStart"/>
            <w:r w:rsidRPr="00966A87">
              <w:rPr>
                <w:rFonts w:ascii="Arial" w:hAnsi="Arial" w:cs="Arial"/>
                <w:bCs/>
                <w:iCs/>
                <w:sz w:val="14"/>
                <w:szCs w:val="14"/>
              </w:rPr>
              <w:t>superoxides</w:t>
            </w:r>
            <w:proofErr w:type="spellEnd"/>
            <w:r w:rsidRPr="00966A87">
              <w:rPr>
                <w:rFonts w:ascii="Arial" w:hAnsi="Arial" w:cs="Arial"/>
                <w:bCs/>
                <w:iCs/>
                <w:sz w:val="14"/>
                <w:szCs w:val="14"/>
              </w:rPr>
              <w:t xml:space="preserve">) </w:t>
            </w:r>
            <w:r w:rsidRPr="00966A87">
              <w:rPr>
                <w:rFonts w:ascii="Arial" w:hAnsi="Arial" w:cs="Arial"/>
                <w:sz w:val="14"/>
                <w:szCs w:val="14"/>
              </w:rPr>
              <w:sym w:font="Wingdings" w:char="F0E0"/>
            </w:r>
            <w:r w:rsidRPr="00966A87">
              <w:rPr>
                <w:rFonts w:ascii="Arial" w:hAnsi="Arial" w:cs="Arial"/>
                <w:bCs/>
                <w:iCs/>
                <w:sz w:val="14"/>
                <w:szCs w:val="14"/>
              </w:rPr>
              <w:t xml:space="preserve"> increases beta lactam cell wall penetration </w:t>
            </w:r>
          </w:p>
          <w:p w14:paraId="079F13B2" w14:textId="77A83510" w:rsidR="007145B0" w:rsidRPr="006B75A0" w:rsidRDefault="00966A87" w:rsidP="00966A87">
            <w:pPr>
              <w:ind w:firstLine="0"/>
              <w:jc w:val="left"/>
              <w:rPr>
                <w:rFonts w:ascii="Arial" w:hAnsi="Arial" w:cs="Arial"/>
                <w:sz w:val="14"/>
                <w:szCs w:val="14"/>
              </w:rPr>
            </w:pPr>
            <w:r w:rsidRPr="00966A87">
              <w:rPr>
                <w:rFonts w:ascii="Arial" w:hAnsi="Arial" w:cs="Arial"/>
                <w:sz w:val="14"/>
                <w:szCs w:val="14"/>
              </w:rPr>
              <w:t>-disrupts c</w:t>
            </w:r>
            <w:r w:rsidRPr="00966A87">
              <w:rPr>
                <w:rFonts w:ascii="Arial" w:hAnsi="Arial" w:cs="Arial"/>
                <w:bCs/>
                <w:iCs/>
                <w:sz w:val="14"/>
                <w:szCs w:val="14"/>
              </w:rPr>
              <w:t>ell wall protein production</w:t>
            </w:r>
          </w:p>
        </w:tc>
        <w:tc>
          <w:tcPr>
            <w:tcW w:w="1071" w:type="pct"/>
          </w:tcPr>
          <w:p w14:paraId="7CC34916" w14:textId="3E4CF06A" w:rsidR="007145B0" w:rsidRPr="000E0777" w:rsidRDefault="007145B0" w:rsidP="00E3777D">
            <w:pPr>
              <w:ind w:firstLine="0"/>
              <w:jc w:val="left"/>
              <w:rPr>
                <w:rFonts w:ascii="Arial" w:hAnsi="Arial" w:cs="Arial"/>
                <w:sz w:val="14"/>
                <w:szCs w:val="14"/>
                <w:lang w:val="es-US"/>
              </w:rPr>
            </w:pPr>
            <w:proofErr w:type="spellStart"/>
            <w:r w:rsidRPr="000E0777">
              <w:rPr>
                <w:rFonts w:ascii="Arial" w:hAnsi="Arial" w:cs="Arial"/>
                <w:sz w:val="14"/>
                <w:szCs w:val="14"/>
                <w:lang w:val="es-US"/>
              </w:rPr>
              <w:t>Gent</w:t>
            </w:r>
            <w:proofErr w:type="spellEnd"/>
            <w:r w:rsidRPr="000E0777">
              <w:rPr>
                <w:rFonts w:ascii="Arial" w:hAnsi="Arial" w:cs="Arial"/>
                <w:sz w:val="14"/>
                <w:szCs w:val="14"/>
                <w:lang w:val="es-US"/>
              </w:rPr>
              <w:t xml:space="preserve">: </w:t>
            </w:r>
            <w:r w:rsidR="006F70DE" w:rsidRPr="000E0777">
              <w:rPr>
                <w:rFonts w:ascii="Arial" w:hAnsi="Arial" w:cs="Arial"/>
                <w:sz w:val="14"/>
                <w:szCs w:val="14"/>
                <w:lang w:val="es-US"/>
              </w:rPr>
              <w:t xml:space="preserve">VSE/VRE/variable </w:t>
            </w:r>
            <w:proofErr w:type="spellStart"/>
            <w:r w:rsidR="006F70DE" w:rsidRPr="000E0777">
              <w:rPr>
                <w:rFonts w:ascii="Arial" w:hAnsi="Arial" w:cs="Arial"/>
                <w:sz w:val="14"/>
                <w:szCs w:val="14"/>
                <w:lang w:val="es-US"/>
              </w:rPr>
              <w:t>Staph</w:t>
            </w:r>
            <w:proofErr w:type="spellEnd"/>
            <w:r w:rsidR="006F70DE" w:rsidRPr="000E0777">
              <w:rPr>
                <w:rFonts w:ascii="Arial" w:hAnsi="Arial" w:cs="Arial"/>
                <w:sz w:val="14"/>
                <w:szCs w:val="14"/>
                <w:lang w:val="es-US"/>
              </w:rPr>
              <w:t>,</w:t>
            </w:r>
            <w:r w:rsidRPr="000E0777">
              <w:rPr>
                <w:rFonts w:ascii="Arial" w:hAnsi="Arial" w:cs="Arial"/>
                <w:sz w:val="14"/>
                <w:szCs w:val="14"/>
                <w:lang w:val="es-US"/>
              </w:rPr>
              <w:t xml:space="preserve"> </w:t>
            </w:r>
            <w:proofErr w:type="spellStart"/>
            <w:r w:rsidR="009138EF" w:rsidRPr="000E0777">
              <w:rPr>
                <w:rFonts w:ascii="Arial" w:hAnsi="Arial" w:cs="Arial"/>
                <w:sz w:val="14"/>
                <w:szCs w:val="14"/>
                <w:lang w:val="es-US"/>
              </w:rPr>
              <w:t>GNRs</w:t>
            </w:r>
            <w:proofErr w:type="spellEnd"/>
            <w:r w:rsidR="009138EF" w:rsidRPr="000E0777">
              <w:rPr>
                <w:rFonts w:ascii="Arial" w:hAnsi="Arial" w:cs="Arial"/>
                <w:sz w:val="14"/>
                <w:szCs w:val="14"/>
                <w:lang w:val="es-US"/>
              </w:rPr>
              <w:t xml:space="preserve"> </w:t>
            </w:r>
            <w:proofErr w:type="spellStart"/>
            <w:r w:rsidR="009138EF" w:rsidRPr="000E0777">
              <w:rPr>
                <w:rFonts w:ascii="Arial" w:hAnsi="Arial" w:cs="Arial"/>
                <w:sz w:val="14"/>
                <w:szCs w:val="14"/>
                <w:lang w:val="es-US"/>
              </w:rPr>
              <w:t>incl</w:t>
            </w:r>
            <w:proofErr w:type="spellEnd"/>
            <w:r w:rsidR="009138EF" w:rsidRPr="000E0777">
              <w:rPr>
                <w:rFonts w:ascii="Arial" w:hAnsi="Arial" w:cs="Arial"/>
                <w:sz w:val="14"/>
                <w:szCs w:val="14"/>
                <w:lang w:val="es-US"/>
              </w:rPr>
              <w:t xml:space="preserve"> Pseudomonas</w:t>
            </w:r>
          </w:p>
          <w:p w14:paraId="43C32E47" w14:textId="77777777" w:rsidR="006F70DE" w:rsidRPr="000E0777" w:rsidRDefault="006F70DE" w:rsidP="006F70DE">
            <w:pPr>
              <w:pStyle w:val="NormalIndent"/>
              <w:rPr>
                <w:lang w:val="es-US"/>
              </w:rPr>
            </w:pPr>
          </w:p>
          <w:p w14:paraId="53E53150" w14:textId="78C90F5E" w:rsidR="009138EF" w:rsidRPr="000E0777" w:rsidRDefault="007145B0" w:rsidP="00E3777D">
            <w:pPr>
              <w:ind w:firstLine="0"/>
              <w:jc w:val="left"/>
              <w:rPr>
                <w:rFonts w:ascii="Arial" w:hAnsi="Arial" w:cs="Arial"/>
                <w:sz w:val="14"/>
                <w:szCs w:val="14"/>
                <w:lang w:val="es-US"/>
              </w:rPr>
            </w:pPr>
            <w:proofErr w:type="spellStart"/>
            <w:r w:rsidRPr="000E0777">
              <w:rPr>
                <w:rFonts w:ascii="Arial" w:hAnsi="Arial" w:cs="Arial"/>
                <w:sz w:val="14"/>
                <w:szCs w:val="14"/>
                <w:lang w:val="es-US"/>
              </w:rPr>
              <w:t>Tobra</w:t>
            </w:r>
            <w:proofErr w:type="spellEnd"/>
            <w:r w:rsidR="009138EF" w:rsidRPr="000E0777">
              <w:rPr>
                <w:rFonts w:ascii="Arial" w:hAnsi="Arial" w:cs="Arial"/>
                <w:sz w:val="14"/>
                <w:szCs w:val="14"/>
                <w:lang w:val="es-US"/>
              </w:rPr>
              <w:t>/</w:t>
            </w:r>
            <w:proofErr w:type="spellStart"/>
            <w:r w:rsidR="009138EF" w:rsidRPr="000E0777">
              <w:rPr>
                <w:rFonts w:ascii="Arial" w:hAnsi="Arial" w:cs="Arial"/>
                <w:sz w:val="14"/>
                <w:szCs w:val="14"/>
                <w:lang w:val="es-US"/>
              </w:rPr>
              <w:t>Amik</w:t>
            </w:r>
            <w:proofErr w:type="spellEnd"/>
            <w:r w:rsidRPr="000E0777">
              <w:rPr>
                <w:rFonts w:ascii="Arial" w:hAnsi="Arial" w:cs="Arial"/>
                <w:sz w:val="14"/>
                <w:szCs w:val="14"/>
                <w:lang w:val="es-US"/>
              </w:rPr>
              <w:t xml:space="preserve">: </w:t>
            </w:r>
            <w:proofErr w:type="spellStart"/>
            <w:r w:rsidR="009138EF" w:rsidRPr="000E0777">
              <w:rPr>
                <w:rFonts w:ascii="Arial" w:hAnsi="Arial" w:cs="Arial"/>
                <w:sz w:val="14"/>
                <w:szCs w:val="14"/>
                <w:lang w:val="es-US"/>
              </w:rPr>
              <w:t>GNR</w:t>
            </w:r>
            <w:r w:rsidRPr="000E0777">
              <w:rPr>
                <w:rFonts w:ascii="Arial" w:hAnsi="Arial" w:cs="Arial"/>
                <w:sz w:val="14"/>
                <w:szCs w:val="14"/>
                <w:lang w:val="es-US"/>
              </w:rPr>
              <w:t>s</w:t>
            </w:r>
            <w:proofErr w:type="spellEnd"/>
            <w:r w:rsidR="009138EF" w:rsidRPr="000E0777">
              <w:rPr>
                <w:rFonts w:ascii="Arial" w:hAnsi="Arial" w:cs="Arial"/>
                <w:sz w:val="14"/>
                <w:szCs w:val="14"/>
                <w:lang w:val="es-US"/>
              </w:rPr>
              <w:t xml:space="preserve"> </w:t>
            </w:r>
            <w:proofErr w:type="spellStart"/>
            <w:r w:rsidR="009138EF" w:rsidRPr="000E0777">
              <w:rPr>
                <w:rFonts w:ascii="Arial" w:hAnsi="Arial" w:cs="Arial"/>
                <w:sz w:val="14"/>
                <w:szCs w:val="14"/>
                <w:lang w:val="es-US"/>
              </w:rPr>
              <w:t>incl</w:t>
            </w:r>
            <w:proofErr w:type="spellEnd"/>
            <w:r w:rsidR="009138EF" w:rsidRPr="000E0777">
              <w:rPr>
                <w:rFonts w:ascii="Arial" w:hAnsi="Arial" w:cs="Arial"/>
                <w:sz w:val="14"/>
                <w:szCs w:val="14"/>
                <w:lang w:val="es-US"/>
              </w:rPr>
              <w:t xml:space="preserve"> Pseudomonas</w:t>
            </w:r>
          </w:p>
          <w:p w14:paraId="3967F602" w14:textId="77777777" w:rsidR="009138EF" w:rsidRPr="000E0777" w:rsidRDefault="009138EF" w:rsidP="00E3777D">
            <w:pPr>
              <w:ind w:firstLine="0"/>
              <w:jc w:val="left"/>
              <w:rPr>
                <w:rFonts w:ascii="Arial" w:hAnsi="Arial" w:cs="Arial"/>
                <w:sz w:val="14"/>
                <w:szCs w:val="14"/>
                <w:lang w:val="es-US"/>
              </w:rPr>
            </w:pPr>
          </w:p>
          <w:p w14:paraId="6AD7BE63" w14:textId="66BAD739" w:rsidR="007145B0" w:rsidRPr="006B75A0" w:rsidRDefault="009138EF" w:rsidP="00E3777D">
            <w:pPr>
              <w:ind w:firstLine="0"/>
              <w:jc w:val="left"/>
              <w:rPr>
                <w:rFonts w:ascii="Arial" w:hAnsi="Arial" w:cs="Arial"/>
                <w:sz w:val="14"/>
                <w:szCs w:val="14"/>
              </w:rPr>
            </w:pPr>
            <w:proofErr w:type="spellStart"/>
            <w:r>
              <w:rPr>
                <w:rFonts w:ascii="Arial" w:hAnsi="Arial" w:cs="Arial"/>
                <w:sz w:val="14"/>
                <w:szCs w:val="14"/>
              </w:rPr>
              <w:t>Amik</w:t>
            </w:r>
            <w:proofErr w:type="spellEnd"/>
            <w:r>
              <w:rPr>
                <w:rFonts w:ascii="Arial" w:hAnsi="Arial" w:cs="Arial"/>
                <w:sz w:val="14"/>
                <w:szCs w:val="14"/>
              </w:rPr>
              <w:t xml:space="preserve">: </w:t>
            </w:r>
            <w:r w:rsidR="006F70DE">
              <w:rPr>
                <w:rFonts w:ascii="Arial" w:hAnsi="Arial" w:cs="Arial"/>
                <w:sz w:val="14"/>
                <w:szCs w:val="14"/>
              </w:rPr>
              <w:t>TB, non-TB Mycobacteria</w:t>
            </w:r>
          </w:p>
          <w:p w14:paraId="71AFBD4B" w14:textId="77777777" w:rsidR="007145B0" w:rsidRPr="006B75A0" w:rsidRDefault="007145B0" w:rsidP="00E3777D">
            <w:pPr>
              <w:ind w:firstLine="0"/>
              <w:jc w:val="left"/>
              <w:rPr>
                <w:rFonts w:ascii="Arial" w:hAnsi="Arial" w:cs="Arial"/>
                <w:sz w:val="14"/>
                <w:szCs w:val="14"/>
              </w:rPr>
            </w:pPr>
          </w:p>
          <w:p w14:paraId="7DFDE4A6" w14:textId="77777777" w:rsidR="007145B0" w:rsidRPr="006B75A0" w:rsidRDefault="007145B0" w:rsidP="00E3777D">
            <w:pPr>
              <w:ind w:firstLine="0"/>
              <w:jc w:val="left"/>
              <w:rPr>
                <w:rFonts w:ascii="Arial" w:hAnsi="Arial" w:cs="Arial"/>
                <w:sz w:val="14"/>
                <w:szCs w:val="14"/>
              </w:rPr>
            </w:pPr>
            <w:proofErr w:type="spellStart"/>
            <w:r w:rsidRPr="006B75A0">
              <w:rPr>
                <w:rFonts w:ascii="Arial" w:hAnsi="Arial" w:cs="Arial"/>
                <w:sz w:val="14"/>
                <w:szCs w:val="14"/>
              </w:rPr>
              <w:t>Strepto</w:t>
            </w:r>
            <w:proofErr w:type="spellEnd"/>
            <w:r w:rsidRPr="006B75A0">
              <w:rPr>
                <w:rFonts w:ascii="Arial" w:hAnsi="Arial" w:cs="Arial"/>
                <w:sz w:val="14"/>
                <w:szCs w:val="14"/>
              </w:rPr>
              <w:t xml:space="preserve"> </w:t>
            </w:r>
          </w:p>
          <w:p w14:paraId="10399EA2" w14:textId="7777777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 xml:space="preserve">-Yersinia </w:t>
            </w:r>
          </w:p>
          <w:p w14:paraId="0D8756BD" w14:textId="6F391F18"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 xml:space="preserve">-MDR </w:t>
            </w:r>
            <w:proofErr w:type="spellStart"/>
            <w:r w:rsidR="009138EF">
              <w:rPr>
                <w:rFonts w:ascii="Arial" w:hAnsi="Arial" w:cs="Arial"/>
                <w:sz w:val="14"/>
                <w:szCs w:val="14"/>
              </w:rPr>
              <w:t>Mtb</w:t>
            </w:r>
            <w:proofErr w:type="spellEnd"/>
            <w:r w:rsidRPr="006B75A0">
              <w:rPr>
                <w:rFonts w:ascii="Arial" w:hAnsi="Arial" w:cs="Arial"/>
                <w:sz w:val="14"/>
                <w:szCs w:val="14"/>
              </w:rPr>
              <w:t xml:space="preserve"> </w:t>
            </w:r>
          </w:p>
          <w:p w14:paraId="1C1758BE" w14:textId="77777777" w:rsidR="007145B0" w:rsidRPr="006B75A0" w:rsidRDefault="007145B0" w:rsidP="00E3777D">
            <w:pPr>
              <w:ind w:firstLine="0"/>
              <w:jc w:val="left"/>
              <w:rPr>
                <w:rFonts w:ascii="Arial" w:hAnsi="Arial" w:cs="Arial"/>
                <w:sz w:val="14"/>
                <w:szCs w:val="14"/>
              </w:rPr>
            </w:pPr>
          </w:p>
          <w:p w14:paraId="46B440D2" w14:textId="31D33E46"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Gent/</w:t>
            </w:r>
            <w:proofErr w:type="spellStart"/>
            <w:r w:rsidRPr="006B75A0">
              <w:rPr>
                <w:rFonts w:ascii="Arial" w:hAnsi="Arial" w:cs="Arial"/>
                <w:sz w:val="14"/>
                <w:szCs w:val="14"/>
              </w:rPr>
              <w:t>Strept</w:t>
            </w:r>
            <w:r w:rsidR="006F70DE">
              <w:rPr>
                <w:rFonts w:ascii="Arial" w:hAnsi="Arial" w:cs="Arial"/>
                <w:sz w:val="14"/>
                <w:szCs w:val="14"/>
              </w:rPr>
              <w:t>o</w:t>
            </w:r>
            <w:proofErr w:type="spellEnd"/>
          </w:p>
          <w:p w14:paraId="0C27A34A" w14:textId="7777777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 xml:space="preserve">-Tularemia </w:t>
            </w:r>
          </w:p>
          <w:p w14:paraId="67B0100B" w14:textId="77777777" w:rsidR="007145B0" w:rsidRPr="006B75A0" w:rsidRDefault="007145B0" w:rsidP="00E3777D">
            <w:pPr>
              <w:ind w:firstLine="0"/>
              <w:jc w:val="left"/>
              <w:rPr>
                <w:rFonts w:ascii="Arial" w:hAnsi="Arial" w:cs="Arial"/>
                <w:sz w:val="14"/>
                <w:szCs w:val="14"/>
              </w:rPr>
            </w:pPr>
          </w:p>
          <w:p w14:paraId="68645EBE" w14:textId="77777777" w:rsidR="007145B0" w:rsidRPr="006B75A0" w:rsidRDefault="007145B0" w:rsidP="00E3777D">
            <w:pPr>
              <w:ind w:firstLine="0"/>
              <w:jc w:val="left"/>
              <w:rPr>
                <w:rFonts w:ascii="Arial" w:hAnsi="Arial" w:cs="Arial"/>
                <w:sz w:val="14"/>
                <w:szCs w:val="14"/>
              </w:rPr>
            </w:pPr>
            <w:proofErr w:type="spellStart"/>
            <w:r w:rsidRPr="006B75A0">
              <w:rPr>
                <w:rFonts w:ascii="Arial" w:hAnsi="Arial" w:cs="Arial"/>
                <w:sz w:val="14"/>
                <w:szCs w:val="14"/>
              </w:rPr>
              <w:t>Spectino</w:t>
            </w:r>
            <w:proofErr w:type="spellEnd"/>
          </w:p>
          <w:p w14:paraId="72D67CDA" w14:textId="77777777" w:rsidR="006F70DE" w:rsidRDefault="007145B0" w:rsidP="006F70DE">
            <w:pPr>
              <w:ind w:firstLine="0"/>
              <w:jc w:val="left"/>
              <w:rPr>
                <w:rFonts w:ascii="Arial" w:hAnsi="Arial" w:cs="Arial"/>
                <w:sz w:val="14"/>
                <w:szCs w:val="14"/>
              </w:rPr>
            </w:pPr>
            <w:r w:rsidRPr="006B75A0">
              <w:rPr>
                <w:rFonts w:ascii="Arial" w:hAnsi="Arial" w:cs="Arial"/>
                <w:sz w:val="14"/>
                <w:szCs w:val="14"/>
              </w:rPr>
              <w:t xml:space="preserve">-Gonorrhea </w:t>
            </w:r>
          </w:p>
          <w:p w14:paraId="498FDB3C" w14:textId="77777777" w:rsidR="006F70DE" w:rsidRDefault="006F70DE" w:rsidP="006F70DE">
            <w:pPr>
              <w:ind w:firstLine="0"/>
              <w:jc w:val="left"/>
              <w:rPr>
                <w:rFonts w:ascii="Arial" w:hAnsi="Arial" w:cs="Arial"/>
                <w:sz w:val="14"/>
                <w:szCs w:val="14"/>
              </w:rPr>
            </w:pPr>
          </w:p>
          <w:p w14:paraId="09CBC1F8" w14:textId="02C9F1C9" w:rsidR="006F70DE" w:rsidRDefault="006F70DE" w:rsidP="006F70DE">
            <w:pPr>
              <w:ind w:firstLine="0"/>
              <w:jc w:val="left"/>
              <w:rPr>
                <w:rFonts w:ascii="Arial" w:hAnsi="Arial" w:cs="Arial"/>
                <w:sz w:val="14"/>
                <w:szCs w:val="14"/>
              </w:rPr>
            </w:pPr>
            <w:r>
              <w:rPr>
                <w:rFonts w:ascii="Arial" w:hAnsi="Arial" w:cs="Arial"/>
                <w:sz w:val="14"/>
                <w:szCs w:val="14"/>
              </w:rPr>
              <w:t>NO coverage for:</w:t>
            </w:r>
          </w:p>
          <w:p w14:paraId="75648D9F" w14:textId="77777777" w:rsidR="006F70DE" w:rsidRDefault="006F70DE" w:rsidP="006F70DE">
            <w:pPr>
              <w:ind w:firstLine="0"/>
              <w:jc w:val="left"/>
              <w:rPr>
                <w:rFonts w:ascii="Arial" w:hAnsi="Arial" w:cs="Arial"/>
                <w:sz w:val="14"/>
                <w:szCs w:val="14"/>
              </w:rPr>
            </w:pPr>
            <w:r>
              <w:rPr>
                <w:rFonts w:ascii="Arial" w:hAnsi="Arial" w:cs="Arial"/>
                <w:sz w:val="14"/>
                <w:szCs w:val="14"/>
              </w:rPr>
              <w:t>Acinetobacter/Stenotrophomonas</w:t>
            </w:r>
          </w:p>
          <w:p w14:paraId="0B042511" w14:textId="77777777" w:rsidR="006F70DE" w:rsidRDefault="006F70DE" w:rsidP="006F70DE">
            <w:pPr>
              <w:ind w:firstLine="0"/>
              <w:jc w:val="left"/>
              <w:rPr>
                <w:rFonts w:ascii="Arial" w:hAnsi="Arial" w:cs="Arial"/>
                <w:sz w:val="14"/>
                <w:szCs w:val="14"/>
              </w:rPr>
            </w:pPr>
            <w:r>
              <w:rPr>
                <w:rFonts w:ascii="Arial" w:hAnsi="Arial" w:cs="Arial"/>
                <w:sz w:val="14"/>
                <w:szCs w:val="14"/>
              </w:rPr>
              <w:t xml:space="preserve">Anaerobes </w:t>
            </w:r>
          </w:p>
          <w:p w14:paraId="17C4EC6D" w14:textId="2D9A1429" w:rsidR="006F70DE" w:rsidRPr="006F70DE" w:rsidRDefault="006F70DE" w:rsidP="006F70DE">
            <w:pPr>
              <w:ind w:firstLine="0"/>
              <w:jc w:val="left"/>
              <w:rPr>
                <w:rFonts w:ascii="Arial" w:hAnsi="Arial" w:cs="Arial"/>
                <w:sz w:val="14"/>
                <w:szCs w:val="14"/>
              </w:rPr>
            </w:pPr>
            <w:r>
              <w:rPr>
                <w:rFonts w:ascii="Arial" w:hAnsi="Arial" w:cs="Arial"/>
                <w:sz w:val="14"/>
                <w:szCs w:val="14"/>
              </w:rPr>
              <w:t>Pneumococcus</w:t>
            </w:r>
          </w:p>
          <w:p w14:paraId="586D938A" w14:textId="7EC208D2" w:rsidR="006F70DE" w:rsidRDefault="006F70DE" w:rsidP="006F70DE">
            <w:pPr>
              <w:pStyle w:val="NormalIndent"/>
            </w:pPr>
          </w:p>
          <w:p w14:paraId="74D94B82" w14:textId="77777777" w:rsidR="006F70DE" w:rsidRPr="006F70DE" w:rsidRDefault="006F70DE" w:rsidP="006F70DE">
            <w:pPr>
              <w:pStyle w:val="NormalIndent"/>
            </w:pPr>
          </w:p>
          <w:p w14:paraId="52EE8A23" w14:textId="77777777" w:rsidR="007145B0" w:rsidRPr="006B75A0" w:rsidRDefault="007145B0" w:rsidP="00E3777D">
            <w:pPr>
              <w:ind w:firstLine="0"/>
              <w:jc w:val="left"/>
              <w:rPr>
                <w:rFonts w:ascii="Arial" w:hAnsi="Arial" w:cs="Arial"/>
                <w:sz w:val="14"/>
                <w:szCs w:val="14"/>
              </w:rPr>
            </w:pPr>
          </w:p>
        </w:tc>
        <w:tc>
          <w:tcPr>
            <w:tcW w:w="994" w:type="pct"/>
          </w:tcPr>
          <w:p w14:paraId="24365322" w14:textId="2050D27B" w:rsidR="007145B0" w:rsidRDefault="007145B0" w:rsidP="00E3777D">
            <w:pPr>
              <w:ind w:firstLine="0"/>
              <w:jc w:val="left"/>
              <w:rPr>
                <w:rFonts w:ascii="Arial" w:hAnsi="Arial" w:cs="Arial"/>
                <w:sz w:val="14"/>
                <w:szCs w:val="14"/>
              </w:rPr>
            </w:pPr>
            <w:r w:rsidRPr="006B75A0">
              <w:rPr>
                <w:rFonts w:ascii="Arial" w:hAnsi="Arial" w:cs="Arial"/>
                <w:sz w:val="14"/>
                <w:szCs w:val="14"/>
              </w:rPr>
              <w:t>Synergy with beta lactams for GPC/Pseud-</w:t>
            </w:r>
            <w:proofErr w:type="spellStart"/>
            <w:r w:rsidRPr="006B75A0">
              <w:rPr>
                <w:rFonts w:ascii="Arial" w:hAnsi="Arial" w:cs="Arial"/>
                <w:sz w:val="14"/>
                <w:szCs w:val="14"/>
              </w:rPr>
              <w:t>omonas</w:t>
            </w:r>
            <w:proofErr w:type="spellEnd"/>
            <w:r w:rsidRPr="006B75A0">
              <w:rPr>
                <w:rFonts w:ascii="Arial" w:hAnsi="Arial" w:cs="Arial"/>
                <w:sz w:val="14"/>
                <w:szCs w:val="14"/>
              </w:rPr>
              <w:t xml:space="preserve"> infections </w:t>
            </w:r>
          </w:p>
          <w:p w14:paraId="57A76950" w14:textId="77777777" w:rsidR="009138EF" w:rsidRPr="009138EF" w:rsidRDefault="009138EF" w:rsidP="009138EF">
            <w:pPr>
              <w:pStyle w:val="NormalIndent"/>
            </w:pPr>
          </w:p>
          <w:p w14:paraId="3CB36D8B" w14:textId="7AA2D6B1" w:rsidR="007145B0" w:rsidRDefault="007145B0" w:rsidP="00E3777D">
            <w:pPr>
              <w:ind w:firstLine="0"/>
              <w:jc w:val="left"/>
              <w:rPr>
                <w:rFonts w:ascii="Arial" w:hAnsi="Arial" w:cs="Arial"/>
                <w:sz w:val="14"/>
                <w:szCs w:val="14"/>
              </w:rPr>
            </w:pPr>
            <w:r w:rsidRPr="006B75A0">
              <w:rPr>
                <w:rFonts w:ascii="Arial" w:hAnsi="Arial" w:cs="Arial"/>
                <w:sz w:val="14"/>
                <w:szCs w:val="14"/>
              </w:rPr>
              <w:t>Usually not used alone except for UTIs</w:t>
            </w:r>
          </w:p>
          <w:p w14:paraId="541348FF" w14:textId="02E452DB" w:rsidR="006F70DE" w:rsidRDefault="006F70DE" w:rsidP="006F70DE">
            <w:pPr>
              <w:pStyle w:val="NormalIndent"/>
            </w:pPr>
          </w:p>
          <w:p w14:paraId="0C4B4479" w14:textId="77777777" w:rsidR="006F70DE" w:rsidRPr="006F70DE" w:rsidRDefault="006F70DE" w:rsidP="006F70DE">
            <w:pPr>
              <w:pStyle w:val="NormalIndent"/>
            </w:pPr>
          </w:p>
          <w:p w14:paraId="69FF1A5A" w14:textId="77777777" w:rsidR="006F70DE" w:rsidRDefault="006F70DE" w:rsidP="006F70DE">
            <w:pPr>
              <w:pStyle w:val="NormalIndent"/>
            </w:pPr>
          </w:p>
          <w:p w14:paraId="532000D7" w14:textId="4A7E4A8F" w:rsidR="006F70DE" w:rsidRPr="006F70DE" w:rsidRDefault="006F70DE" w:rsidP="006F70DE">
            <w:pPr>
              <w:pStyle w:val="NormalIndent"/>
            </w:pPr>
          </w:p>
        </w:tc>
        <w:tc>
          <w:tcPr>
            <w:tcW w:w="1071" w:type="pct"/>
          </w:tcPr>
          <w:p w14:paraId="0DCD0882" w14:textId="77777777" w:rsidR="007145B0" w:rsidRPr="000E0777" w:rsidRDefault="007145B0" w:rsidP="00E3777D">
            <w:pPr>
              <w:ind w:firstLine="0"/>
              <w:jc w:val="left"/>
              <w:rPr>
                <w:rFonts w:ascii="Arial" w:hAnsi="Arial" w:cs="Arial"/>
                <w:sz w:val="14"/>
                <w:szCs w:val="14"/>
                <w:lang w:val="es-US"/>
              </w:rPr>
            </w:pPr>
            <w:r w:rsidRPr="000E0777">
              <w:rPr>
                <w:rFonts w:ascii="Arial" w:hAnsi="Arial" w:cs="Arial"/>
                <w:sz w:val="14"/>
                <w:szCs w:val="14"/>
                <w:lang w:val="es-US"/>
              </w:rPr>
              <w:t xml:space="preserve">IV/Aerosol </w:t>
            </w:r>
          </w:p>
          <w:p w14:paraId="3DFF6B29" w14:textId="77777777" w:rsidR="006F70DE" w:rsidRPr="000E0777" w:rsidRDefault="007145B0" w:rsidP="006F70DE">
            <w:pPr>
              <w:ind w:firstLine="0"/>
              <w:contextualSpacing/>
              <w:jc w:val="left"/>
              <w:rPr>
                <w:rFonts w:ascii="Arial" w:hAnsi="Arial" w:cs="Arial"/>
                <w:sz w:val="14"/>
                <w:szCs w:val="14"/>
                <w:lang w:val="es-US"/>
              </w:rPr>
            </w:pPr>
            <w:r w:rsidRPr="000E0777">
              <w:rPr>
                <w:rFonts w:ascii="Arial" w:hAnsi="Arial" w:cs="Arial"/>
                <w:sz w:val="14"/>
                <w:szCs w:val="14"/>
                <w:lang w:val="es-US"/>
              </w:rPr>
              <w:t>Acute tubular necrosis (reversible)</w:t>
            </w:r>
            <w:r w:rsidR="006F70DE" w:rsidRPr="000E0777">
              <w:rPr>
                <w:rFonts w:ascii="Arial" w:hAnsi="Arial" w:cs="Arial"/>
                <w:sz w:val="14"/>
                <w:szCs w:val="14"/>
                <w:lang w:val="es-US"/>
              </w:rPr>
              <w:t xml:space="preserve">   </w:t>
            </w:r>
          </w:p>
          <w:p w14:paraId="5772A549" w14:textId="77777777" w:rsidR="006F70DE" w:rsidRPr="000E0777" w:rsidRDefault="006F70DE" w:rsidP="006F70DE">
            <w:pPr>
              <w:ind w:firstLine="0"/>
              <w:contextualSpacing/>
              <w:jc w:val="left"/>
              <w:rPr>
                <w:rFonts w:ascii="Arial" w:hAnsi="Arial" w:cs="Arial"/>
                <w:sz w:val="14"/>
                <w:szCs w:val="14"/>
                <w:lang w:val="es-US"/>
              </w:rPr>
            </w:pPr>
          </w:p>
          <w:p w14:paraId="0C4B78FB" w14:textId="0ABEDEB6" w:rsidR="006F70DE" w:rsidRDefault="006F70DE" w:rsidP="006F70DE">
            <w:pPr>
              <w:ind w:firstLine="0"/>
              <w:contextualSpacing/>
              <w:jc w:val="left"/>
              <w:rPr>
                <w:rFonts w:ascii="Arial" w:hAnsi="Arial" w:cs="Arial"/>
                <w:sz w:val="14"/>
                <w:szCs w:val="14"/>
              </w:rPr>
            </w:pPr>
            <w:r>
              <w:rPr>
                <w:rFonts w:ascii="Arial" w:hAnsi="Arial" w:cs="Arial"/>
                <w:sz w:val="14"/>
                <w:szCs w:val="14"/>
              </w:rPr>
              <w:t xml:space="preserve">Cochlear </w:t>
            </w:r>
            <w:r w:rsidR="007145B0" w:rsidRPr="006B75A0">
              <w:rPr>
                <w:rFonts w:ascii="Arial" w:hAnsi="Arial" w:cs="Arial"/>
                <w:sz w:val="14"/>
                <w:szCs w:val="14"/>
              </w:rPr>
              <w:t>toxicity</w:t>
            </w:r>
            <w:r>
              <w:rPr>
                <w:rFonts w:ascii="Arial" w:hAnsi="Arial" w:cs="Arial"/>
                <w:sz w:val="14"/>
                <w:szCs w:val="14"/>
              </w:rPr>
              <w:t xml:space="preserve"> (genetic predisposition)  </w:t>
            </w:r>
          </w:p>
          <w:p w14:paraId="5A549682" w14:textId="77777777" w:rsidR="006F70DE" w:rsidRDefault="006F70DE" w:rsidP="006F70DE">
            <w:pPr>
              <w:ind w:firstLine="0"/>
              <w:contextualSpacing/>
              <w:jc w:val="left"/>
              <w:rPr>
                <w:rFonts w:ascii="Arial" w:hAnsi="Arial" w:cs="Arial"/>
                <w:sz w:val="14"/>
                <w:szCs w:val="14"/>
              </w:rPr>
            </w:pPr>
          </w:p>
          <w:p w14:paraId="541A2BC7" w14:textId="466CE331" w:rsidR="007145B0" w:rsidRPr="006B75A0" w:rsidRDefault="007145B0" w:rsidP="006F70DE">
            <w:pPr>
              <w:ind w:firstLine="0"/>
              <w:contextualSpacing/>
              <w:jc w:val="left"/>
              <w:rPr>
                <w:rFonts w:ascii="Arial" w:hAnsi="Arial" w:cs="Arial"/>
                <w:sz w:val="14"/>
                <w:szCs w:val="14"/>
              </w:rPr>
            </w:pPr>
            <w:r w:rsidRPr="006B75A0">
              <w:rPr>
                <w:rFonts w:ascii="Arial" w:hAnsi="Arial" w:cs="Arial"/>
                <w:sz w:val="14"/>
                <w:szCs w:val="14"/>
              </w:rPr>
              <w:t>Vestibular toxicity (irreversible)</w:t>
            </w:r>
          </w:p>
          <w:p w14:paraId="0B0E52C7" w14:textId="77777777" w:rsidR="007145B0" w:rsidRPr="006B75A0" w:rsidRDefault="007145B0" w:rsidP="006F70DE">
            <w:pPr>
              <w:ind w:firstLine="0"/>
              <w:jc w:val="left"/>
              <w:rPr>
                <w:rFonts w:ascii="Arial" w:hAnsi="Arial" w:cs="Arial"/>
                <w:sz w:val="14"/>
                <w:szCs w:val="14"/>
              </w:rPr>
            </w:pPr>
          </w:p>
          <w:p w14:paraId="3F8A5BD5" w14:textId="77777777" w:rsidR="007145B0" w:rsidRPr="006B75A0" w:rsidRDefault="007145B0" w:rsidP="006F70DE">
            <w:pPr>
              <w:ind w:firstLine="0"/>
              <w:jc w:val="left"/>
              <w:rPr>
                <w:rFonts w:ascii="Arial" w:hAnsi="Arial" w:cs="Arial"/>
                <w:sz w:val="14"/>
                <w:szCs w:val="14"/>
              </w:rPr>
            </w:pPr>
            <w:r w:rsidRPr="006B75A0">
              <w:rPr>
                <w:rFonts w:ascii="Arial" w:hAnsi="Arial" w:cs="Arial"/>
                <w:sz w:val="14"/>
                <w:szCs w:val="14"/>
              </w:rPr>
              <w:t>When possible:</w:t>
            </w:r>
          </w:p>
          <w:p w14:paraId="39F1D56B" w14:textId="77777777" w:rsidR="007145B0" w:rsidRPr="006B75A0" w:rsidRDefault="007145B0" w:rsidP="006F70DE">
            <w:pPr>
              <w:ind w:firstLine="0"/>
              <w:jc w:val="left"/>
              <w:rPr>
                <w:rFonts w:ascii="Arial" w:hAnsi="Arial" w:cs="Arial"/>
                <w:sz w:val="14"/>
                <w:szCs w:val="14"/>
              </w:rPr>
            </w:pPr>
            <w:r w:rsidRPr="006B75A0">
              <w:rPr>
                <w:rFonts w:ascii="Arial" w:hAnsi="Arial" w:cs="Arial"/>
                <w:sz w:val="14"/>
                <w:szCs w:val="14"/>
              </w:rPr>
              <w:t>-stop after 3-5 d</w:t>
            </w:r>
          </w:p>
          <w:p w14:paraId="0D9537F3" w14:textId="77777777" w:rsidR="007145B0" w:rsidRPr="006B75A0" w:rsidRDefault="007145B0" w:rsidP="006F70DE">
            <w:pPr>
              <w:ind w:firstLine="0"/>
              <w:jc w:val="left"/>
              <w:rPr>
                <w:rFonts w:ascii="Arial" w:hAnsi="Arial" w:cs="Arial"/>
                <w:sz w:val="14"/>
                <w:szCs w:val="14"/>
              </w:rPr>
            </w:pPr>
            <w:r w:rsidRPr="006B75A0">
              <w:rPr>
                <w:rFonts w:ascii="Arial" w:hAnsi="Arial" w:cs="Arial"/>
                <w:sz w:val="14"/>
                <w:szCs w:val="14"/>
              </w:rPr>
              <w:t>-use once-daily dosing</w:t>
            </w:r>
          </w:p>
          <w:p w14:paraId="22AA9BB2" w14:textId="77777777" w:rsidR="00AB492B" w:rsidRDefault="007145B0" w:rsidP="006F70DE">
            <w:pPr>
              <w:ind w:firstLine="0"/>
              <w:jc w:val="left"/>
              <w:rPr>
                <w:rFonts w:ascii="Arial" w:hAnsi="Arial" w:cs="Arial"/>
                <w:sz w:val="14"/>
                <w:szCs w:val="14"/>
              </w:rPr>
            </w:pPr>
            <w:r w:rsidRPr="006B75A0">
              <w:rPr>
                <w:rFonts w:ascii="Arial" w:hAnsi="Arial" w:cs="Arial"/>
                <w:sz w:val="14"/>
                <w:szCs w:val="14"/>
              </w:rPr>
              <w:t>-avoid in elderly</w:t>
            </w:r>
            <w:r w:rsidR="00AB492B">
              <w:rPr>
                <w:rFonts w:ascii="Arial" w:hAnsi="Arial" w:cs="Arial"/>
                <w:sz w:val="14"/>
                <w:szCs w:val="14"/>
              </w:rPr>
              <w:t xml:space="preserve"> </w:t>
            </w:r>
          </w:p>
          <w:p w14:paraId="2718264D" w14:textId="77777777" w:rsidR="00AB492B" w:rsidRDefault="00AB492B" w:rsidP="006F70DE">
            <w:pPr>
              <w:ind w:firstLine="0"/>
              <w:jc w:val="left"/>
              <w:rPr>
                <w:rFonts w:ascii="Arial" w:hAnsi="Arial" w:cs="Arial"/>
                <w:sz w:val="14"/>
                <w:szCs w:val="14"/>
              </w:rPr>
            </w:pPr>
          </w:p>
          <w:p w14:paraId="6D866BCB" w14:textId="664522C8" w:rsidR="00AB492B" w:rsidRPr="00AB492B" w:rsidRDefault="00AB492B" w:rsidP="006F70DE">
            <w:pPr>
              <w:ind w:firstLine="0"/>
              <w:jc w:val="left"/>
              <w:rPr>
                <w:rFonts w:ascii="Arial" w:hAnsi="Arial" w:cs="Arial"/>
                <w:sz w:val="14"/>
                <w:szCs w:val="14"/>
              </w:rPr>
            </w:pPr>
            <w:r>
              <w:rPr>
                <w:rFonts w:ascii="Arial" w:hAnsi="Arial" w:cs="Arial"/>
                <w:sz w:val="14"/>
                <w:szCs w:val="14"/>
              </w:rPr>
              <w:t xml:space="preserve">Liposomal </w:t>
            </w:r>
            <w:proofErr w:type="spellStart"/>
            <w:r>
              <w:rPr>
                <w:rFonts w:ascii="Arial" w:hAnsi="Arial" w:cs="Arial"/>
                <w:sz w:val="14"/>
                <w:szCs w:val="14"/>
              </w:rPr>
              <w:t>amik</w:t>
            </w:r>
            <w:proofErr w:type="spellEnd"/>
            <w:r>
              <w:rPr>
                <w:rFonts w:ascii="Arial" w:hAnsi="Arial" w:cs="Arial"/>
                <w:sz w:val="14"/>
                <w:szCs w:val="14"/>
              </w:rPr>
              <w:t xml:space="preserve"> – hypersensitivity pneumonitis, hemoptysis, bronchospasm, exacerbation of lung disease </w:t>
            </w:r>
          </w:p>
          <w:p w14:paraId="249F23F1" w14:textId="77777777" w:rsidR="007145B0" w:rsidRPr="006B75A0" w:rsidRDefault="007145B0" w:rsidP="00E3777D">
            <w:pPr>
              <w:ind w:firstLine="0"/>
              <w:jc w:val="left"/>
              <w:rPr>
                <w:rFonts w:ascii="Arial" w:hAnsi="Arial" w:cs="Arial"/>
                <w:sz w:val="14"/>
                <w:szCs w:val="14"/>
              </w:rPr>
            </w:pPr>
          </w:p>
          <w:p w14:paraId="08328E53" w14:textId="77777777" w:rsidR="007145B0" w:rsidRPr="006B75A0" w:rsidRDefault="007145B0" w:rsidP="00E3777D">
            <w:pPr>
              <w:ind w:firstLine="0"/>
              <w:jc w:val="left"/>
              <w:rPr>
                <w:rFonts w:ascii="Arial" w:hAnsi="Arial" w:cs="Arial"/>
                <w:sz w:val="14"/>
                <w:szCs w:val="14"/>
              </w:rPr>
            </w:pPr>
            <w:r w:rsidRPr="006B75A0">
              <w:rPr>
                <w:rFonts w:ascii="Arial" w:hAnsi="Arial" w:cs="Arial"/>
                <w:sz w:val="14"/>
                <w:szCs w:val="14"/>
              </w:rPr>
              <w:t>Neuromuscular blockade (may exacerbate myasthenia gravis &amp; paralytic agents)</w:t>
            </w:r>
          </w:p>
        </w:tc>
        <w:tc>
          <w:tcPr>
            <w:tcW w:w="788" w:type="pct"/>
            <w:vMerge w:val="restart"/>
            <w:textDirection w:val="btLr"/>
          </w:tcPr>
          <w:p w14:paraId="168ABB5B" w14:textId="51F83CFE" w:rsidR="007145B0" w:rsidRPr="006B75A0" w:rsidRDefault="007145B0" w:rsidP="007145B0">
            <w:pPr>
              <w:jc w:val="center"/>
              <w:rPr>
                <w:rFonts w:ascii="Arial" w:hAnsi="Arial" w:cs="Arial"/>
                <w:sz w:val="14"/>
                <w:szCs w:val="14"/>
              </w:rPr>
            </w:pPr>
            <w:r w:rsidRPr="006B75A0">
              <w:rPr>
                <w:rFonts w:ascii="Arial" w:hAnsi="Arial" w:cs="Arial"/>
                <w:sz w:val="14"/>
                <w:szCs w:val="14"/>
              </w:rPr>
              <w:t>NO</w:t>
            </w:r>
            <w:r w:rsidR="00FF38DA">
              <w:rPr>
                <w:rFonts w:ascii="Arial" w:hAnsi="Arial" w:cs="Arial"/>
                <w:sz w:val="14"/>
                <w:szCs w:val="14"/>
              </w:rPr>
              <w:t xml:space="preserve"> or </w:t>
            </w:r>
            <w:r w:rsidR="00AB492B">
              <w:rPr>
                <w:rFonts w:ascii="Arial" w:hAnsi="Arial" w:cs="Arial"/>
                <w:sz w:val="14"/>
                <w:szCs w:val="14"/>
              </w:rPr>
              <w:t>UNKNOWN</w:t>
            </w:r>
            <w:r w:rsidR="00FF38DA">
              <w:rPr>
                <w:rFonts w:ascii="Arial" w:hAnsi="Arial" w:cs="Arial"/>
                <w:sz w:val="14"/>
                <w:szCs w:val="14"/>
              </w:rPr>
              <w:t xml:space="preserve"> (use intrathecal)</w:t>
            </w:r>
          </w:p>
        </w:tc>
      </w:tr>
      <w:tr w:rsidR="00AB492B" w:rsidRPr="006B75A0" w14:paraId="44A886B4" w14:textId="77777777" w:rsidTr="00AB492B">
        <w:trPr>
          <w:jc w:val="center"/>
        </w:trPr>
        <w:tc>
          <w:tcPr>
            <w:tcW w:w="1076" w:type="pct"/>
          </w:tcPr>
          <w:p w14:paraId="0E2500AE" w14:textId="77777777" w:rsidR="00AB492B" w:rsidRPr="006B75A0" w:rsidRDefault="00AB492B" w:rsidP="00E3777D">
            <w:pPr>
              <w:ind w:firstLine="0"/>
              <w:jc w:val="left"/>
              <w:rPr>
                <w:rFonts w:ascii="Arial" w:hAnsi="Arial" w:cs="Arial"/>
                <w:sz w:val="14"/>
                <w:szCs w:val="14"/>
              </w:rPr>
            </w:pPr>
            <w:r w:rsidRPr="006B75A0">
              <w:rPr>
                <w:rFonts w:ascii="Arial" w:hAnsi="Arial" w:cs="Arial"/>
                <w:sz w:val="14"/>
                <w:szCs w:val="14"/>
              </w:rPr>
              <w:t>$$</w:t>
            </w:r>
          </w:p>
          <w:p w14:paraId="3C97D992" w14:textId="77777777" w:rsidR="00AB492B" w:rsidRDefault="00AB492B" w:rsidP="00E3777D">
            <w:pPr>
              <w:ind w:firstLine="0"/>
              <w:jc w:val="left"/>
              <w:rPr>
                <w:rFonts w:ascii="Arial" w:hAnsi="Arial" w:cs="Arial"/>
                <w:sz w:val="14"/>
                <w:szCs w:val="14"/>
              </w:rPr>
            </w:pPr>
          </w:p>
          <w:p w14:paraId="1DB7D9A2" w14:textId="7EF85342" w:rsidR="00EF4BF9" w:rsidRPr="00EF4BF9" w:rsidRDefault="00EF4BF9" w:rsidP="00EF4BF9">
            <w:pPr>
              <w:pStyle w:val="NormalIndent"/>
              <w:ind w:left="0" w:firstLine="0"/>
              <w:jc w:val="left"/>
              <w:rPr>
                <w:rFonts w:ascii="Arial" w:hAnsi="Arial" w:cs="Arial"/>
                <w:sz w:val="14"/>
                <w:szCs w:val="12"/>
              </w:rPr>
            </w:pPr>
            <w:r w:rsidRPr="00EF4BF9">
              <w:rPr>
                <w:rFonts w:ascii="Arial" w:hAnsi="Arial" w:cs="Arial"/>
                <w:sz w:val="14"/>
                <w:szCs w:val="12"/>
              </w:rPr>
              <w:t>PO</w:t>
            </w:r>
            <w:r>
              <w:rPr>
                <w:rFonts w:ascii="Arial" w:hAnsi="Arial" w:cs="Arial"/>
                <w:sz w:val="14"/>
                <w:szCs w:val="12"/>
              </w:rPr>
              <w:t xml:space="preserve"> only, in U.S.</w:t>
            </w:r>
          </w:p>
          <w:p w14:paraId="598DD86B" w14:textId="6C322F06" w:rsidR="00EF4BF9" w:rsidRPr="00EF4BF9" w:rsidRDefault="00EF4BF9" w:rsidP="00EF4BF9">
            <w:pPr>
              <w:ind w:firstLine="0"/>
              <w:jc w:val="left"/>
              <w:rPr>
                <w:rFonts w:ascii="Arial" w:hAnsi="Arial" w:cs="Arial"/>
                <w:sz w:val="14"/>
                <w:szCs w:val="14"/>
              </w:rPr>
            </w:pPr>
            <w:proofErr w:type="spellStart"/>
            <w:r>
              <w:rPr>
                <w:rFonts w:ascii="Arial" w:hAnsi="Arial" w:cs="Arial"/>
                <w:sz w:val="14"/>
                <w:szCs w:val="14"/>
              </w:rPr>
              <w:t>f</w:t>
            </w:r>
            <w:r w:rsidRPr="006B75A0">
              <w:rPr>
                <w:rFonts w:ascii="Arial" w:hAnsi="Arial" w:cs="Arial"/>
                <w:sz w:val="14"/>
                <w:szCs w:val="14"/>
              </w:rPr>
              <w:t>osfomycin</w:t>
            </w:r>
            <w:proofErr w:type="spellEnd"/>
            <w:r w:rsidRPr="006B75A0">
              <w:rPr>
                <w:rFonts w:ascii="Arial" w:hAnsi="Arial" w:cs="Arial"/>
                <w:sz w:val="14"/>
                <w:szCs w:val="14"/>
              </w:rPr>
              <w:t xml:space="preserve"> </w:t>
            </w:r>
          </w:p>
          <w:p w14:paraId="6C3A780E" w14:textId="77777777" w:rsidR="00EF4BF9" w:rsidRPr="00EF4BF9" w:rsidRDefault="00EF4BF9" w:rsidP="00EF4BF9">
            <w:pPr>
              <w:pStyle w:val="NormalIndent"/>
            </w:pPr>
          </w:p>
          <w:p w14:paraId="28827F05" w14:textId="77777777" w:rsidR="00AB492B" w:rsidRPr="006B75A0" w:rsidRDefault="00AB492B" w:rsidP="00E3777D">
            <w:pPr>
              <w:ind w:firstLine="0"/>
              <w:jc w:val="left"/>
              <w:rPr>
                <w:rFonts w:ascii="Arial" w:hAnsi="Arial" w:cs="Arial"/>
                <w:sz w:val="14"/>
                <w:szCs w:val="14"/>
              </w:rPr>
            </w:pPr>
            <w:r w:rsidRPr="006B75A0">
              <w:rPr>
                <w:rFonts w:ascii="Arial" w:hAnsi="Arial" w:cs="Arial"/>
                <w:sz w:val="14"/>
                <w:szCs w:val="14"/>
              </w:rPr>
              <w:t>CIDAL</w:t>
            </w:r>
          </w:p>
          <w:p w14:paraId="1ED124AF" w14:textId="77777777" w:rsidR="00AB492B" w:rsidRDefault="00AB492B" w:rsidP="00E3777D">
            <w:pPr>
              <w:ind w:firstLine="0"/>
              <w:jc w:val="left"/>
              <w:rPr>
                <w:rFonts w:ascii="Arial" w:hAnsi="Arial" w:cs="Arial"/>
                <w:sz w:val="14"/>
                <w:szCs w:val="14"/>
              </w:rPr>
            </w:pPr>
          </w:p>
        </w:tc>
        <w:tc>
          <w:tcPr>
            <w:tcW w:w="1071" w:type="pct"/>
          </w:tcPr>
          <w:p w14:paraId="314FB982" w14:textId="092708F3" w:rsidR="00AB492B" w:rsidRDefault="00AB492B" w:rsidP="00E3777D">
            <w:pPr>
              <w:ind w:firstLine="0"/>
              <w:jc w:val="left"/>
              <w:rPr>
                <w:rFonts w:ascii="Arial" w:hAnsi="Arial" w:cs="Arial"/>
                <w:sz w:val="14"/>
                <w:szCs w:val="14"/>
              </w:rPr>
            </w:pPr>
            <w:r w:rsidRPr="006B75A0">
              <w:rPr>
                <w:rFonts w:ascii="Arial" w:hAnsi="Arial" w:cs="Arial"/>
                <w:sz w:val="14"/>
                <w:szCs w:val="14"/>
              </w:rPr>
              <w:t>Enterococcus</w:t>
            </w:r>
          </w:p>
          <w:p w14:paraId="398F030E" w14:textId="3BB50704" w:rsidR="00FF38DA" w:rsidRPr="00FF38DA" w:rsidRDefault="00FF38DA" w:rsidP="00FF38DA">
            <w:pPr>
              <w:pStyle w:val="NormalIndent"/>
              <w:ind w:left="0" w:firstLine="0"/>
              <w:rPr>
                <w:rFonts w:ascii="Arial" w:hAnsi="Arial" w:cs="Arial"/>
                <w:sz w:val="14"/>
                <w:szCs w:val="12"/>
              </w:rPr>
            </w:pPr>
            <w:r w:rsidRPr="00FF38DA">
              <w:rPr>
                <w:rFonts w:ascii="Arial" w:hAnsi="Arial" w:cs="Arial"/>
                <w:sz w:val="14"/>
                <w:szCs w:val="12"/>
              </w:rPr>
              <w:t>Staph. aureus</w:t>
            </w:r>
          </w:p>
          <w:p w14:paraId="15860A4B" w14:textId="77777777" w:rsidR="00AB492B" w:rsidRDefault="00AB492B" w:rsidP="00E3777D">
            <w:pPr>
              <w:ind w:firstLine="0"/>
              <w:jc w:val="left"/>
              <w:rPr>
                <w:rFonts w:ascii="Arial" w:hAnsi="Arial" w:cs="Arial"/>
                <w:sz w:val="14"/>
                <w:szCs w:val="14"/>
              </w:rPr>
            </w:pPr>
            <w:r w:rsidRPr="006B75A0">
              <w:rPr>
                <w:rFonts w:ascii="Arial" w:hAnsi="Arial" w:cs="Arial"/>
                <w:sz w:val="14"/>
                <w:szCs w:val="14"/>
              </w:rPr>
              <w:t>GNRs</w:t>
            </w:r>
          </w:p>
          <w:p w14:paraId="587911FC" w14:textId="286A17FD" w:rsidR="00FF38DA" w:rsidRPr="00FF38DA" w:rsidRDefault="00FF38DA" w:rsidP="00FF38DA">
            <w:pPr>
              <w:pStyle w:val="NormalIndent"/>
              <w:ind w:left="0" w:firstLine="0"/>
              <w:jc w:val="left"/>
            </w:pPr>
          </w:p>
        </w:tc>
        <w:tc>
          <w:tcPr>
            <w:tcW w:w="994" w:type="pct"/>
          </w:tcPr>
          <w:p w14:paraId="5D82555F" w14:textId="77777777" w:rsidR="00AB492B" w:rsidRPr="006B75A0" w:rsidRDefault="00AB492B" w:rsidP="00E3777D">
            <w:pPr>
              <w:ind w:firstLine="0"/>
              <w:jc w:val="left"/>
              <w:rPr>
                <w:rFonts w:ascii="Arial" w:hAnsi="Arial" w:cs="Arial"/>
                <w:sz w:val="14"/>
                <w:szCs w:val="14"/>
              </w:rPr>
            </w:pPr>
            <w:r w:rsidRPr="006B75A0">
              <w:rPr>
                <w:rFonts w:ascii="Arial" w:hAnsi="Arial" w:cs="Arial"/>
                <w:sz w:val="14"/>
                <w:szCs w:val="14"/>
              </w:rPr>
              <w:t>Simple cystitis in women</w:t>
            </w:r>
          </w:p>
          <w:p w14:paraId="6C12025D" w14:textId="77777777" w:rsidR="00AB492B" w:rsidRPr="006B75A0" w:rsidRDefault="00AB492B" w:rsidP="00E3777D">
            <w:pPr>
              <w:ind w:firstLine="0"/>
              <w:jc w:val="left"/>
              <w:rPr>
                <w:rFonts w:ascii="Arial" w:hAnsi="Arial" w:cs="Arial"/>
                <w:sz w:val="14"/>
                <w:szCs w:val="14"/>
              </w:rPr>
            </w:pPr>
          </w:p>
          <w:p w14:paraId="52A0F37C" w14:textId="412C0BC3" w:rsidR="00AB492B" w:rsidRDefault="00AB492B" w:rsidP="00E3777D">
            <w:pPr>
              <w:ind w:firstLine="0"/>
              <w:jc w:val="left"/>
              <w:rPr>
                <w:rFonts w:ascii="Arial" w:hAnsi="Arial" w:cs="Arial"/>
                <w:sz w:val="14"/>
                <w:szCs w:val="14"/>
              </w:rPr>
            </w:pPr>
            <w:r w:rsidRPr="006B75A0">
              <w:rPr>
                <w:rFonts w:ascii="Arial" w:hAnsi="Arial" w:cs="Arial"/>
                <w:sz w:val="14"/>
                <w:szCs w:val="14"/>
              </w:rPr>
              <w:t>Off-label</w:t>
            </w:r>
            <w:r>
              <w:rPr>
                <w:rFonts w:ascii="Arial" w:hAnsi="Arial" w:cs="Arial"/>
                <w:sz w:val="14"/>
                <w:szCs w:val="14"/>
              </w:rPr>
              <w:t xml:space="preserve"> q3days for complicated or MDR </w:t>
            </w:r>
            <w:r w:rsidRPr="006B75A0">
              <w:rPr>
                <w:rFonts w:ascii="Arial" w:hAnsi="Arial" w:cs="Arial"/>
                <w:sz w:val="14"/>
                <w:szCs w:val="14"/>
              </w:rPr>
              <w:t>GNRs, VRE if susceptible</w:t>
            </w:r>
          </w:p>
          <w:p w14:paraId="51CC1A72" w14:textId="77777777" w:rsidR="00DF3F70" w:rsidRPr="00DF3F70" w:rsidRDefault="00DF3F70" w:rsidP="00DF3F70">
            <w:pPr>
              <w:pStyle w:val="NormalIndent"/>
            </w:pPr>
          </w:p>
          <w:p w14:paraId="37B3C42B" w14:textId="596635D5" w:rsidR="00DF3F70" w:rsidRPr="00DF3F70" w:rsidRDefault="00DF3F70" w:rsidP="00DF3F70">
            <w:pPr>
              <w:ind w:firstLine="0"/>
              <w:jc w:val="left"/>
              <w:rPr>
                <w:rFonts w:ascii="Arial" w:hAnsi="Arial" w:cs="Arial"/>
                <w:sz w:val="14"/>
                <w:szCs w:val="12"/>
              </w:rPr>
            </w:pPr>
            <w:r w:rsidRPr="00DF3F70">
              <w:rPr>
                <w:rFonts w:ascii="Arial" w:hAnsi="Arial" w:cs="Arial"/>
                <w:i/>
                <w:iCs/>
                <w:sz w:val="14"/>
                <w:szCs w:val="14"/>
              </w:rPr>
              <w:t>Prostatitis</w:t>
            </w:r>
          </w:p>
        </w:tc>
        <w:tc>
          <w:tcPr>
            <w:tcW w:w="1071" w:type="pct"/>
          </w:tcPr>
          <w:p w14:paraId="1422028B" w14:textId="77777777" w:rsidR="00AB492B" w:rsidRPr="006B75A0" w:rsidRDefault="00AB492B" w:rsidP="00E3777D">
            <w:pPr>
              <w:ind w:firstLine="0"/>
              <w:jc w:val="left"/>
              <w:rPr>
                <w:rFonts w:ascii="Arial" w:hAnsi="Arial" w:cs="Arial"/>
                <w:sz w:val="14"/>
                <w:szCs w:val="14"/>
              </w:rPr>
            </w:pPr>
            <w:r w:rsidRPr="006B75A0">
              <w:rPr>
                <w:rFonts w:ascii="Arial" w:hAnsi="Arial" w:cs="Arial"/>
                <w:sz w:val="14"/>
                <w:szCs w:val="14"/>
              </w:rPr>
              <w:t>PO only</w:t>
            </w:r>
          </w:p>
          <w:p w14:paraId="06797460" w14:textId="77C84E08" w:rsidR="00AB492B" w:rsidRPr="006B75A0" w:rsidRDefault="00AB492B" w:rsidP="00E3777D">
            <w:pPr>
              <w:ind w:firstLine="0"/>
              <w:jc w:val="left"/>
              <w:rPr>
                <w:rFonts w:ascii="Arial" w:hAnsi="Arial" w:cs="Arial"/>
                <w:sz w:val="14"/>
                <w:szCs w:val="14"/>
              </w:rPr>
            </w:pPr>
            <w:r w:rsidRPr="006B75A0">
              <w:rPr>
                <w:rFonts w:ascii="Arial" w:hAnsi="Arial" w:cs="Arial"/>
                <w:sz w:val="14"/>
                <w:szCs w:val="14"/>
              </w:rPr>
              <w:t>Above, significant diarrhea</w:t>
            </w:r>
          </w:p>
        </w:tc>
        <w:tc>
          <w:tcPr>
            <w:tcW w:w="788" w:type="pct"/>
            <w:vMerge/>
          </w:tcPr>
          <w:p w14:paraId="7C7236AD" w14:textId="77777777" w:rsidR="00AB492B" w:rsidRPr="006B75A0" w:rsidRDefault="00AB492B" w:rsidP="00E3777D">
            <w:pPr>
              <w:ind w:firstLine="0"/>
              <w:jc w:val="left"/>
              <w:rPr>
                <w:rFonts w:ascii="Arial" w:hAnsi="Arial" w:cs="Arial"/>
                <w:sz w:val="14"/>
                <w:szCs w:val="14"/>
              </w:rPr>
            </w:pPr>
          </w:p>
        </w:tc>
      </w:tr>
      <w:tr w:rsidR="00AB492B" w:rsidRPr="006B75A0" w14:paraId="6DC0EF98" w14:textId="77777777" w:rsidTr="00AB492B">
        <w:trPr>
          <w:jc w:val="center"/>
        </w:trPr>
        <w:tc>
          <w:tcPr>
            <w:tcW w:w="1076" w:type="pct"/>
          </w:tcPr>
          <w:p w14:paraId="591F2507" w14:textId="77777777" w:rsidR="00EF4BF9" w:rsidRDefault="00EF4BF9" w:rsidP="00EF4BF9">
            <w:pPr>
              <w:ind w:firstLine="0"/>
              <w:jc w:val="left"/>
              <w:rPr>
                <w:rFonts w:ascii="Arial" w:hAnsi="Arial" w:cs="Arial"/>
                <w:sz w:val="14"/>
                <w:szCs w:val="14"/>
              </w:rPr>
            </w:pPr>
            <w:r>
              <w:rPr>
                <w:rFonts w:ascii="Arial" w:hAnsi="Arial" w:cs="Arial"/>
                <w:sz w:val="14"/>
                <w:szCs w:val="14"/>
              </w:rPr>
              <w:t xml:space="preserve">$$ </w:t>
            </w:r>
          </w:p>
          <w:p w14:paraId="1691C86B" w14:textId="77777777" w:rsidR="00EF4BF9" w:rsidRPr="00EF4BF9" w:rsidRDefault="00EF4BF9" w:rsidP="00EF4BF9">
            <w:pPr>
              <w:pStyle w:val="NormalIndent"/>
            </w:pPr>
          </w:p>
          <w:p w14:paraId="2905C751" w14:textId="77777777" w:rsidR="00EF4BF9" w:rsidRDefault="00EF4BF9" w:rsidP="00AB492B">
            <w:pPr>
              <w:ind w:firstLine="0"/>
              <w:jc w:val="left"/>
              <w:rPr>
                <w:rFonts w:ascii="Arial" w:hAnsi="Arial" w:cs="Arial"/>
                <w:sz w:val="14"/>
                <w:szCs w:val="14"/>
              </w:rPr>
            </w:pPr>
            <w:r>
              <w:rPr>
                <w:rFonts w:ascii="Arial" w:hAnsi="Arial" w:cs="Arial"/>
                <w:sz w:val="14"/>
                <w:szCs w:val="14"/>
              </w:rPr>
              <w:t xml:space="preserve">IV </w:t>
            </w:r>
          </w:p>
          <w:p w14:paraId="64A03B26" w14:textId="1452013A" w:rsidR="00AB492B" w:rsidRDefault="00AB492B" w:rsidP="00AB492B">
            <w:pPr>
              <w:ind w:firstLine="0"/>
              <w:jc w:val="left"/>
              <w:rPr>
                <w:rFonts w:ascii="Arial" w:hAnsi="Arial" w:cs="Arial"/>
                <w:sz w:val="14"/>
                <w:szCs w:val="14"/>
              </w:rPr>
            </w:pPr>
            <w:proofErr w:type="spellStart"/>
            <w:r>
              <w:rPr>
                <w:rFonts w:ascii="Arial" w:hAnsi="Arial" w:cs="Arial"/>
                <w:sz w:val="14"/>
                <w:szCs w:val="14"/>
              </w:rPr>
              <w:t>plazomicin</w:t>
            </w:r>
            <w:proofErr w:type="spellEnd"/>
            <w:r>
              <w:rPr>
                <w:rFonts w:ascii="Arial" w:hAnsi="Arial" w:cs="Arial"/>
                <w:sz w:val="14"/>
                <w:szCs w:val="14"/>
              </w:rPr>
              <w:t xml:space="preserve"> </w:t>
            </w:r>
          </w:p>
          <w:p w14:paraId="393D6C17" w14:textId="77777777" w:rsidR="00AB492B" w:rsidRDefault="00AB492B" w:rsidP="00AB492B">
            <w:pPr>
              <w:ind w:firstLine="0"/>
              <w:jc w:val="left"/>
              <w:rPr>
                <w:rFonts w:ascii="Arial" w:hAnsi="Arial" w:cs="Arial"/>
                <w:sz w:val="14"/>
                <w:szCs w:val="14"/>
              </w:rPr>
            </w:pPr>
          </w:p>
          <w:p w14:paraId="3F706FDC" w14:textId="77777777" w:rsidR="00AB492B" w:rsidRDefault="00AB492B" w:rsidP="00AB492B">
            <w:pPr>
              <w:ind w:firstLine="0"/>
              <w:jc w:val="left"/>
              <w:rPr>
                <w:rFonts w:ascii="Arial" w:hAnsi="Arial" w:cs="Arial"/>
                <w:sz w:val="14"/>
                <w:szCs w:val="14"/>
              </w:rPr>
            </w:pPr>
          </w:p>
          <w:p w14:paraId="597726F5" w14:textId="113BD53E" w:rsidR="00AB492B" w:rsidRPr="00AB492B" w:rsidRDefault="00AB492B" w:rsidP="00AB492B">
            <w:pPr>
              <w:ind w:firstLine="0"/>
              <w:jc w:val="left"/>
              <w:rPr>
                <w:rFonts w:ascii="Arial" w:hAnsi="Arial" w:cs="Arial"/>
                <w:sz w:val="14"/>
                <w:szCs w:val="14"/>
              </w:rPr>
            </w:pPr>
            <w:r>
              <w:rPr>
                <w:rFonts w:ascii="Arial" w:hAnsi="Arial" w:cs="Arial"/>
                <w:sz w:val="14"/>
                <w:szCs w:val="14"/>
              </w:rPr>
              <w:t>CIDAL</w:t>
            </w:r>
          </w:p>
        </w:tc>
        <w:tc>
          <w:tcPr>
            <w:tcW w:w="1071" w:type="pct"/>
          </w:tcPr>
          <w:p w14:paraId="6AA46E0C" w14:textId="74045830" w:rsidR="00AB492B" w:rsidRPr="006B75A0" w:rsidRDefault="00AB492B" w:rsidP="00E3777D">
            <w:pPr>
              <w:ind w:firstLine="0"/>
              <w:jc w:val="left"/>
              <w:rPr>
                <w:rFonts w:ascii="Arial" w:hAnsi="Arial" w:cs="Arial"/>
                <w:sz w:val="14"/>
                <w:szCs w:val="14"/>
              </w:rPr>
            </w:pPr>
            <w:r>
              <w:rPr>
                <w:rFonts w:ascii="Arial" w:hAnsi="Arial" w:cs="Arial"/>
                <w:sz w:val="14"/>
                <w:szCs w:val="14"/>
              </w:rPr>
              <w:t>GNRs incl MDR/KPC/</w:t>
            </w:r>
            <w:proofErr w:type="spellStart"/>
            <w:r>
              <w:rPr>
                <w:rFonts w:ascii="Arial" w:hAnsi="Arial" w:cs="Arial"/>
                <w:sz w:val="14"/>
                <w:szCs w:val="14"/>
              </w:rPr>
              <w:t>metalobetalact</w:t>
            </w:r>
            <w:proofErr w:type="spellEnd"/>
            <w:r>
              <w:rPr>
                <w:rFonts w:ascii="Arial" w:hAnsi="Arial" w:cs="Arial"/>
                <w:sz w:val="14"/>
                <w:szCs w:val="14"/>
              </w:rPr>
              <w:t xml:space="preserve">/CRE </w:t>
            </w:r>
            <w:proofErr w:type="spellStart"/>
            <w:proofErr w:type="gramStart"/>
            <w:r>
              <w:rPr>
                <w:rFonts w:ascii="Arial" w:hAnsi="Arial" w:cs="Arial"/>
                <w:sz w:val="14"/>
                <w:szCs w:val="14"/>
              </w:rPr>
              <w:t>GNRs,variable</w:t>
            </w:r>
            <w:proofErr w:type="spellEnd"/>
            <w:proofErr w:type="gramEnd"/>
            <w:r>
              <w:rPr>
                <w:rFonts w:ascii="Arial" w:hAnsi="Arial" w:cs="Arial"/>
                <w:sz w:val="14"/>
                <w:szCs w:val="14"/>
              </w:rPr>
              <w:t xml:space="preserve"> Pseudomonas (use only if known susceptible), NOT Steno, Acinetobacter</w:t>
            </w:r>
          </w:p>
        </w:tc>
        <w:tc>
          <w:tcPr>
            <w:tcW w:w="994" w:type="pct"/>
          </w:tcPr>
          <w:p w14:paraId="3A0D716E" w14:textId="30E05130" w:rsidR="00AB492B" w:rsidRPr="006B75A0" w:rsidRDefault="00AB492B" w:rsidP="00E3777D">
            <w:pPr>
              <w:ind w:firstLine="0"/>
              <w:jc w:val="left"/>
              <w:rPr>
                <w:rFonts w:ascii="Arial" w:hAnsi="Arial" w:cs="Arial"/>
                <w:sz w:val="14"/>
                <w:szCs w:val="14"/>
              </w:rPr>
            </w:pPr>
            <w:r>
              <w:rPr>
                <w:rFonts w:ascii="Arial" w:hAnsi="Arial" w:cs="Arial"/>
                <w:sz w:val="14"/>
                <w:szCs w:val="14"/>
              </w:rPr>
              <w:t>Complicated UTI/pyelo</w:t>
            </w:r>
            <w:r w:rsidR="00DF3F70">
              <w:rPr>
                <w:rFonts w:ascii="Arial" w:hAnsi="Arial" w:cs="Arial"/>
                <w:sz w:val="14"/>
                <w:szCs w:val="14"/>
              </w:rPr>
              <w:t>nephritis</w:t>
            </w:r>
          </w:p>
        </w:tc>
        <w:tc>
          <w:tcPr>
            <w:tcW w:w="1071" w:type="pct"/>
          </w:tcPr>
          <w:p w14:paraId="7EA5FE48" w14:textId="77777777" w:rsidR="00AB492B" w:rsidRDefault="00AB492B" w:rsidP="00E3777D">
            <w:pPr>
              <w:ind w:firstLine="0"/>
              <w:jc w:val="left"/>
              <w:rPr>
                <w:rFonts w:ascii="Arial" w:hAnsi="Arial" w:cs="Arial"/>
                <w:sz w:val="14"/>
                <w:szCs w:val="14"/>
              </w:rPr>
            </w:pPr>
            <w:r>
              <w:rPr>
                <w:rFonts w:ascii="Arial" w:hAnsi="Arial" w:cs="Arial"/>
                <w:sz w:val="14"/>
                <w:szCs w:val="14"/>
              </w:rPr>
              <w:t>IV only</w:t>
            </w:r>
          </w:p>
          <w:p w14:paraId="5576E2A7" w14:textId="77777777" w:rsidR="00AB492B" w:rsidRDefault="00AB492B" w:rsidP="00E3777D">
            <w:pPr>
              <w:ind w:firstLine="0"/>
              <w:jc w:val="left"/>
              <w:rPr>
                <w:rFonts w:ascii="Arial" w:hAnsi="Arial" w:cs="Arial"/>
                <w:sz w:val="14"/>
                <w:szCs w:val="14"/>
              </w:rPr>
            </w:pPr>
            <w:r>
              <w:rPr>
                <w:rFonts w:ascii="Arial" w:hAnsi="Arial" w:cs="Arial"/>
                <w:sz w:val="14"/>
                <w:szCs w:val="14"/>
              </w:rPr>
              <w:t>Above</w:t>
            </w:r>
          </w:p>
          <w:p w14:paraId="20327B39" w14:textId="30700B86" w:rsidR="00AB492B" w:rsidRPr="006B75A0" w:rsidRDefault="00AB492B" w:rsidP="00E3777D">
            <w:pPr>
              <w:ind w:firstLine="0"/>
              <w:jc w:val="left"/>
              <w:rPr>
                <w:rFonts w:ascii="Arial" w:hAnsi="Arial" w:cs="Arial"/>
                <w:sz w:val="14"/>
                <w:szCs w:val="14"/>
              </w:rPr>
            </w:pPr>
            <w:r>
              <w:rPr>
                <w:rFonts w:ascii="Arial" w:hAnsi="Arial" w:cs="Arial"/>
                <w:sz w:val="14"/>
                <w:szCs w:val="14"/>
              </w:rPr>
              <w:t>Limited data</w:t>
            </w:r>
          </w:p>
        </w:tc>
        <w:tc>
          <w:tcPr>
            <w:tcW w:w="788" w:type="pct"/>
            <w:vMerge/>
          </w:tcPr>
          <w:p w14:paraId="4BAE0349" w14:textId="1B295369" w:rsidR="00AB492B" w:rsidRPr="006B75A0" w:rsidRDefault="00AB492B" w:rsidP="00E3777D">
            <w:pPr>
              <w:ind w:firstLine="0"/>
              <w:jc w:val="left"/>
              <w:rPr>
                <w:rFonts w:ascii="Arial" w:hAnsi="Arial" w:cs="Arial"/>
                <w:sz w:val="14"/>
                <w:szCs w:val="14"/>
              </w:rPr>
            </w:pPr>
          </w:p>
        </w:tc>
      </w:tr>
    </w:tbl>
    <w:p w14:paraId="72B928F5" w14:textId="77777777" w:rsidR="00AB492B" w:rsidRDefault="00AB492B" w:rsidP="00E3777D">
      <w:pPr>
        <w:ind w:firstLine="0"/>
        <w:jc w:val="left"/>
        <w:rPr>
          <w:rFonts w:ascii="Arial" w:hAnsi="Arial" w:cs="Arial"/>
          <w:b/>
          <w:sz w:val="14"/>
          <w:szCs w:val="14"/>
        </w:rPr>
      </w:pPr>
    </w:p>
    <w:p w14:paraId="61B32AF1" w14:textId="77777777" w:rsidR="00990AF9" w:rsidRDefault="00990AF9">
      <w:pPr>
        <w:ind w:firstLine="0"/>
        <w:jc w:val="left"/>
        <w:rPr>
          <w:rFonts w:ascii="Arial" w:hAnsi="Arial" w:cs="Arial"/>
          <w:b/>
          <w:sz w:val="14"/>
          <w:szCs w:val="14"/>
        </w:rPr>
      </w:pPr>
      <w:r>
        <w:rPr>
          <w:rFonts w:ascii="Arial" w:hAnsi="Arial" w:cs="Arial"/>
          <w:b/>
          <w:sz w:val="14"/>
          <w:szCs w:val="14"/>
        </w:rPr>
        <w:br w:type="page"/>
      </w:r>
    </w:p>
    <w:p w14:paraId="1DB47F86" w14:textId="0B742985"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lastRenderedPageBreak/>
        <w:t>Sulfonamides/Sulfas</w:t>
      </w:r>
      <w:r w:rsidR="005068F0">
        <w:rPr>
          <w:rFonts w:ascii="Arial" w:hAnsi="Arial" w:cs="Arial"/>
          <w:b/>
          <w:sz w:val="14"/>
          <w:szCs w:val="14"/>
        </w:rPr>
        <w:t xml:space="preserve"> </w:t>
      </w:r>
      <w:r w:rsidR="005068F0" w:rsidRPr="005068F0">
        <w:rPr>
          <w:rFonts w:ascii="Arial" w:hAnsi="Arial" w:cs="Arial"/>
          <w:b/>
          <w:sz w:val="14"/>
          <w:szCs w:val="14"/>
        </w:rPr>
        <w:t>(</w:t>
      </w:r>
      <w:r w:rsidR="005068F0" w:rsidRPr="005068F0">
        <w:rPr>
          <w:rFonts w:ascii="Arial" w:hAnsi="Arial" w:cs="Arial"/>
          <w:b/>
          <w:i/>
          <w:iCs/>
          <w:sz w:val="14"/>
          <w:szCs w:val="14"/>
        </w:rPr>
        <w:t>INTRACELLULAR</w:t>
      </w:r>
      <w:r w:rsidR="005068F0">
        <w:rPr>
          <w:rFonts w:ascii="Arial" w:hAnsi="Arial" w:cs="Arial"/>
          <w:b/>
          <w:sz w:val="14"/>
          <w:szCs w:val="14"/>
        </w:rPr>
        <w:t xml:space="preserve"> ACTIVITY)</w:t>
      </w:r>
    </w:p>
    <w:p w14:paraId="308D0156" w14:textId="77777777" w:rsidR="00E3777D" w:rsidRPr="006B75A0" w:rsidRDefault="00E3777D" w:rsidP="00E3777D">
      <w:pPr>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73"/>
        <w:gridCol w:w="1231"/>
        <w:gridCol w:w="1383"/>
        <w:gridCol w:w="1435"/>
        <w:gridCol w:w="988"/>
      </w:tblGrid>
      <w:tr w:rsidR="0093523A" w:rsidRPr="006B75A0" w14:paraId="446CACDF" w14:textId="77777777" w:rsidTr="00F96761">
        <w:trPr>
          <w:jc w:val="center"/>
        </w:trPr>
        <w:tc>
          <w:tcPr>
            <w:tcW w:w="1202" w:type="pct"/>
            <w:shd w:val="clear" w:color="auto" w:fill="D9D9D9" w:themeFill="background1" w:themeFillShade="D9"/>
          </w:tcPr>
          <w:p w14:paraId="3B95CAF7" w14:textId="77777777" w:rsidR="00E3777D" w:rsidRDefault="00E3777D" w:rsidP="00E3777D">
            <w:pPr>
              <w:ind w:firstLine="0"/>
              <w:jc w:val="left"/>
              <w:rPr>
                <w:rFonts w:ascii="Arial" w:hAnsi="Arial" w:cs="Arial"/>
                <w:b/>
                <w:sz w:val="14"/>
                <w:szCs w:val="14"/>
              </w:rPr>
            </w:pPr>
            <w:bookmarkStart w:id="4" w:name="_Hlk117260885"/>
            <w:r w:rsidRPr="006B75A0">
              <w:rPr>
                <w:rFonts w:ascii="Arial" w:hAnsi="Arial" w:cs="Arial"/>
                <w:b/>
                <w:sz w:val="14"/>
                <w:szCs w:val="14"/>
              </w:rPr>
              <w:t>DRUG</w:t>
            </w:r>
          </w:p>
          <w:p w14:paraId="2C7908ED" w14:textId="77777777" w:rsidR="00EF4BF9" w:rsidRPr="00EF4BF9" w:rsidRDefault="00EF4BF9" w:rsidP="00EF4BF9">
            <w:pPr>
              <w:pStyle w:val="NormalIndent"/>
            </w:pPr>
          </w:p>
        </w:tc>
        <w:tc>
          <w:tcPr>
            <w:tcW w:w="1016" w:type="pct"/>
            <w:shd w:val="clear" w:color="auto" w:fill="D9D9D9" w:themeFill="background1" w:themeFillShade="D9"/>
          </w:tcPr>
          <w:p w14:paraId="3A5826EB"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781" w:type="pct"/>
            <w:shd w:val="clear" w:color="auto" w:fill="D9D9D9" w:themeFill="background1" w:themeFillShade="D9"/>
          </w:tcPr>
          <w:p w14:paraId="62D9CF66"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172" w:type="pct"/>
            <w:shd w:val="clear" w:color="auto" w:fill="D9D9D9" w:themeFill="background1" w:themeFillShade="D9"/>
          </w:tcPr>
          <w:p w14:paraId="58F66793"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829" w:type="pct"/>
            <w:shd w:val="clear" w:color="auto" w:fill="D9D9D9" w:themeFill="background1" w:themeFillShade="D9"/>
          </w:tcPr>
          <w:p w14:paraId="6380FE0B" w14:textId="0410EBF9" w:rsidR="00E3777D" w:rsidRPr="006B75A0" w:rsidRDefault="00613416" w:rsidP="00E3777D">
            <w:pPr>
              <w:ind w:firstLine="0"/>
              <w:jc w:val="left"/>
              <w:rPr>
                <w:rFonts w:ascii="Arial" w:hAnsi="Arial" w:cs="Arial"/>
                <w:b/>
                <w:sz w:val="14"/>
                <w:szCs w:val="14"/>
              </w:rPr>
            </w:pPr>
            <w:r w:rsidRPr="006B75A0">
              <w:rPr>
                <w:rFonts w:ascii="Arial" w:hAnsi="Arial" w:cs="Arial"/>
                <w:b/>
                <w:sz w:val="14"/>
                <w:szCs w:val="14"/>
              </w:rPr>
              <w:t>CSF</w:t>
            </w:r>
          </w:p>
          <w:p w14:paraId="7FF06557" w14:textId="232D5494" w:rsidR="00613416" w:rsidRPr="006B75A0" w:rsidRDefault="00613416" w:rsidP="00613416">
            <w:pPr>
              <w:pStyle w:val="NormalIndent"/>
              <w:rPr>
                <w:rFonts w:ascii="Arial" w:hAnsi="Arial" w:cs="Arial"/>
              </w:rPr>
            </w:pPr>
          </w:p>
        </w:tc>
      </w:tr>
      <w:bookmarkEnd w:id="4"/>
      <w:tr w:rsidR="0021068D" w:rsidRPr="006B75A0" w14:paraId="1BF58028" w14:textId="77777777" w:rsidTr="00FD5079">
        <w:trPr>
          <w:cantSplit/>
          <w:trHeight w:val="1134"/>
          <w:jc w:val="center"/>
        </w:trPr>
        <w:tc>
          <w:tcPr>
            <w:tcW w:w="1202" w:type="pct"/>
          </w:tcPr>
          <w:p w14:paraId="72CD2EDC" w14:textId="77777777" w:rsidR="00EF4BF9" w:rsidRPr="00B37A80" w:rsidRDefault="00EF4BF9" w:rsidP="00EF4BF9">
            <w:pPr>
              <w:ind w:firstLine="0"/>
              <w:jc w:val="left"/>
              <w:rPr>
                <w:rFonts w:ascii="Arial" w:hAnsi="Arial" w:cs="Arial"/>
                <w:sz w:val="14"/>
                <w:szCs w:val="14"/>
              </w:rPr>
            </w:pPr>
            <w:r w:rsidRPr="00B37A80">
              <w:rPr>
                <w:rFonts w:ascii="Arial" w:hAnsi="Arial" w:cs="Arial"/>
                <w:sz w:val="14"/>
                <w:szCs w:val="14"/>
              </w:rPr>
              <w:t>$</w:t>
            </w:r>
          </w:p>
          <w:p w14:paraId="75C34D1E" w14:textId="77777777" w:rsidR="00EF4BF9" w:rsidRPr="00B37A80" w:rsidRDefault="00EF4BF9" w:rsidP="00EF4BF9">
            <w:pPr>
              <w:pStyle w:val="NormalIndent"/>
              <w:rPr>
                <w:rFonts w:ascii="Arial" w:hAnsi="Arial" w:cs="Arial"/>
                <w:sz w:val="14"/>
                <w:szCs w:val="14"/>
              </w:rPr>
            </w:pPr>
          </w:p>
          <w:p w14:paraId="1F34B4B3" w14:textId="10FC78FA" w:rsidR="00EF4BF9" w:rsidRPr="00B37A80" w:rsidRDefault="00EF4BF9" w:rsidP="00EF4BF9">
            <w:pPr>
              <w:pStyle w:val="NormalIndent"/>
              <w:ind w:left="0" w:firstLine="0"/>
              <w:rPr>
                <w:rFonts w:ascii="Arial" w:hAnsi="Arial" w:cs="Arial"/>
                <w:sz w:val="14"/>
                <w:szCs w:val="14"/>
              </w:rPr>
            </w:pPr>
            <w:r w:rsidRPr="00B37A80">
              <w:rPr>
                <w:rFonts w:ascii="Arial" w:hAnsi="Arial" w:cs="Arial"/>
                <w:sz w:val="14"/>
                <w:szCs w:val="14"/>
              </w:rPr>
              <w:t>IV/PO</w:t>
            </w:r>
          </w:p>
          <w:p w14:paraId="2168FC9C" w14:textId="59476F06" w:rsidR="00E3777D" w:rsidRPr="00B37A80" w:rsidRDefault="004A61AB" w:rsidP="00E3777D">
            <w:pPr>
              <w:ind w:firstLine="0"/>
              <w:jc w:val="left"/>
              <w:rPr>
                <w:rFonts w:ascii="Arial" w:hAnsi="Arial" w:cs="Arial"/>
                <w:sz w:val="14"/>
                <w:szCs w:val="14"/>
              </w:rPr>
            </w:pPr>
            <w:r w:rsidRPr="00B37A80">
              <w:rPr>
                <w:rFonts w:ascii="Arial" w:hAnsi="Arial" w:cs="Arial"/>
                <w:sz w:val="14"/>
                <w:szCs w:val="14"/>
              </w:rPr>
              <w:t>t</w:t>
            </w:r>
            <w:r w:rsidR="00E3777D" w:rsidRPr="00B37A80">
              <w:rPr>
                <w:rFonts w:ascii="Arial" w:hAnsi="Arial" w:cs="Arial"/>
                <w:sz w:val="14"/>
                <w:szCs w:val="14"/>
              </w:rPr>
              <w:t xml:space="preserve">rimethoprim-sulfamethoxazole </w:t>
            </w:r>
          </w:p>
          <w:p w14:paraId="53AFBDD1" w14:textId="20D1D5C6" w:rsidR="00E3777D" w:rsidRPr="00B37A80" w:rsidRDefault="00EF4BF9" w:rsidP="00E3777D">
            <w:pPr>
              <w:ind w:firstLine="0"/>
              <w:jc w:val="left"/>
              <w:rPr>
                <w:rFonts w:ascii="Arial" w:hAnsi="Arial" w:cs="Arial"/>
                <w:sz w:val="14"/>
                <w:szCs w:val="14"/>
              </w:rPr>
            </w:pPr>
            <w:r w:rsidRPr="00B37A80">
              <w:rPr>
                <w:rFonts w:ascii="Arial" w:hAnsi="Arial" w:cs="Arial"/>
                <w:sz w:val="14"/>
                <w:szCs w:val="14"/>
              </w:rPr>
              <w:t>(</w:t>
            </w:r>
            <w:r w:rsidR="004A61AB" w:rsidRPr="00B37A80">
              <w:rPr>
                <w:rFonts w:ascii="Arial" w:hAnsi="Arial" w:cs="Arial"/>
                <w:sz w:val="14"/>
                <w:szCs w:val="14"/>
              </w:rPr>
              <w:t>c</w:t>
            </w:r>
            <w:r w:rsidR="00E3777D" w:rsidRPr="00B37A80">
              <w:rPr>
                <w:rFonts w:ascii="Arial" w:hAnsi="Arial" w:cs="Arial"/>
                <w:sz w:val="14"/>
                <w:szCs w:val="14"/>
              </w:rPr>
              <w:t>o-trimoxazole</w:t>
            </w:r>
            <w:r w:rsidRPr="00B37A80">
              <w:rPr>
                <w:rFonts w:ascii="Arial" w:hAnsi="Arial" w:cs="Arial"/>
                <w:sz w:val="14"/>
                <w:szCs w:val="14"/>
              </w:rPr>
              <w:t>)</w:t>
            </w:r>
          </w:p>
          <w:p w14:paraId="1811F044" w14:textId="77777777" w:rsidR="00E3777D" w:rsidRPr="00B37A80" w:rsidRDefault="00E3777D" w:rsidP="00E3777D">
            <w:pPr>
              <w:ind w:firstLine="0"/>
              <w:jc w:val="left"/>
              <w:rPr>
                <w:rFonts w:ascii="Arial" w:hAnsi="Arial" w:cs="Arial"/>
                <w:sz w:val="14"/>
                <w:szCs w:val="14"/>
              </w:rPr>
            </w:pPr>
          </w:p>
          <w:p w14:paraId="0F171CA4" w14:textId="77777777" w:rsidR="00E3777D" w:rsidRPr="00B37A80" w:rsidRDefault="00E3777D" w:rsidP="00E3777D">
            <w:pPr>
              <w:ind w:firstLine="0"/>
              <w:jc w:val="left"/>
              <w:rPr>
                <w:rFonts w:ascii="Arial" w:hAnsi="Arial" w:cs="Arial"/>
                <w:sz w:val="14"/>
                <w:szCs w:val="14"/>
              </w:rPr>
            </w:pPr>
          </w:p>
          <w:p w14:paraId="2AF8CF3F" w14:textId="59F1756F" w:rsidR="00B37A80" w:rsidRDefault="00966A87" w:rsidP="00966A87">
            <w:pPr>
              <w:pStyle w:val="NormalIndent"/>
              <w:ind w:left="0" w:firstLine="0"/>
              <w:jc w:val="left"/>
              <w:rPr>
                <w:rFonts w:ascii="Arial" w:hAnsi="Arial" w:cs="Arial"/>
                <w:sz w:val="14"/>
                <w:szCs w:val="14"/>
              </w:rPr>
            </w:pPr>
            <w:r w:rsidRPr="00B37A80">
              <w:rPr>
                <w:rFonts w:ascii="Arial" w:hAnsi="Arial" w:cs="Arial"/>
                <w:sz w:val="14"/>
                <w:szCs w:val="14"/>
              </w:rPr>
              <w:t>-</w:t>
            </w:r>
            <w:r w:rsidR="00B37A80">
              <w:rPr>
                <w:rFonts w:ascii="Arial" w:hAnsi="Arial" w:cs="Arial"/>
                <w:sz w:val="14"/>
                <w:szCs w:val="14"/>
              </w:rPr>
              <w:t>synerg</w:t>
            </w:r>
            <w:r w:rsidR="000F7103">
              <w:rPr>
                <w:rFonts w:ascii="Arial" w:hAnsi="Arial" w:cs="Arial"/>
                <w:sz w:val="14"/>
                <w:szCs w:val="14"/>
              </w:rPr>
              <w:t>istic combo</w:t>
            </w:r>
          </w:p>
          <w:p w14:paraId="2B632FFA" w14:textId="0C6A1A2A" w:rsidR="00966A87" w:rsidRPr="00B37A80" w:rsidRDefault="00B37A80" w:rsidP="00966A87">
            <w:pPr>
              <w:pStyle w:val="NormalIndent"/>
              <w:ind w:left="0" w:firstLine="0"/>
              <w:jc w:val="left"/>
              <w:rPr>
                <w:rFonts w:ascii="Arial" w:hAnsi="Arial" w:cs="Arial"/>
                <w:sz w:val="14"/>
                <w:szCs w:val="14"/>
              </w:rPr>
            </w:pPr>
            <w:r>
              <w:rPr>
                <w:rFonts w:ascii="Arial" w:hAnsi="Arial" w:cs="Arial"/>
                <w:sz w:val="14"/>
                <w:szCs w:val="14"/>
              </w:rPr>
              <w:t>-sequentially inhibit</w:t>
            </w:r>
            <w:r w:rsidR="00966A87" w:rsidRPr="00B37A80">
              <w:rPr>
                <w:rFonts w:ascii="Arial" w:hAnsi="Arial" w:cs="Arial"/>
                <w:sz w:val="14"/>
                <w:szCs w:val="14"/>
              </w:rPr>
              <w:t xml:space="preserve"> folic acid </w:t>
            </w:r>
            <w:r>
              <w:rPr>
                <w:rFonts w:ascii="Arial" w:hAnsi="Arial" w:cs="Arial"/>
                <w:sz w:val="14"/>
                <w:szCs w:val="14"/>
              </w:rPr>
              <w:t>pathway</w:t>
            </w:r>
            <w:r w:rsidRPr="00B37A80">
              <w:rPr>
                <w:rFonts w:ascii="Arial" w:hAnsi="Arial" w:cs="Arial"/>
                <w:sz w:val="14"/>
                <w:szCs w:val="14"/>
              </w:rPr>
              <w:sym w:font="Wingdings" w:char="F0E0"/>
            </w:r>
            <w:r>
              <w:rPr>
                <w:rFonts w:ascii="Arial" w:hAnsi="Arial" w:cs="Arial"/>
                <w:sz w:val="14"/>
                <w:szCs w:val="14"/>
              </w:rPr>
              <w:t>protein synthesis inhibition</w:t>
            </w:r>
          </w:p>
          <w:p w14:paraId="57CD4991" w14:textId="77777777" w:rsidR="00B37A80" w:rsidRPr="00B37A80" w:rsidRDefault="00B37A80" w:rsidP="00966A87">
            <w:pPr>
              <w:pStyle w:val="NormalIndent"/>
              <w:ind w:left="0" w:firstLine="0"/>
              <w:jc w:val="left"/>
              <w:rPr>
                <w:rFonts w:ascii="Arial" w:hAnsi="Arial" w:cs="Arial"/>
                <w:sz w:val="14"/>
                <w:szCs w:val="14"/>
              </w:rPr>
            </w:pPr>
          </w:p>
          <w:p w14:paraId="746BD7C9" w14:textId="7989B63C" w:rsidR="00B37A80" w:rsidRPr="00B37A80" w:rsidRDefault="00B37A80" w:rsidP="00B37A80">
            <w:pPr>
              <w:ind w:firstLine="0"/>
              <w:jc w:val="left"/>
              <w:rPr>
                <w:rFonts w:ascii="Arial" w:hAnsi="Arial" w:cs="Arial"/>
                <w:sz w:val="14"/>
                <w:szCs w:val="14"/>
              </w:rPr>
            </w:pPr>
            <w:r w:rsidRPr="00B37A80">
              <w:rPr>
                <w:rFonts w:ascii="Arial" w:hAnsi="Arial" w:cs="Arial"/>
                <w:sz w:val="14"/>
                <w:szCs w:val="14"/>
              </w:rPr>
              <w:t xml:space="preserve">STATIC </w:t>
            </w:r>
          </w:p>
          <w:p w14:paraId="587AF1F5" w14:textId="77777777" w:rsidR="00B37A80" w:rsidRDefault="00966A87" w:rsidP="00E3777D">
            <w:pPr>
              <w:ind w:firstLine="0"/>
              <w:jc w:val="left"/>
              <w:rPr>
                <w:rFonts w:ascii="Arial" w:hAnsi="Arial" w:cs="Arial"/>
                <w:sz w:val="14"/>
                <w:szCs w:val="14"/>
              </w:rPr>
            </w:pPr>
            <w:r w:rsidRPr="00B37A80">
              <w:rPr>
                <w:rFonts w:ascii="Arial" w:hAnsi="Arial" w:cs="Arial"/>
                <w:sz w:val="14"/>
                <w:szCs w:val="14"/>
              </w:rPr>
              <w:t>-</w:t>
            </w:r>
            <w:r w:rsidR="00B37A80">
              <w:rPr>
                <w:rFonts w:ascii="Arial" w:hAnsi="Arial" w:cs="Arial"/>
                <w:sz w:val="14"/>
                <w:szCs w:val="14"/>
              </w:rPr>
              <w:t>each drug alone</w:t>
            </w:r>
          </w:p>
          <w:p w14:paraId="164201A1" w14:textId="77777777" w:rsidR="00B37A80" w:rsidRPr="00B37A80" w:rsidRDefault="00B37A80" w:rsidP="00E3777D">
            <w:pPr>
              <w:ind w:firstLine="0"/>
              <w:jc w:val="left"/>
              <w:rPr>
                <w:rFonts w:ascii="Arial" w:hAnsi="Arial" w:cs="Arial"/>
                <w:sz w:val="14"/>
                <w:szCs w:val="14"/>
              </w:rPr>
            </w:pPr>
          </w:p>
          <w:p w14:paraId="1A136333" w14:textId="4AD67990" w:rsidR="00E3777D" w:rsidRPr="00B37A80" w:rsidRDefault="00EF4BF9" w:rsidP="00E3777D">
            <w:pPr>
              <w:ind w:firstLine="0"/>
              <w:jc w:val="left"/>
              <w:rPr>
                <w:rFonts w:ascii="Arial" w:hAnsi="Arial" w:cs="Arial"/>
                <w:sz w:val="14"/>
                <w:szCs w:val="14"/>
              </w:rPr>
            </w:pPr>
            <w:r w:rsidRPr="00B37A80">
              <w:rPr>
                <w:rFonts w:ascii="Arial" w:hAnsi="Arial" w:cs="Arial"/>
                <w:sz w:val="14"/>
                <w:szCs w:val="14"/>
              </w:rPr>
              <w:t>CIDAL</w:t>
            </w:r>
            <w:r w:rsidR="00B37A80">
              <w:rPr>
                <w:rFonts w:ascii="Arial" w:hAnsi="Arial" w:cs="Arial"/>
                <w:sz w:val="14"/>
                <w:szCs w:val="14"/>
              </w:rPr>
              <w:t>?</w:t>
            </w:r>
          </w:p>
          <w:p w14:paraId="1D162A09" w14:textId="77777777" w:rsidR="00B37A80" w:rsidRDefault="00B37A80" w:rsidP="00B37A80">
            <w:pPr>
              <w:pStyle w:val="NormalIndent"/>
              <w:ind w:left="0" w:firstLine="0"/>
              <w:rPr>
                <w:rFonts w:ascii="Arial" w:hAnsi="Arial" w:cs="Arial"/>
                <w:sz w:val="14"/>
                <w:szCs w:val="14"/>
              </w:rPr>
            </w:pPr>
            <w:r w:rsidRPr="00B37A80">
              <w:rPr>
                <w:rFonts w:ascii="Arial" w:hAnsi="Arial" w:cs="Arial"/>
                <w:sz w:val="14"/>
                <w:szCs w:val="14"/>
              </w:rPr>
              <w:t>-GNRs</w:t>
            </w:r>
            <w:r>
              <w:rPr>
                <w:rFonts w:ascii="Arial" w:hAnsi="Arial" w:cs="Arial"/>
                <w:sz w:val="14"/>
                <w:szCs w:val="14"/>
              </w:rPr>
              <w:t xml:space="preserve"> in urine</w:t>
            </w:r>
          </w:p>
          <w:p w14:paraId="04B27DDA" w14:textId="16F42759" w:rsidR="000F7103" w:rsidRPr="00B37A80" w:rsidRDefault="000F7103" w:rsidP="000F7103">
            <w:pPr>
              <w:pStyle w:val="NormalIndent"/>
              <w:ind w:left="0" w:firstLine="0"/>
              <w:jc w:val="left"/>
              <w:rPr>
                <w:rFonts w:ascii="Arial" w:hAnsi="Arial" w:cs="Arial"/>
                <w:sz w:val="14"/>
                <w:szCs w:val="14"/>
              </w:rPr>
            </w:pPr>
            <w:r>
              <w:rPr>
                <w:rFonts w:ascii="Arial" w:hAnsi="Arial" w:cs="Arial"/>
                <w:sz w:val="14"/>
                <w:szCs w:val="14"/>
              </w:rPr>
              <w:t xml:space="preserve">-variable depending on organism; may not be </w:t>
            </w:r>
            <w:proofErr w:type="spellStart"/>
            <w:r>
              <w:rPr>
                <w:rFonts w:ascii="Arial" w:hAnsi="Arial" w:cs="Arial"/>
                <w:sz w:val="14"/>
                <w:szCs w:val="14"/>
              </w:rPr>
              <w:t>cidal</w:t>
            </w:r>
            <w:proofErr w:type="spellEnd"/>
            <w:r>
              <w:rPr>
                <w:rFonts w:ascii="Arial" w:hAnsi="Arial" w:cs="Arial"/>
                <w:sz w:val="14"/>
                <w:szCs w:val="14"/>
              </w:rPr>
              <w:t xml:space="preserve"> for Staph</w:t>
            </w:r>
          </w:p>
        </w:tc>
        <w:tc>
          <w:tcPr>
            <w:tcW w:w="1016" w:type="pct"/>
          </w:tcPr>
          <w:p w14:paraId="357A6298" w14:textId="562133F7" w:rsidR="00336076" w:rsidRPr="000E0777" w:rsidRDefault="00E3777D" w:rsidP="00336076">
            <w:pPr>
              <w:ind w:firstLine="0"/>
              <w:jc w:val="left"/>
              <w:rPr>
                <w:lang w:val="es-US"/>
              </w:rPr>
            </w:pPr>
            <w:proofErr w:type="spellStart"/>
            <w:r w:rsidRPr="000E0777">
              <w:rPr>
                <w:rFonts w:ascii="Arial" w:hAnsi="Arial" w:cs="Arial"/>
                <w:sz w:val="14"/>
                <w:szCs w:val="14"/>
                <w:lang w:val="es-US"/>
              </w:rPr>
              <w:t>Staph</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aureus</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incl</w:t>
            </w:r>
            <w:proofErr w:type="spellEnd"/>
            <w:r w:rsidRPr="000E0777">
              <w:rPr>
                <w:rFonts w:ascii="Arial" w:hAnsi="Arial" w:cs="Arial"/>
                <w:sz w:val="14"/>
                <w:szCs w:val="14"/>
                <w:lang w:val="es-US"/>
              </w:rPr>
              <w:t xml:space="preserve"> MRSA)</w:t>
            </w:r>
          </w:p>
          <w:p w14:paraId="3CB470B9" w14:textId="63ED8472" w:rsidR="00143E0F" w:rsidRPr="000E0777" w:rsidRDefault="00336076" w:rsidP="00143E0F">
            <w:pPr>
              <w:pStyle w:val="NormalIndent"/>
              <w:ind w:left="0" w:firstLine="0"/>
              <w:jc w:val="left"/>
              <w:rPr>
                <w:rFonts w:ascii="Arial" w:hAnsi="Arial" w:cs="Arial"/>
                <w:i/>
                <w:iCs/>
                <w:sz w:val="14"/>
                <w:szCs w:val="12"/>
                <w:lang w:val="es-US"/>
              </w:rPr>
            </w:pPr>
            <w:r w:rsidRPr="000E0777">
              <w:rPr>
                <w:rFonts w:ascii="Arial" w:hAnsi="Arial" w:cs="Arial"/>
                <w:i/>
                <w:iCs/>
                <w:sz w:val="14"/>
                <w:szCs w:val="12"/>
                <w:lang w:val="es-US"/>
              </w:rPr>
              <w:t>(</w:t>
            </w:r>
            <w:r w:rsidR="00143E0F" w:rsidRPr="000E0777">
              <w:rPr>
                <w:rFonts w:ascii="Arial" w:hAnsi="Arial" w:cs="Arial"/>
                <w:i/>
                <w:iCs/>
                <w:sz w:val="14"/>
                <w:szCs w:val="12"/>
                <w:lang w:val="es-US"/>
              </w:rPr>
              <w:t xml:space="preserve">NOT </w:t>
            </w:r>
            <w:proofErr w:type="spellStart"/>
            <w:r w:rsidR="00143E0F" w:rsidRPr="000E0777">
              <w:rPr>
                <w:rFonts w:ascii="Arial" w:hAnsi="Arial" w:cs="Arial"/>
                <w:i/>
                <w:iCs/>
                <w:sz w:val="14"/>
                <w:szCs w:val="12"/>
                <w:lang w:val="es-US"/>
              </w:rPr>
              <w:t>Enterococcus</w:t>
            </w:r>
            <w:proofErr w:type="spellEnd"/>
            <w:r w:rsidR="00143E0F" w:rsidRPr="000E0777">
              <w:rPr>
                <w:rFonts w:ascii="Arial" w:hAnsi="Arial" w:cs="Arial"/>
                <w:i/>
                <w:iCs/>
                <w:sz w:val="14"/>
                <w:szCs w:val="12"/>
                <w:lang w:val="es-US"/>
              </w:rPr>
              <w:t xml:space="preserve">, Pseudomonas, </w:t>
            </w:r>
            <w:proofErr w:type="spellStart"/>
            <w:r w:rsidR="00143E0F" w:rsidRPr="000E0777">
              <w:rPr>
                <w:rFonts w:ascii="Arial" w:hAnsi="Arial" w:cs="Arial"/>
                <w:i/>
                <w:iCs/>
                <w:sz w:val="14"/>
                <w:szCs w:val="12"/>
                <w:lang w:val="es-US"/>
              </w:rPr>
              <w:t>Acinetobacter</w:t>
            </w:r>
            <w:proofErr w:type="spellEnd"/>
            <w:r w:rsidRPr="000E0777">
              <w:rPr>
                <w:rFonts w:ascii="Arial" w:hAnsi="Arial" w:cs="Arial"/>
                <w:i/>
                <w:iCs/>
                <w:sz w:val="14"/>
                <w:szCs w:val="12"/>
                <w:lang w:val="es-US"/>
              </w:rPr>
              <w:t>)</w:t>
            </w:r>
          </w:p>
          <w:p w14:paraId="6D62416B" w14:textId="77777777" w:rsidR="00E3777D" w:rsidRPr="000E0777" w:rsidRDefault="00E3777D" w:rsidP="00E3777D">
            <w:pPr>
              <w:ind w:firstLine="0"/>
              <w:jc w:val="left"/>
              <w:rPr>
                <w:rFonts w:ascii="Arial" w:hAnsi="Arial" w:cs="Arial"/>
                <w:i/>
                <w:iCs/>
                <w:sz w:val="14"/>
                <w:szCs w:val="14"/>
                <w:lang w:val="es-US"/>
              </w:rPr>
            </w:pPr>
            <w:proofErr w:type="spellStart"/>
            <w:r w:rsidRPr="000E0777">
              <w:rPr>
                <w:rFonts w:ascii="Arial" w:hAnsi="Arial" w:cs="Arial"/>
                <w:i/>
                <w:iCs/>
                <w:sz w:val="14"/>
                <w:szCs w:val="14"/>
                <w:lang w:val="es-US"/>
              </w:rPr>
              <w:t>Legionella</w:t>
            </w:r>
            <w:proofErr w:type="spellEnd"/>
          </w:p>
          <w:p w14:paraId="6D748481" w14:textId="3E628D49" w:rsidR="00E3777D" w:rsidRPr="000E0777" w:rsidRDefault="00E3777D" w:rsidP="00E3777D">
            <w:pPr>
              <w:ind w:firstLine="0"/>
              <w:jc w:val="left"/>
              <w:rPr>
                <w:rFonts w:ascii="Arial" w:hAnsi="Arial" w:cs="Arial"/>
                <w:i/>
                <w:iCs/>
                <w:sz w:val="14"/>
                <w:szCs w:val="14"/>
                <w:lang w:val="es-US"/>
              </w:rPr>
            </w:pPr>
            <w:proofErr w:type="spellStart"/>
            <w:r w:rsidRPr="000E0777">
              <w:rPr>
                <w:rFonts w:ascii="Arial" w:hAnsi="Arial" w:cs="Arial"/>
                <w:i/>
                <w:iCs/>
                <w:sz w:val="14"/>
                <w:szCs w:val="14"/>
                <w:lang w:val="es-US"/>
              </w:rPr>
              <w:t>Stenotrophomonas</w:t>
            </w:r>
            <w:proofErr w:type="spellEnd"/>
          </w:p>
          <w:p w14:paraId="2A0C3297" w14:textId="77777777" w:rsidR="00E3777D" w:rsidRPr="000E0777" w:rsidRDefault="00E3777D" w:rsidP="00E3777D">
            <w:pPr>
              <w:ind w:firstLine="0"/>
              <w:jc w:val="left"/>
              <w:rPr>
                <w:rFonts w:ascii="Arial" w:hAnsi="Arial" w:cs="Arial"/>
                <w:i/>
                <w:iCs/>
                <w:sz w:val="14"/>
                <w:szCs w:val="14"/>
                <w:lang w:val="es-US"/>
              </w:rPr>
            </w:pPr>
            <w:r w:rsidRPr="000E0777">
              <w:rPr>
                <w:rFonts w:ascii="Arial" w:hAnsi="Arial" w:cs="Arial"/>
                <w:i/>
                <w:iCs/>
                <w:sz w:val="14"/>
                <w:szCs w:val="14"/>
                <w:lang w:val="es-US"/>
              </w:rPr>
              <w:t>Listeria</w:t>
            </w:r>
          </w:p>
          <w:p w14:paraId="30FD89B9" w14:textId="679BB337" w:rsidR="00E3777D" w:rsidRPr="000E0777" w:rsidRDefault="00E3777D" w:rsidP="00E3777D">
            <w:pPr>
              <w:ind w:firstLine="0"/>
              <w:jc w:val="left"/>
              <w:rPr>
                <w:rFonts w:ascii="Arial" w:hAnsi="Arial" w:cs="Arial"/>
                <w:i/>
                <w:iCs/>
                <w:sz w:val="14"/>
                <w:szCs w:val="14"/>
                <w:lang w:val="es-US"/>
              </w:rPr>
            </w:pPr>
            <w:proofErr w:type="spellStart"/>
            <w:r w:rsidRPr="000E0777">
              <w:rPr>
                <w:rFonts w:ascii="Arial" w:hAnsi="Arial" w:cs="Arial"/>
                <w:i/>
                <w:iCs/>
                <w:sz w:val="14"/>
                <w:szCs w:val="14"/>
                <w:lang w:val="es-US"/>
              </w:rPr>
              <w:t>Pneumocystis</w:t>
            </w:r>
            <w:proofErr w:type="spellEnd"/>
          </w:p>
          <w:p w14:paraId="099940E6" w14:textId="77777777" w:rsidR="00E3777D" w:rsidRPr="000E0777" w:rsidRDefault="00E3777D" w:rsidP="00E3777D">
            <w:pPr>
              <w:ind w:firstLine="0"/>
              <w:jc w:val="left"/>
              <w:rPr>
                <w:rFonts w:ascii="Arial" w:hAnsi="Arial" w:cs="Arial"/>
                <w:i/>
                <w:iCs/>
                <w:sz w:val="14"/>
                <w:szCs w:val="14"/>
                <w:lang w:val="es-US"/>
              </w:rPr>
            </w:pPr>
            <w:r w:rsidRPr="000E0777">
              <w:rPr>
                <w:rFonts w:ascii="Arial" w:hAnsi="Arial" w:cs="Arial"/>
                <w:i/>
                <w:iCs/>
                <w:sz w:val="14"/>
                <w:szCs w:val="14"/>
                <w:lang w:val="es-US"/>
              </w:rPr>
              <w:t xml:space="preserve">Nocardia </w:t>
            </w:r>
          </w:p>
          <w:p w14:paraId="575B5DFE" w14:textId="00155780" w:rsidR="00E3777D" w:rsidRPr="000E0777" w:rsidRDefault="00E3777D" w:rsidP="00E3777D">
            <w:pPr>
              <w:ind w:firstLine="0"/>
              <w:jc w:val="left"/>
              <w:rPr>
                <w:rFonts w:ascii="Arial" w:hAnsi="Arial" w:cs="Arial"/>
                <w:sz w:val="14"/>
                <w:szCs w:val="14"/>
                <w:lang w:val="es-US"/>
              </w:rPr>
            </w:pPr>
            <w:proofErr w:type="spellStart"/>
            <w:r w:rsidRPr="000E0777">
              <w:rPr>
                <w:rFonts w:ascii="Arial" w:hAnsi="Arial" w:cs="Arial"/>
                <w:sz w:val="14"/>
                <w:szCs w:val="14"/>
                <w:lang w:val="es-US"/>
              </w:rPr>
              <w:t>Burkholderia</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cepacia</w:t>
            </w:r>
            <w:proofErr w:type="spellEnd"/>
          </w:p>
          <w:p w14:paraId="3FA77139" w14:textId="77777777" w:rsidR="00336076" w:rsidRPr="000E0777" w:rsidRDefault="00336076" w:rsidP="00336076">
            <w:pPr>
              <w:ind w:firstLine="0"/>
              <w:jc w:val="left"/>
              <w:rPr>
                <w:rFonts w:ascii="Arial" w:hAnsi="Arial" w:cs="Arial"/>
                <w:sz w:val="14"/>
                <w:szCs w:val="14"/>
                <w:lang w:val="es-US"/>
              </w:rPr>
            </w:pPr>
            <w:proofErr w:type="spellStart"/>
            <w:r w:rsidRPr="000E0777">
              <w:rPr>
                <w:rFonts w:ascii="Arial" w:hAnsi="Arial" w:cs="Arial"/>
                <w:sz w:val="14"/>
                <w:szCs w:val="14"/>
                <w:lang w:val="es-US"/>
              </w:rPr>
              <w:t>Moraxella</w:t>
            </w:r>
            <w:proofErr w:type="spellEnd"/>
          </w:p>
          <w:p w14:paraId="6731BA14" w14:textId="77777777" w:rsidR="00E3777D" w:rsidRPr="000E0777" w:rsidRDefault="00E3777D" w:rsidP="00E3777D">
            <w:pPr>
              <w:ind w:firstLine="0"/>
              <w:jc w:val="left"/>
              <w:rPr>
                <w:rFonts w:ascii="Arial" w:hAnsi="Arial" w:cs="Arial"/>
                <w:sz w:val="14"/>
                <w:szCs w:val="14"/>
                <w:lang w:val="es-US"/>
              </w:rPr>
            </w:pPr>
            <w:r w:rsidRPr="000E0777">
              <w:rPr>
                <w:rFonts w:ascii="Arial" w:hAnsi="Arial" w:cs="Arial"/>
                <w:sz w:val="14"/>
                <w:szCs w:val="14"/>
                <w:lang w:val="es-US"/>
              </w:rPr>
              <w:t>Yersinia</w:t>
            </w:r>
          </w:p>
          <w:p w14:paraId="79BC852D" w14:textId="65D30EBF" w:rsidR="00E3777D" w:rsidRPr="000E0777" w:rsidRDefault="00E3777D" w:rsidP="00E3777D">
            <w:pPr>
              <w:ind w:firstLine="0"/>
              <w:jc w:val="left"/>
              <w:rPr>
                <w:rFonts w:ascii="Arial" w:hAnsi="Arial" w:cs="Arial"/>
                <w:sz w:val="14"/>
                <w:szCs w:val="14"/>
                <w:lang w:val="es-US"/>
              </w:rPr>
            </w:pPr>
            <w:proofErr w:type="spellStart"/>
            <w:r w:rsidRPr="000E0777">
              <w:rPr>
                <w:rFonts w:ascii="Arial" w:hAnsi="Arial" w:cs="Arial"/>
                <w:sz w:val="14"/>
                <w:szCs w:val="14"/>
                <w:lang w:val="es-US"/>
              </w:rPr>
              <w:t>Francisella</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tularensis</w:t>
            </w:r>
            <w:proofErr w:type="spellEnd"/>
          </w:p>
          <w:p w14:paraId="6CE99E6F" w14:textId="2493FD87" w:rsidR="0093523A" w:rsidRPr="000E0777" w:rsidRDefault="0093523A" w:rsidP="0093523A">
            <w:pPr>
              <w:pStyle w:val="NormalIndent"/>
              <w:ind w:left="0" w:firstLine="0"/>
              <w:jc w:val="left"/>
              <w:rPr>
                <w:rFonts w:ascii="Arial" w:hAnsi="Arial" w:cs="Arial"/>
                <w:i/>
                <w:iCs/>
                <w:sz w:val="14"/>
                <w:szCs w:val="12"/>
                <w:lang w:val="es-US"/>
              </w:rPr>
            </w:pPr>
            <w:r w:rsidRPr="000E0777">
              <w:rPr>
                <w:rFonts w:ascii="Arial" w:hAnsi="Arial" w:cs="Arial"/>
                <w:i/>
                <w:iCs/>
                <w:sz w:val="14"/>
                <w:szCs w:val="12"/>
                <w:lang w:val="es-US"/>
              </w:rPr>
              <w:t>Toxoplasma</w:t>
            </w:r>
          </w:p>
          <w:p w14:paraId="5C71DE09" w14:textId="175819F2" w:rsidR="0021068D" w:rsidRPr="000E0777" w:rsidRDefault="0021068D" w:rsidP="0093523A">
            <w:pPr>
              <w:pStyle w:val="NormalIndent"/>
              <w:ind w:left="0" w:firstLine="0"/>
              <w:jc w:val="left"/>
              <w:rPr>
                <w:rFonts w:ascii="Arial" w:hAnsi="Arial" w:cs="Arial"/>
                <w:sz w:val="14"/>
                <w:szCs w:val="12"/>
                <w:lang w:val="es-US"/>
              </w:rPr>
            </w:pPr>
            <w:proofErr w:type="spellStart"/>
            <w:r w:rsidRPr="000E0777">
              <w:rPr>
                <w:rFonts w:ascii="Arial" w:hAnsi="Arial" w:cs="Arial"/>
                <w:sz w:val="14"/>
                <w:szCs w:val="12"/>
                <w:lang w:val="es-US"/>
              </w:rPr>
              <w:t>Atypical</w:t>
            </w:r>
            <w:proofErr w:type="spellEnd"/>
            <w:r w:rsidRPr="000E0777">
              <w:rPr>
                <w:rFonts w:ascii="Arial" w:hAnsi="Arial" w:cs="Arial"/>
                <w:sz w:val="14"/>
                <w:szCs w:val="12"/>
                <w:lang w:val="es-US"/>
              </w:rPr>
              <w:t xml:space="preserve"> </w:t>
            </w:r>
            <w:proofErr w:type="spellStart"/>
            <w:r w:rsidRPr="000E0777">
              <w:rPr>
                <w:rFonts w:ascii="Arial" w:hAnsi="Arial" w:cs="Arial"/>
                <w:sz w:val="14"/>
                <w:szCs w:val="12"/>
                <w:lang w:val="es-US"/>
              </w:rPr>
              <w:t>mycobacteria</w:t>
            </w:r>
            <w:proofErr w:type="spellEnd"/>
            <w:r w:rsidRPr="000E0777">
              <w:rPr>
                <w:rFonts w:ascii="Arial" w:hAnsi="Arial" w:cs="Arial"/>
                <w:sz w:val="14"/>
                <w:szCs w:val="12"/>
                <w:lang w:val="es-US"/>
              </w:rPr>
              <w:t xml:space="preserve"> (</w:t>
            </w:r>
            <w:r w:rsidRPr="000E0777">
              <w:rPr>
                <w:rFonts w:ascii="Arial" w:hAnsi="Arial" w:cs="Arial"/>
                <w:i/>
                <w:iCs/>
                <w:sz w:val="14"/>
                <w:szCs w:val="12"/>
                <w:lang w:val="es-US"/>
              </w:rPr>
              <w:t xml:space="preserve">M. </w:t>
            </w:r>
            <w:proofErr w:type="spellStart"/>
            <w:r w:rsidRPr="000E0777">
              <w:rPr>
                <w:rFonts w:ascii="Arial" w:hAnsi="Arial" w:cs="Arial"/>
                <w:i/>
                <w:iCs/>
                <w:sz w:val="14"/>
                <w:szCs w:val="12"/>
                <w:lang w:val="es-US"/>
              </w:rPr>
              <w:t>marinum</w:t>
            </w:r>
            <w:proofErr w:type="spellEnd"/>
            <w:r w:rsidRPr="000E0777">
              <w:rPr>
                <w:rFonts w:ascii="Arial" w:hAnsi="Arial" w:cs="Arial"/>
                <w:sz w:val="14"/>
                <w:szCs w:val="12"/>
                <w:lang w:val="es-US"/>
              </w:rPr>
              <w:t>)</w:t>
            </w:r>
          </w:p>
          <w:p w14:paraId="504E0F7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Some common coliforms</w:t>
            </w:r>
          </w:p>
        </w:tc>
        <w:tc>
          <w:tcPr>
            <w:tcW w:w="781" w:type="pct"/>
          </w:tcPr>
          <w:p w14:paraId="5DB48606" w14:textId="2475EC04" w:rsidR="00E3777D" w:rsidRDefault="00DF3F70" w:rsidP="00E3777D">
            <w:pPr>
              <w:ind w:firstLine="0"/>
              <w:jc w:val="left"/>
              <w:rPr>
                <w:rFonts w:ascii="Arial" w:hAnsi="Arial" w:cs="Arial"/>
                <w:sz w:val="14"/>
                <w:szCs w:val="14"/>
              </w:rPr>
            </w:pPr>
            <w:r>
              <w:rPr>
                <w:rFonts w:ascii="Arial" w:hAnsi="Arial" w:cs="Arial"/>
                <w:sz w:val="14"/>
                <w:szCs w:val="14"/>
              </w:rPr>
              <w:t>Cystitis/pyelonephritis</w:t>
            </w:r>
          </w:p>
          <w:p w14:paraId="3BD461FC" w14:textId="77777777" w:rsidR="00DF3F70" w:rsidRPr="00DF3F70" w:rsidRDefault="00DF3F70" w:rsidP="00DF3F70">
            <w:pPr>
              <w:pStyle w:val="NormalIndent"/>
            </w:pPr>
          </w:p>
          <w:p w14:paraId="1E0E06DE" w14:textId="77777777" w:rsidR="00DF3F70" w:rsidRPr="00DF3F70" w:rsidRDefault="00DF3F70" w:rsidP="00DF3F70">
            <w:pPr>
              <w:ind w:firstLine="0"/>
              <w:jc w:val="left"/>
              <w:rPr>
                <w:rFonts w:ascii="Arial" w:hAnsi="Arial" w:cs="Arial"/>
                <w:i/>
                <w:iCs/>
                <w:sz w:val="14"/>
                <w:szCs w:val="14"/>
              </w:rPr>
            </w:pPr>
            <w:r w:rsidRPr="00DF3F70">
              <w:rPr>
                <w:rFonts w:ascii="Arial" w:hAnsi="Arial" w:cs="Arial"/>
                <w:i/>
                <w:iCs/>
                <w:sz w:val="14"/>
                <w:szCs w:val="14"/>
              </w:rPr>
              <w:t>Prostatitis</w:t>
            </w:r>
          </w:p>
          <w:p w14:paraId="1EA57271" w14:textId="77777777" w:rsidR="00DF3F70" w:rsidRPr="00DF3F70" w:rsidRDefault="00DF3F70" w:rsidP="00DF3F70">
            <w:pPr>
              <w:pStyle w:val="NormalIndent"/>
              <w:ind w:left="0" w:firstLine="0"/>
              <w:rPr>
                <w:rFonts w:ascii="Arial" w:hAnsi="Arial" w:cs="Arial"/>
                <w:sz w:val="14"/>
                <w:szCs w:val="12"/>
              </w:rPr>
            </w:pPr>
          </w:p>
          <w:p w14:paraId="718671B0"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MRSA SSTI</w:t>
            </w:r>
          </w:p>
          <w:p w14:paraId="31C5E53D"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Specific agents at left</w:t>
            </w:r>
          </w:p>
          <w:p w14:paraId="3CB1C162" w14:textId="77777777" w:rsidR="00F80C66" w:rsidRDefault="00F80C66" w:rsidP="00F80C66">
            <w:pPr>
              <w:pStyle w:val="NormalIndent"/>
            </w:pPr>
          </w:p>
          <w:p w14:paraId="4DC46127" w14:textId="34EA14CE" w:rsidR="00F80C66" w:rsidRPr="00F80C66" w:rsidRDefault="00F80C66" w:rsidP="00F80C66">
            <w:pPr>
              <w:pStyle w:val="NormalIndent"/>
              <w:ind w:left="0" w:firstLine="0"/>
              <w:jc w:val="left"/>
              <w:rPr>
                <w:rFonts w:ascii="Arial" w:hAnsi="Arial" w:cs="Arial"/>
                <w:i/>
                <w:iCs/>
                <w:sz w:val="16"/>
                <w:szCs w:val="16"/>
              </w:rPr>
            </w:pPr>
            <w:r w:rsidRPr="00F80C66">
              <w:rPr>
                <w:rFonts w:ascii="Arial" w:hAnsi="Arial" w:cs="Arial"/>
                <w:i/>
                <w:iCs/>
                <w:sz w:val="16"/>
                <w:szCs w:val="16"/>
              </w:rPr>
              <w:t>Dosing depends on what you’re treating</w:t>
            </w:r>
          </w:p>
        </w:tc>
        <w:tc>
          <w:tcPr>
            <w:tcW w:w="1172" w:type="pct"/>
          </w:tcPr>
          <w:p w14:paraId="01CFE485" w14:textId="77777777" w:rsidR="00E3777D" w:rsidRPr="006B75A0" w:rsidRDefault="00E3777D" w:rsidP="000563DA">
            <w:pPr>
              <w:ind w:firstLine="0"/>
              <w:jc w:val="left"/>
              <w:rPr>
                <w:rFonts w:ascii="Arial" w:hAnsi="Arial" w:cs="Arial"/>
                <w:sz w:val="14"/>
                <w:szCs w:val="14"/>
              </w:rPr>
            </w:pPr>
            <w:r w:rsidRPr="006B75A0">
              <w:rPr>
                <w:rFonts w:ascii="Arial" w:hAnsi="Arial" w:cs="Arial"/>
                <w:sz w:val="14"/>
                <w:szCs w:val="14"/>
              </w:rPr>
              <w:t>IV/PO</w:t>
            </w:r>
          </w:p>
          <w:p w14:paraId="1F7E8382" w14:textId="77777777" w:rsidR="00E3777D" w:rsidRPr="006B75A0" w:rsidRDefault="00E3777D" w:rsidP="000563DA">
            <w:pPr>
              <w:ind w:firstLine="0"/>
              <w:jc w:val="left"/>
              <w:rPr>
                <w:rFonts w:ascii="Arial" w:hAnsi="Arial" w:cs="Arial"/>
                <w:sz w:val="14"/>
                <w:szCs w:val="14"/>
              </w:rPr>
            </w:pPr>
          </w:p>
          <w:p w14:paraId="5958D6A7" w14:textId="77777777" w:rsidR="000563DA" w:rsidRDefault="00E3777D" w:rsidP="000563DA">
            <w:pPr>
              <w:ind w:firstLine="0"/>
              <w:jc w:val="left"/>
              <w:rPr>
                <w:rFonts w:ascii="Arial" w:hAnsi="Arial" w:cs="Arial"/>
                <w:sz w:val="14"/>
                <w:szCs w:val="14"/>
              </w:rPr>
            </w:pPr>
            <w:r w:rsidRPr="006B75A0">
              <w:rPr>
                <w:rFonts w:ascii="Arial" w:hAnsi="Arial" w:cs="Arial"/>
                <w:sz w:val="14"/>
                <w:szCs w:val="14"/>
              </w:rPr>
              <w:t>RASH/Stevens Johnson</w:t>
            </w:r>
            <w:r w:rsidR="000563DA">
              <w:rPr>
                <w:rFonts w:ascii="Arial" w:hAnsi="Arial" w:cs="Arial"/>
                <w:sz w:val="14"/>
                <w:szCs w:val="14"/>
              </w:rPr>
              <w:t xml:space="preserve"> </w:t>
            </w:r>
          </w:p>
          <w:p w14:paraId="5387C6C1" w14:textId="6160CB01" w:rsidR="00E3777D" w:rsidRDefault="000563DA" w:rsidP="000563DA">
            <w:pPr>
              <w:ind w:firstLine="0"/>
              <w:jc w:val="left"/>
              <w:rPr>
                <w:rFonts w:ascii="Arial" w:hAnsi="Arial" w:cs="Arial"/>
                <w:sz w:val="14"/>
                <w:szCs w:val="14"/>
              </w:rPr>
            </w:pPr>
            <w:r>
              <w:rPr>
                <w:rFonts w:ascii="Arial" w:hAnsi="Arial" w:cs="Arial"/>
                <w:sz w:val="14"/>
                <w:szCs w:val="14"/>
              </w:rPr>
              <w:t>Nausea</w:t>
            </w:r>
          </w:p>
          <w:p w14:paraId="0E6B52F0" w14:textId="77777777" w:rsidR="000563DA" w:rsidRDefault="000563DA" w:rsidP="000563DA">
            <w:pPr>
              <w:pStyle w:val="NormalIndent"/>
              <w:ind w:left="0" w:firstLine="0"/>
              <w:jc w:val="left"/>
              <w:rPr>
                <w:rFonts w:ascii="Arial" w:hAnsi="Arial" w:cs="Arial"/>
                <w:sz w:val="14"/>
                <w:szCs w:val="12"/>
              </w:rPr>
            </w:pPr>
            <w:r w:rsidRPr="000563DA">
              <w:rPr>
                <w:rFonts w:ascii="Arial" w:hAnsi="Arial" w:cs="Arial"/>
                <w:sz w:val="14"/>
                <w:szCs w:val="12"/>
              </w:rPr>
              <w:t>Fever</w:t>
            </w:r>
            <w:r>
              <w:rPr>
                <w:rFonts w:ascii="Arial" w:hAnsi="Arial" w:cs="Arial"/>
                <w:sz w:val="14"/>
                <w:szCs w:val="12"/>
              </w:rPr>
              <w:t xml:space="preserve"> </w:t>
            </w:r>
          </w:p>
          <w:p w14:paraId="0BB3FCEF" w14:textId="465988AB" w:rsidR="000563DA" w:rsidRDefault="000563DA" w:rsidP="000563DA">
            <w:pPr>
              <w:pStyle w:val="NormalIndent"/>
              <w:ind w:left="0" w:firstLine="0"/>
              <w:jc w:val="left"/>
              <w:rPr>
                <w:rFonts w:ascii="Arial" w:hAnsi="Arial" w:cs="Arial"/>
                <w:sz w:val="14"/>
                <w:szCs w:val="12"/>
              </w:rPr>
            </w:pPr>
            <w:r>
              <w:rPr>
                <w:rFonts w:ascii="Arial" w:hAnsi="Arial" w:cs="Arial"/>
                <w:sz w:val="14"/>
                <w:szCs w:val="12"/>
              </w:rPr>
              <w:t>Bone marrow suppression</w:t>
            </w:r>
          </w:p>
          <w:p w14:paraId="73DCECE6" w14:textId="7D791927" w:rsidR="000563DA" w:rsidRDefault="000563DA" w:rsidP="000563DA">
            <w:pPr>
              <w:pStyle w:val="NormalIndent"/>
              <w:ind w:left="0" w:firstLine="0"/>
              <w:jc w:val="left"/>
              <w:rPr>
                <w:rFonts w:ascii="Arial" w:hAnsi="Arial" w:cs="Arial"/>
                <w:sz w:val="14"/>
                <w:szCs w:val="12"/>
              </w:rPr>
            </w:pPr>
          </w:p>
          <w:p w14:paraId="4F3FC3A7" w14:textId="77777777" w:rsidR="000563DA" w:rsidRDefault="000563DA" w:rsidP="000563DA">
            <w:pPr>
              <w:pStyle w:val="NormalIndent"/>
              <w:ind w:left="0" w:firstLine="0"/>
              <w:jc w:val="left"/>
              <w:rPr>
                <w:rFonts w:ascii="Arial" w:hAnsi="Arial" w:cs="Arial"/>
                <w:sz w:val="14"/>
                <w:szCs w:val="12"/>
              </w:rPr>
            </w:pPr>
            <w:r>
              <w:rPr>
                <w:rFonts w:ascii="Arial" w:hAnsi="Arial" w:cs="Arial"/>
                <w:sz w:val="14"/>
                <w:szCs w:val="12"/>
              </w:rPr>
              <w:t xml:space="preserve">Hemolysis (if G6PD deficient) </w:t>
            </w:r>
          </w:p>
          <w:p w14:paraId="29C6F910" w14:textId="5C41AA65" w:rsidR="000563DA" w:rsidRDefault="000563DA" w:rsidP="000563DA">
            <w:pPr>
              <w:pStyle w:val="NormalIndent"/>
              <w:ind w:left="0" w:firstLine="0"/>
              <w:jc w:val="left"/>
              <w:rPr>
                <w:rFonts w:ascii="Arial" w:hAnsi="Arial" w:cs="Arial"/>
                <w:sz w:val="14"/>
                <w:szCs w:val="12"/>
              </w:rPr>
            </w:pPr>
            <w:r>
              <w:rPr>
                <w:rFonts w:ascii="Arial" w:hAnsi="Arial" w:cs="Arial"/>
                <w:sz w:val="14"/>
                <w:szCs w:val="12"/>
              </w:rPr>
              <w:t>Hepatotoxicity</w:t>
            </w:r>
          </w:p>
          <w:p w14:paraId="5E32BE87" w14:textId="77777777" w:rsidR="000563DA" w:rsidRPr="000563DA" w:rsidRDefault="000563DA" w:rsidP="000563DA">
            <w:pPr>
              <w:pStyle w:val="NormalIndent"/>
              <w:ind w:left="0" w:firstLine="0"/>
              <w:jc w:val="left"/>
              <w:rPr>
                <w:rFonts w:ascii="Arial" w:hAnsi="Arial" w:cs="Arial"/>
                <w:sz w:val="14"/>
                <w:szCs w:val="12"/>
              </w:rPr>
            </w:pPr>
          </w:p>
          <w:p w14:paraId="6FD007CC" w14:textId="77777777" w:rsidR="00F80C66" w:rsidRDefault="00E3777D" w:rsidP="000563DA">
            <w:pPr>
              <w:ind w:firstLine="0"/>
              <w:jc w:val="left"/>
              <w:rPr>
                <w:rFonts w:ascii="Arial" w:hAnsi="Arial" w:cs="Arial"/>
                <w:sz w:val="14"/>
                <w:szCs w:val="14"/>
              </w:rPr>
            </w:pPr>
            <w:r w:rsidRPr="00F80C66">
              <w:rPr>
                <w:rFonts w:ascii="Arial" w:hAnsi="Arial" w:cs="Arial"/>
                <w:i/>
                <w:iCs/>
                <w:sz w:val="14"/>
                <w:szCs w:val="14"/>
              </w:rPr>
              <w:t xml:space="preserve">Elevated creatinine </w:t>
            </w:r>
            <w:r w:rsidR="00F80C66" w:rsidRPr="00F80C66">
              <w:rPr>
                <w:rFonts w:ascii="Arial" w:hAnsi="Arial" w:cs="Arial"/>
                <w:i/>
                <w:iCs/>
                <w:sz w:val="14"/>
                <w:szCs w:val="14"/>
              </w:rPr>
              <w:t>despite normal GFR</w:t>
            </w:r>
            <w:r w:rsidR="00F80C66">
              <w:rPr>
                <w:rFonts w:ascii="Arial" w:hAnsi="Arial" w:cs="Arial"/>
                <w:sz w:val="14"/>
                <w:szCs w:val="14"/>
              </w:rPr>
              <w:t xml:space="preserve"> </w:t>
            </w:r>
            <w:r w:rsidRPr="006B75A0">
              <w:rPr>
                <w:rFonts w:ascii="Arial" w:hAnsi="Arial" w:cs="Arial"/>
                <w:sz w:val="14"/>
                <w:szCs w:val="14"/>
              </w:rPr>
              <w:t>(competes with Cr for tubular secretion</w:t>
            </w:r>
          </w:p>
          <w:p w14:paraId="06EEC7D2" w14:textId="77777777" w:rsidR="00F80C66" w:rsidRDefault="00F80C66" w:rsidP="000563DA">
            <w:pPr>
              <w:ind w:firstLine="0"/>
              <w:jc w:val="left"/>
              <w:rPr>
                <w:rFonts w:ascii="Arial" w:hAnsi="Arial" w:cs="Arial"/>
                <w:sz w:val="14"/>
                <w:szCs w:val="14"/>
              </w:rPr>
            </w:pPr>
          </w:p>
          <w:p w14:paraId="1AE0B142" w14:textId="33A67312" w:rsidR="00E3777D" w:rsidRPr="006B75A0" w:rsidRDefault="00F80C66" w:rsidP="000563DA">
            <w:pPr>
              <w:ind w:firstLine="0"/>
              <w:jc w:val="left"/>
              <w:rPr>
                <w:rFonts w:ascii="Arial" w:hAnsi="Arial" w:cs="Arial"/>
                <w:sz w:val="14"/>
                <w:szCs w:val="14"/>
              </w:rPr>
            </w:pPr>
            <w:r w:rsidRPr="00F80C66">
              <w:rPr>
                <w:rFonts w:ascii="Arial" w:hAnsi="Arial" w:cs="Arial"/>
                <w:i/>
                <w:iCs/>
                <w:sz w:val="14"/>
                <w:szCs w:val="14"/>
              </w:rPr>
              <w:t>Hyperkalemia</w:t>
            </w:r>
            <w:r>
              <w:rPr>
                <w:rFonts w:ascii="Arial" w:hAnsi="Arial" w:cs="Arial"/>
                <w:sz w:val="14"/>
                <w:szCs w:val="14"/>
              </w:rPr>
              <w:t xml:space="preserve"> (</w:t>
            </w:r>
            <w:r w:rsidR="00E3777D" w:rsidRPr="006B75A0">
              <w:rPr>
                <w:rFonts w:ascii="Arial" w:hAnsi="Arial" w:cs="Arial"/>
                <w:sz w:val="14"/>
                <w:szCs w:val="14"/>
              </w:rPr>
              <w:t xml:space="preserve">blocks </w:t>
            </w:r>
            <w:r>
              <w:rPr>
                <w:rFonts w:ascii="Arial" w:hAnsi="Arial" w:cs="Arial"/>
                <w:sz w:val="14"/>
                <w:szCs w:val="14"/>
              </w:rPr>
              <w:t xml:space="preserve">Na+ channels &amp; thus </w:t>
            </w:r>
            <w:r w:rsidR="00E3777D" w:rsidRPr="006B75A0">
              <w:rPr>
                <w:rFonts w:ascii="Arial" w:hAnsi="Arial" w:cs="Arial"/>
                <w:sz w:val="14"/>
                <w:szCs w:val="14"/>
              </w:rPr>
              <w:t>K+ excretion)</w:t>
            </w:r>
          </w:p>
          <w:p w14:paraId="38FCEDF8" w14:textId="77777777" w:rsidR="00E3777D" w:rsidRPr="006B75A0" w:rsidRDefault="00E3777D" w:rsidP="000563DA">
            <w:pPr>
              <w:ind w:firstLine="0"/>
              <w:jc w:val="left"/>
              <w:rPr>
                <w:rFonts w:ascii="Arial" w:hAnsi="Arial" w:cs="Arial"/>
                <w:sz w:val="14"/>
                <w:szCs w:val="14"/>
              </w:rPr>
            </w:pPr>
          </w:p>
          <w:p w14:paraId="5A421763" w14:textId="77777777" w:rsidR="00E3777D" w:rsidRPr="006B75A0" w:rsidRDefault="00E3777D" w:rsidP="000563DA">
            <w:pPr>
              <w:ind w:firstLine="0"/>
              <w:jc w:val="left"/>
              <w:rPr>
                <w:rFonts w:ascii="Arial" w:hAnsi="Arial" w:cs="Arial"/>
                <w:sz w:val="14"/>
                <w:szCs w:val="14"/>
              </w:rPr>
            </w:pPr>
            <w:r w:rsidRPr="006B75A0">
              <w:rPr>
                <w:rFonts w:ascii="Arial" w:hAnsi="Arial" w:cs="Arial"/>
                <w:sz w:val="14"/>
                <w:szCs w:val="14"/>
              </w:rPr>
              <w:t>Kernicterus in neonates</w:t>
            </w:r>
          </w:p>
          <w:p w14:paraId="34881811" w14:textId="77777777" w:rsidR="00E3777D" w:rsidRPr="006B75A0" w:rsidRDefault="00E3777D" w:rsidP="000563DA">
            <w:pPr>
              <w:ind w:firstLine="0"/>
              <w:jc w:val="left"/>
              <w:rPr>
                <w:rFonts w:ascii="Arial" w:hAnsi="Arial" w:cs="Arial"/>
                <w:sz w:val="14"/>
                <w:szCs w:val="14"/>
              </w:rPr>
            </w:pPr>
          </w:p>
          <w:p w14:paraId="64101B9D" w14:textId="77777777" w:rsidR="00E3777D" w:rsidRPr="006B75A0" w:rsidRDefault="00E3777D" w:rsidP="000563DA">
            <w:pPr>
              <w:ind w:firstLine="0"/>
              <w:jc w:val="left"/>
              <w:rPr>
                <w:rFonts w:ascii="Arial" w:hAnsi="Arial" w:cs="Arial"/>
                <w:sz w:val="14"/>
                <w:szCs w:val="14"/>
              </w:rPr>
            </w:pPr>
            <w:proofErr w:type="spellStart"/>
            <w:r w:rsidRPr="006B75A0">
              <w:rPr>
                <w:rFonts w:ascii="Arial" w:hAnsi="Arial" w:cs="Arial"/>
                <w:sz w:val="14"/>
                <w:szCs w:val="14"/>
              </w:rPr>
              <w:t>C.difficile</w:t>
            </w:r>
            <w:proofErr w:type="spellEnd"/>
          </w:p>
          <w:p w14:paraId="59005543" w14:textId="77777777" w:rsidR="00E3777D" w:rsidRPr="006B75A0" w:rsidRDefault="00E3777D" w:rsidP="000563DA">
            <w:pPr>
              <w:ind w:firstLine="0"/>
              <w:jc w:val="left"/>
              <w:rPr>
                <w:rFonts w:ascii="Arial" w:hAnsi="Arial" w:cs="Arial"/>
                <w:sz w:val="14"/>
                <w:szCs w:val="14"/>
              </w:rPr>
            </w:pPr>
          </w:p>
          <w:p w14:paraId="7CD3D583" w14:textId="77777777" w:rsidR="00E3777D" w:rsidRPr="006B75A0" w:rsidRDefault="00E3777D" w:rsidP="000563DA">
            <w:pPr>
              <w:ind w:firstLine="0"/>
              <w:jc w:val="left"/>
              <w:rPr>
                <w:rFonts w:ascii="Arial" w:hAnsi="Arial" w:cs="Arial"/>
                <w:sz w:val="14"/>
                <w:szCs w:val="14"/>
              </w:rPr>
            </w:pPr>
            <w:r w:rsidRPr="006B75A0">
              <w:rPr>
                <w:rFonts w:ascii="Arial" w:hAnsi="Arial" w:cs="Arial"/>
                <w:sz w:val="14"/>
                <w:szCs w:val="14"/>
              </w:rPr>
              <w:t>Sun sensitivity</w:t>
            </w:r>
          </w:p>
        </w:tc>
        <w:tc>
          <w:tcPr>
            <w:tcW w:w="829" w:type="pct"/>
            <w:textDirection w:val="btLr"/>
          </w:tcPr>
          <w:p w14:paraId="65B2EB30" w14:textId="76096DD6" w:rsidR="00E3777D" w:rsidRPr="006B75A0" w:rsidRDefault="007145B0" w:rsidP="00613416">
            <w:pPr>
              <w:ind w:left="2160" w:right="113" w:firstLine="0"/>
              <w:rPr>
                <w:rFonts w:ascii="Arial" w:hAnsi="Arial" w:cs="Arial"/>
                <w:sz w:val="14"/>
                <w:szCs w:val="14"/>
              </w:rPr>
            </w:pPr>
            <w:r w:rsidRPr="006B75A0">
              <w:rPr>
                <w:rFonts w:ascii="Arial" w:hAnsi="Arial" w:cs="Arial"/>
                <w:sz w:val="12"/>
                <w:szCs w:val="14"/>
              </w:rPr>
              <w:t>YES</w:t>
            </w:r>
          </w:p>
        </w:tc>
      </w:tr>
    </w:tbl>
    <w:p w14:paraId="487D6F7D" w14:textId="77777777" w:rsidR="0021068D" w:rsidRDefault="0021068D" w:rsidP="00E3777D">
      <w:pPr>
        <w:ind w:firstLine="0"/>
        <w:jc w:val="left"/>
        <w:rPr>
          <w:rFonts w:ascii="Arial" w:hAnsi="Arial" w:cs="Arial"/>
          <w:b/>
          <w:sz w:val="14"/>
          <w:szCs w:val="14"/>
        </w:rPr>
      </w:pPr>
    </w:p>
    <w:p w14:paraId="664C9FED" w14:textId="47CCAD60" w:rsidR="0021068D" w:rsidRDefault="0021068D" w:rsidP="00E3777D">
      <w:pPr>
        <w:ind w:firstLine="0"/>
        <w:jc w:val="left"/>
        <w:rPr>
          <w:rFonts w:ascii="Arial" w:hAnsi="Arial" w:cs="Arial"/>
          <w:b/>
          <w:sz w:val="14"/>
          <w:szCs w:val="14"/>
        </w:rPr>
      </w:pPr>
      <w:proofErr w:type="spellStart"/>
      <w:r>
        <w:rPr>
          <w:rFonts w:ascii="Arial" w:hAnsi="Arial" w:cs="Arial"/>
          <w:b/>
          <w:sz w:val="14"/>
          <w:szCs w:val="14"/>
        </w:rPr>
        <w:t>Pleuromutilins</w:t>
      </w:r>
      <w:proofErr w:type="spellEnd"/>
      <w:r>
        <w:rPr>
          <w:rFonts w:ascii="Arial" w:hAnsi="Arial" w:cs="Arial"/>
          <w:b/>
          <w:sz w:val="14"/>
          <w:szCs w:val="14"/>
        </w:rPr>
        <w:t xml:space="preserve"> </w:t>
      </w:r>
      <w:r w:rsidR="00CD6D3D">
        <w:rPr>
          <w:rFonts w:ascii="Arial" w:hAnsi="Arial" w:cs="Arial"/>
          <w:b/>
          <w:sz w:val="14"/>
          <w:szCs w:val="14"/>
        </w:rPr>
        <w:t>(</w:t>
      </w:r>
      <w:r w:rsidR="00CD6D3D" w:rsidRPr="005068F0">
        <w:rPr>
          <w:rFonts w:ascii="Arial" w:hAnsi="Arial" w:cs="Arial"/>
          <w:b/>
          <w:i/>
          <w:iCs/>
          <w:sz w:val="14"/>
          <w:szCs w:val="14"/>
        </w:rPr>
        <w:t>INTRACELLULAR</w:t>
      </w:r>
      <w:r w:rsidR="00CD6D3D">
        <w:rPr>
          <w:rFonts w:ascii="Arial" w:hAnsi="Arial" w:cs="Arial"/>
          <w:b/>
          <w:sz w:val="14"/>
          <w:szCs w:val="14"/>
        </w:rPr>
        <w:t xml:space="preserve"> ACTIVITY)</w:t>
      </w:r>
    </w:p>
    <w:p w14:paraId="30D40990" w14:textId="77777777" w:rsidR="0021068D" w:rsidRDefault="0021068D" w:rsidP="00E3777D">
      <w:pPr>
        <w:ind w:firstLine="0"/>
        <w:jc w:val="left"/>
        <w:rPr>
          <w:rFonts w:ascii="Arial" w:hAnsi="Arial" w:cs="Arial"/>
          <w:b/>
          <w:sz w:val="14"/>
          <w:szCs w:val="14"/>
        </w:rPr>
      </w:pPr>
    </w:p>
    <w:tbl>
      <w:tblPr>
        <w:tblStyle w:val="TableGrid"/>
        <w:tblW w:w="0" w:type="auto"/>
        <w:tblLook w:val="04A0" w:firstRow="1" w:lastRow="0" w:firstColumn="1" w:lastColumn="0" w:noHBand="0" w:noVBand="1"/>
      </w:tblPr>
      <w:tblGrid>
        <w:gridCol w:w="1369"/>
        <w:gridCol w:w="1195"/>
        <w:gridCol w:w="1369"/>
        <w:gridCol w:w="1369"/>
        <w:gridCol w:w="1208"/>
      </w:tblGrid>
      <w:tr w:rsidR="0021068D" w14:paraId="5CAD9A03" w14:textId="77777777" w:rsidTr="0021068D">
        <w:tc>
          <w:tcPr>
            <w:tcW w:w="1347" w:type="dxa"/>
            <w:shd w:val="clear" w:color="auto" w:fill="D9D9D9" w:themeFill="background1" w:themeFillShade="D9"/>
          </w:tcPr>
          <w:p w14:paraId="22D0A1AB" w14:textId="6E68D888" w:rsidR="0021068D" w:rsidRPr="00214AA4" w:rsidRDefault="0021068D" w:rsidP="0021068D">
            <w:pPr>
              <w:ind w:firstLine="0"/>
              <w:jc w:val="left"/>
              <w:rPr>
                <w:rFonts w:ascii="Arial" w:hAnsi="Arial" w:cs="Arial"/>
                <w:b/>
                <w:sz w:val="14"/>
                <w:szCs w:val="14"/>
              </w:rPr>
            </w:pPr>
            <w:r w:rsidRPr="00214AA4">
              <w:rPr>
                <w:rFonts w:ascii="Arial" w:hAnsi="Arial" w:cs="Arial"/>
                <w:b/>
                <w:sz w:val="14"/>
                <w:szCs w:val="14"/>
              </w:rPr>
              <w:t>DRUG</w:t>
            </w:r>
          </w:p>
        </w:tc>
        <w:tc>
          <w:tcPr>
            <w:tcW w:w="1347" w:type="dxa"/>
            <w:shd w:val="clear" w:color="auto" w:fill="D9D9D9" w:themeFill="background1" w:themeFillShade="D9"/>
          </w:tcPr>
          <w:p w14:paraId="38D6F0F7" w14:textId="4747BCFC" w:rsidR="0021068D" w:rsidRPr="00214AA4" w:rsidRDefault="0021068D" w:rsidP="0021068D">
            <w:pPr>
              <w:ind w:firstLine="0"/>
              <w:jc w:val="left"/>
              <w:rPr>
                <w:rFonts w:ascii="Arial" w:hAnsi="Arial" w:cs="Arial"/>
                <w:b/>
                <w:sz w:val="14"/>
                <w:szCs w:val="14"/>
              </w:rPr>
            </w:pPr>
            <w:r w:rsidRPr="00214AA4">
              <w:rPr>
                <w:rFonts w:ascii="Arial" w:hAnsi="Arial" w:cs="Arial"/>
                <w:b/>
                <w:sz w:val="14"/>
                <w:szCs w:val="14"/>
              </w:rPr>
              <w:t>COVERAGE</w:t>
            </w:r>
          </w:p>
        </w:tc>
        <w:tc>
          <w:tcPr>
            <w:tcW w:w="1347" w:type="dxa"/>
            <w:shd w:val="clear" w:color="auto" w:fill="D9D9D9" w:themeFill="background1" w:themeFillShade="D9"/>
          </w:tcPr>
          <w:p w14:paraId="28E71763" w14:textId="2629F8D3" w:rsidR="0021068D" w:rsidRPr="00214AA4" w:rsidRDefault="0021068D" w:rsidP="0021068D">
            <w:pPr>
              <w:ind w:firstLine="0"/>
              <w:jc w:val="left"/>
              <w:rPr>
                <w:rFonts w:ascii="Arial" w:hAnsi="Arial" w:cs="Arial"/>
                <w:b/>
                <w:sz w:val="14"/>
                <w:szCs w:val="14"/>
              </w:rPr>
            </w:pPr>
            <w:r w:rsidRPr="00214AA4">
              <w:rPr>
                <w:rFonts w:ascii="Arial" w:hAnsi="Arial" w:cs="Arial"/>
                <w:b/>
                <w:sz w:val="14"/>
                <w:szCs w:val="14"/>
              </w:rPr>
              <w:t>USES</w:t>
            </w:r>
          </w:p>
        </w:tc>
        <w:tc>
          <w:tcPr>
            <w:tcW w:w="1347" w:type="dxa"/>
            <w:shd w:val="clear" w:color="auto" w:fill="D9D9D9" w:themeFill="background1" w:themeFillShade="D9"/>
          </w:tcPr>
          <w:p w14:paraId="4478FAC5" w14:textId="333B71FF" w:rsidR="0021068D" w:rsidRPr="00214AA4" w:rsidRDefault="0021068D" w:rsidP="0021068D">
            <w:pPr>
              <w:ind w:firstLine="0"/>
              <w:jc w:val="left"/>
              <w:rPr>
                <w:rFonts w:ascii="Arial" w:hAnsi="Arial" w:cs="Arial"/>
                <w:b/>
                <w:sz w:val="14"/>
                <w:szCs w:val="14"/>
              </w:rPr>
            </w:pPr>
            <w:r w:rsidRPr="00214AA4">
              <w:rPr>
                <w:rFonts w:ascii="Arial" w:hAnsi="Arial" w:cs="Arial"/>
                <w:b/>
                <w:sz w:val="14"/>
                <w:szCs w:val="14"/>
              </w:rPr>
              <w:t>TOXICITY/MISC</w:t>
            </w:r>
          </w:p>
        </w:tc>
        <w:tc>
          <w:tcPr>
            <w:tcW w:w="1348" w:type="dxa"/>
            <w:shd w:val="clear" w:color="auto" w:fill="D9D9D9" w:themeFill="background1" w:themeFillShade="D9"/>
          </w:tcPr>
          <w:p w14:paraId="0A911816" w14:textId="77777777" w:rsidR="0021068D" w:rsidRPr="00214AA4" w:rsidRDefault="0021068D" w:rsidP="0021068D">
            <w:pPr>
              <w:ind w:firstLine="0"/>
              <w:jc w:val="left"/>
              <w:rPr>
                <w:rFonts w:ascii="Arial" w:hAnsi="Arial" w:cs="Arial"/>
                <w:b/>
                <w:sz w:val="14"/>
                <w:szCs w:val="14"/>
              </w:rPr>
            </w:pPr>
            <w:r w:rsidRPr="00214AA4">
              <w:rPr>
                <w:rFonts w:ascii="Arial" w:hAnsi="Arial" w:cs="Arial"/>
                <w:b/>
                <w:sz w:val="14"/>
                <w:szCs w:val="14"/>
              </w:rPr>
              <w:t>CSF</w:t>
            </w:r>
          </w:p>
          <w:p w14:paraId="70392E2E" w14:textId="77777777" w:rsidR="0021068D" w:rsidRPr="00214AA4" w:rsidRDefault="0021068D" w:rsidP="0021068D">
            <w:pPr>
              <w:ind w:firstLine="0"/>
              <w:jc w:val="left"/>
              <w:rPr>
                <w:rFonts w:ascii="Arial" w:hAnsi="Arial" w:cs="Arial"/>
                <w:b/>
                <w:sz w:val="14"/>
                <w:szCs w:val="14"/>
              </w:rPr>
            </w:pPr>
          </w:p>
        </w:tc>
      </w:tr>
      <w:tr w:rsidR="00B97957" w:rsidRPr="0021068D" w14:paraId="16B600E4" w14:textId="77777777" w:rsidTr="00B97957">
        <w:tc>
          <w:tcPr>
            <w:tcW w:w="1347" w:type="dxa"/>
          </w:tcPr>
          <w:p w14:paraId="1E8D1266" w14:textId="2BB6E119" w:rsidR="0021068D" w:rsidRDefault="00EF4BF9" w:rsidP="00EF4BF9">
            <w:pPr>
              <w:pStyle w:val="NormalIndent"/>
              <w:ind w:left="0" w:firstLine="0"/>
              <w:rPr>
                <w:rFonts w:ascii="Arial" w:hAnsi="Arial" w:cs="Arial"/>
                <w:sz w:val="14"/>
                <w:szCs w:val="12"/>
              </w:rPr>
            </w:pPr>
            <w:r>
              <w:rPr>
                <w:rFonts w:ascii="Arial" w:hAnsi="Arial" w:cs="Arial"/>
                <w:sz w:val="14"/>
                <w:szCs w:val="12"/>
              </w:rPr>
              <w:t>$$$</w:t>
            </w:r>
          </w:p>
          <w:p w14:paraId="1C78308A" w14:textId="77777777" w:rsidR="00EF4BF9" w:rsidRPr="0021068D" w:rsidRDefault="00EF4BF9" w:rsidP="00EF4BF9">
            <w:pPr>
              <w:pStyle w:val="NormalIndent"/>
              <w:ind w:left="0" w:firstLine="0"/>
              <w:rPr>
                <w:rFonts w:ascii="Arial" w:hAnsi="Arial" w:cs="Arial"/>
                <w:sz w:val="14"/>
                <w:szCs w:val="12"/>
              </w:rPr>
            </w:pPr>
          </w:p>
          <w:p w14:paraId="2FE2DCFF" w14:textId="09C368B4" w:rsidR="0021068D" w:rsidRPr="0021068D" w:rsidRDefault="0021068D" w:rsidP="0021068D">
            <w:pPr>
              <w:pStyle w:val="NormalIndent"/>
              <w:ind w:left="0" w:firstLine="0"/>
              <w:rPr>
                <w:rFonts w:ascii="Arial" w:hAnsi="Arial" w:cs="Arial"/>
                <w:sz w:val="14"/>
                <w:szCs w:val="12"/>
              </w:rPr>
            </w:pPr>
            <w:r w:rsidRPr="0021068D">
              <w:rPr>
                <w:rFonts w:ascii="Arial" w:hAnsi="Arial" w:cs="Arial"/>
                <w:sz w:val="14"/>
                <w:szCs w:val="12"/>
              </w:rPr>
              <w:t>IV/PO</w:t>
            </w:r>
          </w:p>
          <w:p w14:paraId="2CEF4400" w14:textId="77777777" w:rsidR="0021068D" w:rsidRPr="0021068D" w:rsidRDefault="0021068D" w:rsidP="0021068D">
            <w:pPr>
              <w:pStyle w:val="NormalIndent"/>
              <w:jc w:val="left"/>
              <w:rPr>
                <w:bCs/>
                <w:sz w:val="12"/>
                <w:szCs w:val="12"/>
              </w:rPr>
            </w:pPr>
          </w:p>
          <w:p w14:paraId="449394DF" w14:textId="77777777" w:rsidR="00EF4BF9" w:rsidRPr="00B97957" w:rsidRDefault="00EF4BF9" w:rsidP="00EF4BF9">
            <w:pPr>
              <w:ind w:firstLine="0"/>
              <w:jc w:val="left"/>
              <w:rPr>
                <w:rFonts w:ascii="Arial" w:hAnsi="Arial" w:cs="Arial"/>
                <w:bCs/>
                <w:sz w:val="14"/>
                <w:szCs w:val="14"/>
              </w:rPr>
            </w:pPr>
            <w:r w:rsidRPr="00B97957">
              <w:rPr>
                <w:rFonts w:ascii="Arial" w:hAnsi="Arial" w:cs="Arial"/>
                <w:bCs/>
                <w:sz w:val="14"/>
                <w:szCs w:val="14"/>
              </w:rPr>
              <w:t>Lefamulin</w:t>
            </w:r>
            <w:r>
              <w:rPr>
                <w:rFonts w:ascii="Arial" w:hAnsi="Arial" w:cs="Arial"/>
                <w:bCs/>
                <w:sz w:val="14"/>
                <w:szCs w:val="14"/>
              </w:rPr>
              <w:t>**</w:t>
            </w:r>
          </w:p>
          <w:p w14:paraId="12231A44" w14:textId="77777777" w:rsidR="00EF4BF9" w:rsidRDefault="00EF4BF9" w:rsidP="0021068D">
            <w:pPr>
              <w:pStyle w:val="NormalIndent"/>
              <w:ind w:left="0" w:firstLine="0"/>
              <w:jc w:val="left"/>
              <w:rPr>
                <w:rFonts w:ascii="Arial" w:hAnsi="Arial" w:cs="Arial"/>
                <w:bCs/>
                <w:sz w:val="12"/>
                <w:szCs w:val="12"/>
              </w:rPr>
            </w:pPr>
          </w:p>
          <w:p w14:paraId="221D8577" w14:textId="77777777" w:rsidR="0021068D" w:rsidRPr="0021068D" w:rsidRDefault="0021068D" w:rsidP="0021068D">
            <w:pPr>
              <w:pStyle w:val="NormalIndent"/>
              <w:ind w:left="0" w:firstLine="0"/>
              <w:jc w:val="left"/>
              <w:rPr>
                <w:rFonts w:ascii="Arial" w:hAnsi="Arial" w:cs="Arial"/>
                <w:bCs/>
                <w:sz w:val="12"/>
                <w:szCs w:val="12"/>
              </w:rPr>
            </w:pPr>
          </w:p>
          <w:p w14:paraId="0924139C" w14:textId="77777777" w:rsidR="00966A87" w:rsidRDefault="0021068D" w:rsidP="00966A87">
            <w:pPr>
              <w:pStyle w:val="NormalIndent"/>
              <w:ind w:left="0" w:firstLine="0"/>
              <w:jc w:val="left"/>
              <w:rPr>
                <w:rFonts w:ascii="Arial" w:hAnsi="Arial" w:cs="Arial"/>
                <w:bCs/>
                <w:sz w:val="12"/>
                <w:szCs w:val="12"/>
              </w:rPr>
            </w:pPr>
            <w:r w:rsidRPr="0021068D">
              <w:rPr>
                <w:rFonts w:ascii="Arial" w:hAnsi="Arial" w:cs="Arial"/>
                <w:bCs/>
                <w:sz w:val="12"/>
                <w:szCs w:val="12"/>
              </w:rPr>
              <w:t>STATIC</w:t>
            </w:r>
            <w:r w:rsidR="00966A87" w:rsidRPr="0021068D">
              <w:rPr>
                <w:rFonts w:ascii="Arial" w:hAnsi="Arial" w:cs="Arial"/>
                <w:bCs/>
                <w:sz w:val="12"/>
                <w:szCs w:val="12"/>
              </w:rPr>
              <w:t xml:space="preserve"> </w:t>
            </w:r>
          </w:p>
          <w:p w14:paraId="04F343D2" w14:textId="4810F0BB" w:rsidR="00966A87" w:rsidRPr="0021068D" w:rsidRDefault="00966A87" w:rsidP="00966A87">
            <w:pPr>
              <w:pStyle w:val="NormalIndent"/>
              <w:ind w:left="0" w:firstLine="0"/>
              <w:jc w:val="left"/>
              <w:rPr>
                <w:rFonts w:ascii="Arial" w:hAnsi="Arial" w:cs="Arial"/>
                <w:bCs/>
                <w:sz w:val="12"/>
                <w:szCs w:val="12"/>
              </w:rPr>
            </w:pPr>
            <w:r>
              <w:rPr>
                <w:rFonts w:ascii="Arial" w:hAnsi="Arial" w:cs="Arial"/>
                <w:bCs/>
                <w:sz w:val="12"/>
                <w:szCs w:val="12"/>
              </w:rPr>
              <w:t>-</w:t>
            </w:r>
            <w:r w:rsidRPr="0021068D">
              <w:rPr>
                <w:rFonts w:ascii="Arial" w:hAnsi="Arial" w:cs="Arial"/>
                <w:bCs/>
                <w:sz w:val="12"/>
                <w:szCs w:val="12"/>
              </w:rPr>
              <w:t>Protein synthesis inhibitor</w:t>
            </w:r>
            <w:r>
              <w:rPr>
                <w:rFonts w:ascii="Arial" w:hAnsi="Arial" w:cs="Arial"/>
                <w:bCs/>
                <w:sz w:val="12"/>
                <w:szCs w:val="12"/>
              </w:rPr>
              <w:t xml:space="preserve"> – multiple binding sites to ribosome, higher resistance barrier</w:t>
            </w:r>
          </w:p>
          <w:p w14:paraId="3DA48A27" w14:textId="037D7AAD" w:rsidR="0021068D" w:rsidRPr="0021068D" w:rsidRDefault="0021068D" w:rsidP="0021068D">
            <w:pPr>
              <w:pStyle w:val="NormalIndent"/>
              <w:ind w:left="0" w:firstLine="0"/>
              <w:jc w:val="left"/>
              <w:rPr>
                <w:rFonts w:ascii="Arial" w:hAnsi="Arial" w:cs="Arial"/>
                <w:bCs/>
                <w:sz w:val="12"/>
                <w:szCs w:val="12"/>
              </w:rPr>
            </w:pPr>
          </w:p>
        </w:tc>
        <w:tc>
          <w:tcPr>
            <w:tcW w:w="1347" w:type="dxa"/>
          </w:tcPr>
          <w:p w14:paraId="19D4B3D5" w14:textId="5DFCC482" w:rsidR="0021068D" w:rsidRDefault="0021068D" w:rsidP="0021068D">
            <w:pPr>
              <w:ind w:firstLine="0"/>
              <w:jc w:val="left"/>
              <w:rPr>
                <w:rFonts w:ascii="Arial" w:hAnsi="Arial" w:cs="Arial"/>
                <w:bCs/>
                <w:sz w:val="14"/>
                <w:szCs w:val="14"/>
              </w:rPr>
            </w:pPr>
            <w:r>
              <w:rPr>
                <w:rFonts w:ascii="Arial" w:hAnsi="Arial" w:cs="Arial"/>
                <w:bCs/>
                <w:sz w:val="14"/>
                <w:szCs w:val="14"/>
              </w:rPr>
              <w:t>S. pneumoniae MSSA</w:t>
            </w:r>
            <w:proofErr w:type="gramStart"/>
            <w:r>
              <w:rPr>
                <w:rFonts w:ascii="Arial" w:hAnsi="Arial" w:cs="Arial"/>
                <w:bCs/>
                <w:sz w:val="14"/>
                <w:szCs w:val="14"/>
              </w:rPr>
              <w:t>,</w:t>
            </w:r>
            <w:r w:rsidR="00912485">
              <w:rPr>
                <w:rFonts w:ascii="Arial" w:hAnsi="Arial" w:cs="Arial"/>
                <w:bCs/>
                <w:sz w:val="14"/>
                <w:szCs w:val="14"/>
              </w:rPr>
              <w:t xml:space="preserve"> </w:t>
            </w:r>
            <w:r>
              <w:rPr>
                <w:rFonts w:ascii="Arial" w:hAnsi="Arial" w:cs="Arial"/>
                <w:bCs/>
                <w:sz w:val="14"/>
                <w:szCs w:val="14"/>
              </w:rPr>
              <w:t>?MRSA</w:t>
            </w:r>
            <w:proofErr w:type="gramEnd"/>
          </w:p>
          <w:p w14:paraId="312B0886" w14:textId="77777777" w:rsidR="0021068D" w:rsidRDefault="0021068D" w:rsidP="0021068D">
            <w:pPr>
              <w:ind w:firstLine="0"/>
              <w:jc w:val="left"/>
              <w:rPr>
                <w:rFonts w:ascii="Arial" w:hAnsi="Arial" w:cs="Arial"/>
                <w:bCs/>
                <w:sz w:val="14"/>
                <w:szCs w:val="14"/>
              </w:rPr>
            </w:pPr>
            <w:r>
              <w:rPr>
                <w:rFonts w:ascii="Arial" w:hAnsi="Arial" w:cs="Arial"/>
                <w:bCs/>
                <w:sz w:val="14"/>
                <w:szCs w:val="14"/>
              </w:rPr>
              <w:t xml:space="preserve">Hemophilus influenzae </w:t>
            </w:r>
          </w:p>
          <w:p w14:paraId="2DEC22B8" w14:textId="77777777" w:rsidR="0021068D" w:rsidRDefault="0021068D" w:rsidP="0021068D">
            <w:pPr>
              <w:ind w:firstLine="0"/>
              <w:jc w:val="left"/>
              <w:rPr>
                <w:rFonts w:ascii="Arial" w:hAnsi="Arial" w:cs="Arial"/>
                <w:bCs/>
                <w:sz w:val="14"/>
                <w:szCs w:val="14"/>
              </w:rPr>
            </w:pPr>
            <w:r>
              <w:rPr>
                <w:rFonts w:ascii="Arial" w:hAnsi="Arial" w:cs="Arial"/>
                <w:bCs/>
                <w:sz w:val="14"/>
                <w:szCs w:val="14"/>
              </w:rPr>
              <w:t xml:space="preserve">Mycoplasma pneumoniae Chlamydia pneumoniae </w:t>
            </w:r>
          </w:p>
          <w:p w14:paraId="6C54BDD3" w14:textId="5AF2C13D" w:rsidR="0021068D" w:rsidRPr="0021068D" w:rsidRDefault="0021068D" w:rsidP="0021068D">
            <w:pPr>
              <w:ind w:firstLine="0"/>
              <w:jc w:val="left"/>
              <w:rPr>
                <w:rFonts w:ascii="Arial" w:hAnsi="Arial" w:cs="Arial"/>
                <w:bCs/>
                <w:sz w:val="14"/>
                <w:szCs w:val="14"/>
              </w:rPr>
            </w:pPr>
            <w:r>
              <w:rPr>
                <w:rFonts w:ascii="Arial" w:hAnsi="Arial" w:cs="Arial"/>
                <w:bCs/>
                <w:sz w:val="14"/>
                <w:szCs w:val="14"/>
              </w:rPr>
              <w:t>Legionella pneumophila</w:t>
            </w:r>
          </w:p>
        </w:tc>
        <w:tc>
          <w:tcPr>
            <w:tcW w:w="1347" w:type="dxa"/>
          </w:tcPr>
          <w:p w14:paraId="499769AC" w14:textId="77777777" w:rsidR="00BC3D7F" w:rsidRDefault="0021068D" w:rsidP="00BC3D7F">
            <w:pPr>
              <w:ind w:firstLine="0"/>
              <w:jc w:val="left"/>
              <w:rPr>
                <w:rFonts w:ascii="Arial" w:hAnsi="Arial" w:cs="Arial"/>
                <w:bCs/>
                <w:sz w:val="14"/>
                <w:szCs w:val="14"/>
              </w:rPr>
            </w:pPr>
            <w:r>
              <w:rPr>
                <w:rFonts w:ascii="Arial" w:hAnsi="Arial" w:cs="Arial"/>
                <w:bCs/>
                <w:sz w:val="14"/>
                <w:szCs w:val="14"/>
              </w:rPr>
              <w:t>CAP</w:t>
            </w:r>
            <w:r w:rsidR="00336076">
              <w:rPr>
                <w:rFonts w:ascii="Arial" w:hAnsi="Arial" w:cs="Arial"/>
                <w:bCs/>
                <w:sz w:val="14"/>
                <w:szCs w:val="14"/>
              </w:rPr>
              <w:t>/community-acquired pneumonia</w:t>
            </w:r>
            <w:r w:rsidR="00BC3D7F">
              <w:rPr>
                <w:rFonts w:ascii="Arial" w:hAnsi="Arial" w:cs="Arial"/>
                <w:bCs/>
                <w:sz w:val="14"/>
                <w:szCs w:val="14"/>
              </w:rPr>
              <w:t xml:space="preserve">    </w:t>
            </w:r>
          </w:p>
          <w:p w14:paraId="18CC8F68" w14:textId="77777777" w:rsidR="00BC3D7F" w:rsidRDefault="00BC3D7F" w:rsidP="00BC3D7F">
            <w:pPr>
              <w:ind w:firstLine="0"/>
              <w:jc w:val="left"/>
              <w:rPr>
                <w:rFonts w:ascii="Arial" w:hAnsi="Arial" w:cs="Arial"/>
                <w:bCs/>
                <w:sz w:val="14"/>
                <w:szCs w:val="14"/>
              </w:rPr>
            </w:pPr>
          </w:p>
          <w:p w14:paraId="2846A7D6" w14:textId="1DDD5EB1" w:rsidR="00BC3D7F" w:rsidRPr="006B75A0" w:rsidRDefault="00BC3D7F" w:rsidP="00BC3D7F">
            <w:pPr>
              <w:ind w:firstLine="0"/>
              <w:jc w:val="left"/>
              <w:rPr>
                <w:rFonts w:ascii="Arial" w:hAnsi="Arial" w:cs="Arial"/>
                <w:sz w:val="14"/>
                <w:szCs w:val="14"/>
              </w:rPr>
            </w:pPr>
            <w:r w:rsidRPr="006B75A0">
              <w:rPr>
                <w:rFonts w:ascii="Arial" w:hAnsi="Arial" w:cs="Arial"/>
                <w:sz w:val="14"/>
                <w:szCs w:val="14"/>
              </w:rPr>
              <w:t xml:space="preserve">** Bacteriostatic </w:t>
            </w:r>
            <w:r>
              <w:rPr>
                <w:rFonts w:ascii="Arial" w:hAnsi="Arial" w:cs="Arial"/>
                <w:sz w:val="14"/>
                <w:szCs w:val="14"/>
              </w:rPr>
              <w:t>– be aware of this when empirically treating</w:t>
            </w:r>
            <w:r w:rsidRPr="006B75A0">
              <w:rPr>
                <w:rFonts w:ascii="Arial" w:hAnsi="Arial" w:cs="Arial"/>
                <w:sz w:val="14"/>
                <w:szCs w:val="14"/>
              </w:rPr>
              <w:t xml:space="preserve"> serious infections.</w:t>
            </w:r>
          </w:p>
          <w:p w14:paraId="2C6AF73B" w14:textId="39A17FF4" w:rsidR="0021068D" w:rsidRDefault="0021068D" w:rsidP="0021068D">
            <w:pPr>
              <w:ind w:firstLine="0"/>
              <w:jc w:val="left"/>
              <w:rPr>
                <w:rFonts w:ascii="Arial" w:hAnsi="Arial" w:cs="Arial"/>
                <w:bCs/>
                <w:sz w:val="14"/>
                <w:szCs w:val="14"/>
              </w:rPr>
            </w:pPr>
          </w:p>
          <w:p w14:paraId="46A7A3E0" w14:textId="77777777" w:rsidR="00BC3D7F" w:rsidRDefault="00BC3D7F" w:rsidP="00BC3D7F">
            <w:pPr>
              <w:pStyle w:val="NormalIndent"/>
            </w:pPr>
          </w:p>
          <w:p w14:paraId="0A0348AF" w14:textId="1E9B4B62" w:rsidR="00BC3D7F" w:rsidRPr="00BC3D7F" w:rsidRDefault="00BC3D7F" w:rsidP="00BC3D7F">
            <w:pPr>
              <w:pStyle w:val="NormalIndent"/>
            </w:pPr>
          </w:p>
        </w:tc>
        <w:tc>
          <w:tcPr>
            <w:tcW w:w="1347" w:type="dxa"/>
          </w:tcPr>
          <w:p w14:paraId="6C5F6279" w14:textId="77777777" w:rsidR="0021068D" w:rsidRPr="00B97957" w:rsidRDefault="0021068D" w:rsidP="00B97957">
            <w:pPr>
              <w:ind w:firstLine="0"/>
              <w:jc w:val="left"/>
              <w:rPr>
                <w:rFonts w:ascii="Arial" w:hAnsi="Arial" w:cs="Arial"/>
                <w:bCs/>
                <w:sz w:val="14"/>
                <w:szCs w:val="14"/>
              </w:rPr>
            </w:pPr>
            <w:r w:rsidRPr="00B97957">
              <w:rPr>
                <w:rFonts w:ascii="Arial" w:hAnsi="Arial" w:cs="Arial"/>
                <w:bCs/>
                <w:sz w:val="14"/>
                <w:szCs w:val="14"/>
              </w:rPr>
              <w:t>Nausea, hepatotoxicity, CNS</w:t>
            </w:r>
          </w:p>
          <w:p w14:paraId="32703C4E" w14:textId="525C00BD" w:rsidR="0021068D" w:rsidRPr="00B97957" w:rsidRDefault="0021068D" w:rsidP="00B97957">
            <w:pPr>
              <w:ind w:firstLine="0"/>
              <w:jc w:val="left"/>
              <w:rPr>
                <w:rFonts w:ascii="Arial" w:hAnsi="Arial" w:cs="Arial"/>
                <w:bCs/>
                <w:sz w:val="14"/>
                <w:szCs w:val="14"/>
              </w:rPr>
            </w:pPr>
          </w:p>
          <w:p w14:paraId="2E954095" w14:textId="19C8AB7C" w:rsidR="0021068D" w:rsidRPr="00B97957" w:rsidRDefault="0021068D" w:rsidP="00B97957">
            <w:pPr>
              <w:pStyle w:val="NormalIndent"/>
              <w:ind w:left="0" w:firstLine="0"/>
              <w:jc w:val="left"/>
              <w:rPr>
                <w:rFonts w:ascii="Arial" w:hAnsi="Arial" w:cs="Arial"/>
                <w:sz w:val="14"/>
                <w:szCs w:val="14"/>
              </w:rPr>
            </w:pPr>
            <w:r w:rsidRPr="00B97957">
              <w:rPr>
                <w:rFonts w:ascii="Arial" w:hAnsi="Arial" w:cs="Arial"/>
                <w:sz w:val="14"/>
                <w:szCs w:val="14"/>
              </w:rPr>
              <w:t>Hypokalemia</w:t>
            </w:r>
          </w:p>
          <w:p w14:paraId="42677EE7" w14:textId="77777777" w:rsidR="0021068D" w:rsidRPr="00B97957" w:rsidRDefault="0021068D" w:rsidP="00B97957">
            <w:pPr>
              <w:pStyle w:val="NormalIndent"/>
              <w:ind w:left="0" w:firstLine="0"/>
              <w:jc w:val="left"/>
              <w:rPr>
                <w:rFonts w:ascii="Arial" w:hAnsi="Arial" w:cs="Arial"/>
                <w:sz w:val="14"/>
                <w:szCs w:val="14"/>
              </w:rPr>
            </w:pPr>
          </w:p>
          <w:p w14:paraId="6F1BF79F" w14:textId="177C2901" w:rsidR="0021068D" w:rsidRPr="00B97957" w:rsidRDefault="0021068D" w:rsidP="00B97957">
            <w:pPr>
              <w:ind w:firstLine="0"/>
              <w:jc w:val="left"/>
              <w:rPr>
                <w:rFonts w:ascii="Arial" w:hAnsi="Arial" w:cs="Arial"/>
                <w:bCs/>
                <w:sz w:val="14"/>
                <w:szCs w:val="14"/>
              </w:rPr>
            </w:pPr>
            <w:r w:rsidRPr="00B97957">
              <w:rPr>
                <w:rFonts w:ascii="Arial" w:hAnsi="Arial" w:cs="Arial"/>
                <w:bCs/>
                <w:sz w:val="14"/>
                <w:szCs w:val="14"/>
              </w:rPr>
              <w:t>Prolonged QTc</w:t>
            </w:r>
          </w:p>
          <w:p w14:paraId="113DD0FA" w14:textId="77777777" w:rsidR="0021068D" w:rsidRPr="00B97957" w:rsidRDefault="0021068D" w:rsidP="00B97957">
            <w:pPr>
              <w:pStyle w:val="NormalIndent"/>
              <w:jc w:val="left"/>
              <w:rPr>
                <w:rFonts w:ascii="Arial" w:hAnsi="Arial" w:cs="Arial"/>
                <w:sz w:val="14"/>
                <w:szCs w:val="14"/>
              </w:rPr>
            </w:pPr>
          </w:p>
          <w:p w14:paraId="7FF5EF24" w14:textId="0B86B07C" w:rsidR="0021068D" w:rsidRPr="00B97957" w:rsidRDefault="0021068D" w:rsidP="00B97957">
            <w:pPr>
              <w:pStyle w:val="NormalIndent"/>
              <w:ind w:left="0" w:firstLine="0"/>
              <w:jc w:val="left"/>
              <w:rPr>
                <w:rFonts w:ascii="Arial" w:hAnsi="Arial" w:cs="Arial"/>
                <w:sz w:val="14"/>
                <w:szCs w:val="14"/>
              </w:rPr>
            </w:pPr>
            <w:r w:rsidRPr="00B97957">
              <w:rPr>
                <w:rFonts w:ascii="Arial" w:hAnsi="Arial" w:cs="Arial"/>
                <w:sz w:val="14"/>
                <w:szCs w:val="14"/>
              </w:rPr>
              <w:t>Teratogenicity</w:t>
            </w:r>
          </w:p>
          <w:p w14:paraId="492D3839" w14:textId="77777777" w:rsidR="0021068D" w:rsidRPr="00B97957" w:rsidRDefault="0021068D" w:rsidP="00B97957">
            <w:pPr>
              <w:pStyle w:val="NormalIndent"/>
              <w:ind w:left="0" w:firstLine="0"/>
              <w:jc w:val="left"/>
              <w:rPr>
                <w:rFonts w:ascii="Arial" w:hAnsi="Arial" w:cs="Arial"/>
                <w:sz w:val="14"/>
                <w:szCs w:val="14"/>
              </w:rPr>
            </w:pPr>
          </w:p>
          <w:p w14:paraId="3B080CF5" w14:textId="125E3DEC" w:rsidR="0021068D" w:rsidRPr="00B97957" w:rsidRDefault="0021068D" w:rsidP="00B97957">
            <w:pPr>
              <w:pStyle w:val="NormalIndent"/>
              <w:ind w:left="0" w:firstLine="0"/>
              <w:jc w:val="left"/>
              <w:rPr>
                <w:rFonts w:ascii="Arial" w:hAnsi="Arial" w:cs="Arial"/>
                <w:sz w:val="14"/>
                <w:szCs w:val="14"/>
              </w:rPr>
            </w:pPr>
            <w:r w:rsidRPr="00B97957">
              <w:rPr>
                <w:rFonts w:ascii="Arial" w:hAnsi="Arial" w:cs="Arial"/>
                <w:sz w:val="14"/>
                <w:szCs w:val="14"/>
              </w:rPr>
              <w:t>C. difficile</w:t>
            </w:r>
          </w:p>
        </w:tc>
        <w:tc>
          <w:tcPr>
            <w:tcW w:w="1348" w:type="dxa"/>
          </w:tcPr>
          <w:p w14:paraId="4A322D2E" w14:textId="77777777" w:rsidR="0021068D" w:rsidRPr="00B97957" w:rsidRDefault="0021068D" w:rsidP="00B97957">
            <w:pPr>
              <w:ind w:firstLine="0"/>
              <w:jc w:val="left"/>
              <w:rPr>
                <w:rFonts w:ascii="Arial" w:hAnsi="Arial" w:cs="Arial"/>
                <w:bCs/>
                <w:sz w:val="14"/>
                <w:szCs w:val="14"/>
              </w:rPr>
            </w:pPr>
            <w:r w:rsidRPr="00B97957">
              <w:rPr>
                <w:rFonts w:ascii="Arial" w:hAnsi="Arial" w:cs="Arial"/>
                <w:bCs/>
                <w:sz w:val="14"/>
                <w:szCs w:val="14"/>
              </w:rPr>
              <w:t>UNKNOWN</w:t>
            </w:r>
          </w:p>
          <w:p w14:paraId="3EE5F35D" w14:textId="5D9EF40A" w:rsidR="00B97957" w:rsidRPr="00B97957" w:rsidRDefault="00B97957" w:rsidP="00B97957">
            <w:pPr>
              <w:pStyle w:val="NormalIndent"/>
              <w:ind w:left="0" w:firstLine="0"/>
              <w:jc w:val="left"/>
              <w:rPr>
                <w:rFonts w:ascii="Arial" w:hAnsi="Arial" w:cs="Arial"/>
                <w:sz w:val="14"/>
                <w:szCs w:val="14"/>
              </w:rPr>
            </w:pPr>
            <w:r w:rsidRPr="00B97957">
              <w:rPr>
                <w:rFonts w:ascii="Arial" w:hAnsi="Arial" w:cs="Arial"/>
                <w:sz w:val="14"/>
                <w:szCs w:val="14"/>
              </w:rPr>
              <w:t>70% fecal e</w:t>
            </w:r>
            <w:r>
              <w:rPr>
                <w:rFonts w:ascii="Arial" w:hAnsi="Arial" w:cs="Arial"/>
                <w:sz w:val="14"/>
                <w:szCs w:val="14"/>
              </w:rPr>
              <w:t>xcre</w:t>
            </w:r>
            <w:r w:rsidRPr="00B97957">
              <w:rPr>
                <w:rFonts w:ascii="Arial" w:hAnsi="Arial" w:cs="Arial"/>
                <w:sz w:val="14"/>
                <w:szCs w:val="14"/>
              </w:rPr>
              <w:t>tion</w:t>
            </w:r>
          </w:p>
        </w:tc>
      </w:tr>
    </w:tbl>
    <w:p w14:paraId="344251B4" w14:textId="24A03312" w:rsidR="00E3777D" w:rsidRPr="0021068D" w:rsidRDefault="00E3777D" w:rsidP="0021068D">
      <w:pPr>
        <w:ind w:firstLine="0"/>
        <w:jc w:val="left"/>
        <w:rPr>
          <w:rFonts w:ascii="Arial" w:hAnsi="Arial" w:cs="Arial"/>
          <w:b/>
          <w:sz w:val="14"/>
          <w:szCs w:val="14"/>
        </w:rPr>
      </w:pPr>
      <w:r w:rsidRPr="0021068D">
        <w:rPr>
          <w:rFonts w:ascii="Arial" w:hAnsi="Arial" w:cs="Arial"/>
          <w:b/>
          <w:sz w:val="14"/>
          <w:szCs w:val="14"/>
        </w:rPr>
        <w:br w:type="page"/>
      </w:r>
    </w:p>
    <w:p w14:paraId="6F4531B1"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lastRenderedPageBreak/>
        <w:t>Macrolides/</w:t>
      </w:r>
      <w:proofErr w:type="spellStart"/>
      <w:r w:rsidRPr="006B75A0">
        <w:rPr>
          <w:rFonts w:ascii="Arial" w:hAnsi="Arial" w:cs="Arial"/>
          <w:b/>
          <w:sz w:val="14"/>
          <w:szCs w:val="14"/>
        </w:rPr>
        <w:t>Lincosamides</w:t>
      </w:r>
      <w:proofErr w:type="spellEnd"/>
      <w:r w:rsidRPr="006B75A0">
        <w:rPr>
          <w:rFonts w:ascii="Arial" w:hAnsi="Arial" w:cs="Arial"/>
          <w:b/>
          <w:sz w:val="14"/>
          <w:szCs w:val="14"/>
        </w:rPr>
        <w:t xml:space="preserve"> (Macrolide-</w:t>
      </w:r>
      <w:proofErr w:type="spellStart"/>
      <w:r w:rsidRPr="006B75A0">
        <w:rPr>
          <w:rFonts w:ascii="Arial" w:hAnsi="Arial" w:cs="Arial"/>
          <w:b/>
          <w:sz w:val="14"/>
          <w:szCs w:val="14"/>
        </w:rPr>
        <w:t>Lincosamide</w:t>
      </w:r>
      <w:proofErr w:type="spellEnd"/>
      <w:r w:rsidRPr="006B75A0">
        <w:rPr>
          <w:rFonts w:ascii="Arial" w:hAnsi="Arial" w:cs="Arial"/>
          <w:b/>
          <w:sz w:val="14"/>
          <w:szCs w:val="14"/>
        </w:rPr>
        <w:t>-</w:t>
      </w:r>
      <w:proofErr w:type="spellStart"/>
      <w:r w:rsidRPr="006B75A0">
        <w:rPr>
          <w:rFonts w:ascii="Arial" w:hAnsi="Arial" w:cs="Arial"/>
          <w:b/>
          <w:sz w:val="14"/>
          <w:szCs w:val="14"/>
        </w:rPr>
        <w:t>Streptrogramin</w:t>
      </w:r>
      <w:proofErr w:type="spellEnd"/>
      <w:r w:rsidRPr="006B75A0">
        <w:rPr>
          <w:rFonts w:ascii="Arial" w:hAnsi="Arial" w:cs="Arial"/>
          <w:b/>
          <w:sz w:val="14"/>
          <w:szCs w:val="14"/>
        </w:rPr>
        <w:t xml:space="preserve"> B class, or MSL—all bind 50s ribosome subunit &amp; share resistance genes)</w:t>
      </w:r>
    </w:p>
    <w:p w14:paraId="4C904232" w14:textId="77777777" w:rsidR="00E3777D" w:rsidRPr="006B75A0" w:rsidRDefault="00E3777D" w:rsidP="00E3777D">
      <w:pPr>
        <w:ind w:firstLine="0"/>
        <w:jc w:val="left"/>
        <w:rPr>
          <w:rFonts w:ascii="Arial" w:hAnsi="Arial" w:cs="Arial"/>
          <w:b/>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18"/>
        <w:gridCol w:w="1383"/>
        <w:gridCol w:w="1383"/>
        <w:gridCol w:w="1383"/>
        <w:gridCol w:w="943"/>
      </w:tblGrid>
      <w:tr w:rsidR="005A2602" w:rsidRPr="006B75A0" w14:paraId="080F9C2B" w14:textId="77777777" w:rsidTr="00F96761">
        <w:trPr>
          <w:jc w:val="center"/>
        </w:trPr>
        <w:tc>
          <w:tcPr>
            <w:tcW w:w="1157" w:type="pct"/>
            <w:shd w:val="clear" w:color="auto" w:fill="D9D9D9" w:themeFill="background1" w:themeFillShade="D9"/>
          </w:tcPr>
          <w:p w14:paraId="55484B69"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067" w:type="pct"/>
            <w:shd w:val="clear" w:color="auto" w:fill="D9D9D9" w:themeFill="background1" w:themeFillShade="D9"/>
          </w:tcPr>
          <w:p w14:paraId="5181CD6A"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931" w:type="pct"/>
            <w:shd w:val="clear" w:color="auto" w:fill="D9D9D9" w:themeFill="background1" w:themeFillShade="D9"/>
          </w:tcPr>
          <w:p w14:paraId="7BB24647"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991" w:type="pct"/>
            <w:shd w:val="clear" w:color="auto" w:fill="D9D9D9" w:themeFill="background1" w:themeFillShade="D9"/>
          </w:tcPr>
          <w:p w14:paraId="013F0BC8"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853" w:type="pct"/>
            <w:shd w:val="clear" w:color="auto" w:fill="D9D9D9" w:themeFill="background1" w:themeFillShade="D9"/>
          </w:tcPr>
          <w:p w14:paraId="6AB3A00A" w14:textId="74CC052B" w:rsidR="00E3777D" w:rsidRPr="006B75A0" w:rsidRDefault="00613416" w:rsidP="00E3777D">
            <w:pPr>
              <w:ind w:firstLine="0"/>
              <w:jc w:val="left"/>
              <w:rPr>
                <w:rFonts w:ascii="Arial" w:hAnsi="Arial" w:cs="Arial"/>
                <w:b/>
                <w:sz w:val="14"/>
                <w:szCs w:val="14"/>
              </w:rPr>
            </w:pPr>
            <w:r w:rsidRPr="006B75A0">
              <w:rPr>
                <w:rFonts w:ascii="Arial" w:hAnsi="Arial" w:cs="Arial"/>
                <w:b/>
                <w:sz w:val="14"/>
                <w:szCs w:val="14"/>
              </w:rPr>
              <w:t>CSF</w:t>
            </w:r>
          </w:p>
        </w:tc>
      </w:tr>
      <w:tr w:rsidR="005A2602" w:rsidRPr="006B75A0" w14:paraId="6A126A34" w14:textId="77777777" w:rsidTr="00613416">
        <w:trPr>
          <w:cantSplit/>
          <w:trHeight w:val="1134"/>
          <w:jc w:val="center"/>
        </w:trPr>
        <w:tc>
          <w:tcPr>
            <w:tcW w:w="1157" w:type="pct"/>
          </w:tcPr>
          <w:p w14:paraId="59E6D837" w14:textId="77777777" w:rsidR="00E3777D" w:rsidRPr="006B75A0" w:rsidRDefault="00E3777D" w:rsidP="00E3777D">
            <w:pPr>
              <w:ind w:firstLine="0"/>
              <w:jc w:val="left"/>
              <w:rPr>
                <w:rFonts w:ascii="Arial" w:hAnsi="Arial" w:cs="Arial"/>
                <w:b/>
                <w:sz w:val="14"/>
                <w:szCs w:val="14"/>
                <w:u w:val="single"/>
              </w:rPr>
            </w:pPr>
            <w:r w:rsidRPr="006B75A0">
              <w:rPr>
                <w:rFonts w:ascii="Arial" w:hAnsi="Arial" w:cs="Arial"/>
                <w:b/>
                <w:sz w:val="14"/>
                <w:szCs w:val="14"/>
                <w:u w:val="single"/>
              </w:rPr>
              <w:t>Macrolides</w:t>
            </w:r>
          </w:p>
          <w:p w14:paraId="7AA4CB02" w14:textId="77777777" w:rsidR="00EF4BF9" w:rsidRDefault="00EF4BF9" w:rsidP="00EF4BF9">
            <w:pPr>
              <w:ind w:firstLine="0"/>
              <w:jc w:val="left"/>
              <w:rPr>
                <w:rFonts w:ascii="Arial" w:hAnsi="Arial" w:cs="Arial"/>
                <w:sz w:val="14"/>
                <w:szCs w:val="14"/>
              </w:rPr>
            </w:pPr>
            <w:r w:rsidRPr="006B75A0">
              <w:rPr>
                <w:rFonts w:ascii="Arial" w:hAnsi="Arial" w:cs="Arial"/>
                <w:sz w:val="14"/>
                <w:szCs w:val="14"/>
              </w:rPr>
              <w:t>$$</w:t>
            </w:r>
          </w:p>
          <w:p w14:paraId="53B7A4E4" w14:textId="77777777" w:rsidR="00EF4BF9" w:rsidRDefault="00EF4BF9" w:rsidP="00EF4BF9">
            <w:pPr>
              <w:pStyle w:val="NormalIndent"/>
            </w:pPr>
          </w:p>
          <w:p w14:paraId="20561276" w14:textId="3C78A0E6" w:rsidR="00EF4BF9" w:rsidRPr="00EF4BF9" w:rsidRDefault="00EF4BF9" w:rsidP="00EF4BF9">
            <w:pPr>
              <w:pStyle w:val="NormalIndent"/>
              <w:ind w:left="0" w:firstLine="0"/>
              <w:rPr>
                <w:rFonts w:ascii="Arial" w:hAnsi="Arial" w:cs="Arial"/>
                <w:sz w:val="16"/>
                <w:szCs w:val="16"/>
              </w:rPr>
            </w:pPr>
            <w:r w:rsidRPr="00EF4BF9">
              <w:rPr>
                <w:rFonts w:ascii="Arial" w:hAnsi="Arial" w:cs="Arial"/>
                <w:sz w:val="16"/>
                <w:szCs w:val="16"/>
              </w:rPr>
              <w:t>IV/PO</w:t>
            </w:r>
          </w:p>
          <w:p w14:paraId="08019179" w14:textId="49F65C95" w:rsidR="00E3777D" w:rsidRPr="00EF4BF9" w:rsidRDefault="00EF4BF9" w:rsidP="00E3777D">
            <w:pPr>
              <w:ind w:firstLine="0"/>
              <w:jc w:val="left"/>
              <w:rPr>
                <w:rFonts w:ascii="Arial" w:hAnsi="Arial" w:cs="Arial"/>
                <w:sz w:val="16"/>
                <w:szCs w:val="16"/>
              </w:rPr>
            </w:pPr>
            <w:r w:rsidRPr="00EF4BF9">
              <w:rPr>
                <w:rFonts w:ascii="Arial" w:hAnsi="Arial" w:cs="Arial"/>
                <w:sz w:val="16"/>
                <w:szCs w:val="16"/>
              </w:rPr>
              <w:t>E</w:t>
            </w:r>
            <w:r w:rsidR="00E3777D" w:rsidRPr="00EF4BF9">
              <w:rPr>
                <w:rFonts w:ascii="Arial" w:hAnsi="Arial" w:cs="Arial"/>
                <w:sz w:val="16"/>
                <w:szCs w:val="16"/>
              </w:rPr>
              <w:t>rythromycin</w:t>
            </w:r>
          </w:p>
          <w:p w14:paraId="559ED15B" w14:textId="77777777" w:rsidR="00EF4BF9" w:rsidRPr="00EF4BF9" w:rsidRDefault="00EF4BF9" w:rsidP="00EF4BF9">
            <w:pPr>
              <w:pStyle w:val="NormalIndent"/>
              <w:rPr>
                <w:rFonts w:ascii="Arial" w:hAnsi="Arial" w:cs="Arial"/>
                <w:sz w:val="16"/>
                <w:szCs w:val="16"/>
              </w:rPr>
            </w:pPr>
          </w:p>
          <w:p w14:paraId="47803696" w14:textId="0C8E70EC" w:rsidR="00EF4BF9" w:rsidRPr="00EF4BF9" w:rsidRDefault="00EF4BF9" w:rsidP="00EF4BF9">
            <w:pPr>
              <w:pStyle w:val="NormalIndent"/>
              <w:ind w:left="0" w:firstLine="0"/>
              <w:rPr>
                <w:rFonts w:ascii="Arial" w:hAnsi="Arial" w:cs="Arial"/>
                <w:sz w:val="16"/>
                <w:szCs w:val="16"/>
              </w:rPr>
            </w:pPr>
            <w:r w:rsidRPr="00EF4BF9">
              <w:rPr>
                <w:rFonts w:ascii="Arial" w:hAnsi="Arial" w:cs="Arial"/>
                <w:sz w:val="16"/>
                <w:szCs w:val="16"/>
              </w:rPr>
              <w:t>PO</w:t>
            </w:r>
          </w:p>
          <w:p w14:paraId="2B8DECFB" w14:textId="77777777" w:rsidR="004A61AB" w:rsidRPr="00EF4BF9" w:rsidRDefault="004A61AB" w:rsidP="00E3777D">
            <w:pPr>
              <w:ind w:firstLine="0"/>
              <w:jc w:val="left"/>
              <w:rPr>
                <w:rFonts w:ascii="Arial" w:hAnsi="Arial" w:cs="Arial"/>
                <w:sz w:val="16"/>
                <w:szCs w:val="16"/>
              </w:rPr>
            </w:pPr>
            <w:r w:rsidRPr="00EF4BF9">
              <w:rPr>
                <w:rFonts w:ascii="Arial" w:hAnsi="Arial" w:cs="Arial"/>
                <w:sz w:val="16"/>
                <w:szCs w:val="16"/>
              </w:rPr>
              <w:t>c</w:t>
            </w:r>
            <w:r w:rsidR="00E3777D" w:rsidRPr="00EF4BF9">
              <w:rPr>
                <w:rFonts w:ascii="Arial" w:hAnsi="Arial" w:cs="Arial"/>
                <w:sz w:val="16"/>
                <w:szCs w:val="16"/>
              </w:rPr>
              <w:t>larithromycin</w:t>
            </w:r>
          </w:p>
          <w:p w14:paraId="3F367A1E" w14:textId="44E5AAB2" w:rsidR="00E3777D" w:rsidRPr="00EF4BF9" w:rsidRDefault="004A61AB" w:rsidP="00E3777D">
            <w:pPr>
              <w:ind w:firstLine="0"/>
              <w:jc w:val="left"/>
              <w:rPr>
                <w:rFonts w:ascii="Arial" w:hAnsi="Arial" w:cs="Arial"/>
                <w:sz w:val="16"/>
                <w:szCs w:val="16"/>
              </w:rPr>
            </w:pPr>
            <w:r w:rsidRPr="00EF4BF9">
              <w:rPr>
                <w:rFonts w:ascii="Arial" w:hAnsi="Arial" w:cs="Arial"/>
                <w:sz w:val="16"/>
                <w:szCs w:val="16"/>
              </w:rPr>
              <w:t>a</w:t>
            </w:r>
            <w:r w:rsidR="00E3777D" w:rsidRPr="00EF4BF9">
              <w:rPr>
                <w:rFonts w:ascii="Arial" w:hAnsi="Arial" w:cs="Arial"/>
                <w:sz w:val="16"/>
                <w:szCs w:val="16"/>
              </w:rPr>
              <w:t>zithromycin</w:t>
            </w:r>
          </w:p>
          <w:p w14:paraId="27F79C5A" w14:textId="77777777" w:rsidR="00E3777D" w:rsidRPr="00EF4BF9" w:rsidRDefault="00E3777D" w:rsidP="00E3777D">
            <w:pPr>
              <w:ind w:firstLine="0"/>
              <w:jc w:val="left"/>
              <w:rPr>
                <w:rFonts w:ascii="Arial" w:hAnsi="Arial" w:cs="Arial"/>
                <w:sz w:val="16"/>
                <w:szCs w:val="16"/>
              </w:rPr>
            </w:pPr>
          </w:p>
          <w:p w14:paraId="6F8AB942" w14:textId="77777777" w:rsidR="00E3777D" w:rsidRPr="006B75A0" w:rsidRDefault="00E3777D" w:rsidP="00E3777D">
            <w:pPr>
              <w:ind w:firstLine="0"/>
              <w:jc w:val="left"/>
              <w:rPr>
                <w:rFonts w:ascii="Arial" w:hAnsi="Arial" w:cs="Arial"/>
                <w:sz w:val="14"/>
                <w:szCs w:val="14"/>
              </w:rPr>
            </w:pPr>
          </w:p>
          <w:p w14:paraId="280ACA0F"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STATIC</w:t>
            </w:r>
          </w:p>
          <w:p w14:paraId="37F2125C" w14:textId="4DDC249E" w:rsidR="00966A87" w:rsidRPr="00966A87" w:rsidRDefault="00C87D5B" w:rsidP="00966A87">
            <w:pPr>
              <w:pStyle w:val="NormalIndent"/>
              <w:ind w:left="0" w:firstLine="0"/>
              <w:jc w:val="left"/>
              <w:rPr>
                <w:rFonts w:ascii="Arial" w:hAnsi="Arial" w:cs="Arial"/>
                <w:sz w:val="14"/>
                <w:szCs w:val="12"/>
              </w:rPr>
            </w:pPr>
            <w:r w:rsidRPr="00C87D5B">
              <w:rPr>
                <w:rFonts w:ascii="Arial" w:hAnsi="Arial" w:cs="Arial"/>
                <w:sz w:val="14"/>
                <w:szCs w:val="14"/>
              </w:rPr>
              <w:t>-protein synthesis inhibitor, binds 50s ribosom</w:t>
            </w:r>
            <w:r>
              <w:rPr>
                <w:rFonts w:ascii="Arial" w:hAnsi="Arial" w:cs="Arial"/>
                <w:sz w:val="14"/>
                <w:szCs w:val="14"/>
              </w:rPr>
              <w:t>al</w:t>
            </w:r>
            <w:r w:rsidRPr="00C87D5B">
              <w:rPr>
                <w:rFonts w:ascii="Arial" w:hAnsi="Arial" w:cs="Arial"/>
                <w:sz w:val="14"/>
                <w:szCs w:val="14"/>
              </w:rPr>
              <w:t xml:space="preserve"> subunit</w:t>
            </w:r>
          </w:p>
        </w:tc>
        <w:tc>
          <w:tcPr>
            <w:tcW w:w="1067" w:type="pct"/>
          </w:tcPr>
          <w:p w14:paraId="5CB73726" w14:textId="1C6ACC4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Pneumococcus</w:t>
            </w:r>
            <w:r w:rsidR="00130C6C">
              <w:rPr>
                <w:rFonts w:ascii="Arial" w:hAnsi="Arial" w:cs="Arial"/>
                <w:sz w:val="14"/>
                <w:szCs w:val="14"/>
              </w:rPr>
              <w:t xml:space="preserve"> IF </w:t>
            </w:r>
            <w:r w:rsidR="00163F91">
              <w:rPr>
                <w:rFonts w:ascii="Arial" w:hAnsi="Arial" w:cs="Arial"/>
                <w:sz w:val="14"/>
                <w:szCs w:val="14"/>
              </w:rPr>
              <w:t xml:space="preserve">local </w:t>
            </w:r>
            <w:r w:rsidR="00130C6C">
              <w:rPr>
                <w:rFonts w:ascii="Arial" w:hAnsi="Arial" w:cs="Arial"/>
                <w:sz w:val="14"/>
                <w:szCs w:val="14"/>
              </w:rPr>
              <w:t>resistance is &lt;25%</w:t>
            </w:r>
          </w:p>
          <w:p w14:paraId="7BCBA3F0"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MSStaph</w:t>
            </w:r>
            <w:proofErr w:type="spellEnd"/>
            <w:r w:rsidRPr="006B75A0">
              <w:rPr>
                <w:rFonts w:ascii="Arial" w:hAnsi="Arial" w:cs="Arial"/>
                <w:sz w:val="14"/>
                <w:szCs w:val="14"/>
              </w:rPr>
              <w:t>. aureus (not MRSA)</w:t>
            </w:r>
          </w:p>
          <w:p w14:paraId="4E5D270C"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Legionella</w:t>
            </w:r>
          </w:p>
          <w:p w14:paraId="66AFD0BF"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Listeria</w:t>
            </w:r>
          </w:p>
          <w:p w14:paraId="41B8F993"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Hemophilus</w:t>
            </w:r>
          </w:p>
          <w:p w14:paraId="704B486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Moraxella</w:t>
            </w:r>
          </w:p>
          <w:p w14:paraId="7D83CC36" w14:textId="77777777" w:rsidR="00163F91" w:rsidRDefault="00E3777D" w:rsidP="00163F91">
            <w:pPr>
              <w:ind w:firstLine="0"/>
              <w:jc w:val="left"/>
              <w:rPr>
                <w:rFonts w:ascii="Arial" w:hAnsi="Arial" w:cs="Arial"/>
                <w:sz w:val="14"/>
                <w:szCs w:val="14"/>
              </w:rPr>
            </w:pPr>
            <w:r w:rsidRPr="006B75A0">
              <w:rPr>
                <w:rFonts w:ascii="Arial" w:hAnsi="Arial" w:cs="Arial"/>
                <w:sz w:val="14"/>
                <w:szCs w:val="14"/>
              </w:rPr>
              <w:t>Mycoplasma</w:t>
            </w:r>
            <w:r w:rsidR="00163F91">
              <w:rPr>
                <w:rFonts w:ascii="Arial" w:hAnsi="Arial" w:cs="Arial"/>
                <w:sz w:val="14"/>
                <w:szCs w:val="14"/>
              </w:rPr>
              <w:t xml:space="preserve"> </w:t>
            </w:r>
          </w:p>
          <w:p w14:paraId="241366A2" w14:textId="31E6C797" w:rsidR="00163F91" w:rsidRPr="000D61FC" w:rsidRDefault="00163F91" w:rsidP="00163F91">
            <w:pPr>
              <w:ind w:firstLine="0"/>
              <w:jc w:val="left"/>
              <w:rPr>
                <w:rFonts w:ascii="Arial" w:hAnsi="Arial" w:cs="Arial"/>
                <w:i/>
                <w:iCs/>
                <w:sz w:val="14"/>
                <w:szCs w:val="14"/>
              </w:rPr>
            </w:pPr>
            <w:r w:rsidRPr="000D61FC">
              <w:rPr>
                <w:rFonts w:ascii="Arial" w:hAnsi="Arial" w:cs="Arial"/>
                <w:i/>
                <w:iCs/>
                <w:sz w:val="14"/>
                <w:szCs w:val="14"/>
              </w:rPr>
              <w:t>Pertussis</w:t>
            </w:r>
          </w:p>
          <w:p w14:paraId="3E2DC98B" w14:textId="77777777" w:rsidR="00163F91" w:rsidRPr="00163F91" w:rsidRDefault="00163F91" w:rsidP="00163F91">
            <w:pPr>
              <w:pStyle w:val="NormalIndent"/>
            </w:pPr>
          </w:p>
          <w:p w14:paraId="09F88A5F" w14:textId="77777777" w:rsidR="00163F91" w:rsidRPr="006B75A0" w:rsidRDefault="00163F91" w:rsidP="00163F91">
            <w:pPr>
              <w:ind w:firstLine="0"/>
              <w:jc w:val="left"/>
              <w:rPr>
                <w:rFonts w:ascii="Arial" w:hAnsi="Arial" w:cs="Arial"/>
                <w:sz w:val="14"/>
                <w:szCs w:val="14"/>
              </w:rPr>
            </w:pPr>
            <w:r w:rsidRPr="006B75A0">
              <w:rPr>
                <w:rFonts w:ascii="Arial" w:hAnsi="Arial" w:cs="Arial"/>
                <w:sz w:val="14"/>
                <w:szCs w:val="14"/>
              </w:rPr>
              <w:t>Neisseria meningitis</w:t>
            </w:r>
          </w:p>
          <w:p w14:paraId="6517B4D1" w14:textId="77777777" w:rsidR="00163F91" w:rsidRPr="00163F91" w:rsidRDefault="00163F91" w:rsidP="00163F91">
            <w:pPr>
              <w:pStyle w:val="NormalIndent"/>
            </w:pPr>
          </w:p>
          <w:p w14:paraId="0078FC15" w14:textId="4335A682" w:rsidR="00E3777D" w:rsidRDefault="00E3777D" w:rsidP="00E3777D">
            <w:pPr>
              <w:ind w:firstLine="0"/>
              <w:jc w:val="left"/>
              <w:rPr>
                <w:rFonts w:ascii="Arial" w:hAnsi="Arial" w:cs="Arial"/>
                <w:sz w:val="14"/>
                <w:szCs w:val="14"/>
              </w:rPr>
            </w:pPr>
            <w:r w:rsidRPr="006B75A0">
              <w:rPr>
                <w:rFonts w:ascii="Arial" w:hAnsi="Arial" w:cs="Arial"/>
                <w:sz w:val="14"/>
                <w:szCs w:val="14"/>
              </w:rPr>
              <w:t>Chlamydia</w:t>
            </w:r>
            <w:r w:rsidR="00163F91">
              <w:rPr>
                <w:rFonts w:ascii="Arial" w:hAnsi="Arial" w:cs="Arial"/>
                <w:sz w:val="14"/>
                <w:szCs w:val="14"/>
              </w:rPr>
              <w:t>/</w:t>
            </w:r>
            <w:proofErr w:type="spellStart"/>
            <w:r w:rsidR="00163F91">
              <w:rPr>
                <w:rFonts w:ascii="Arial" w:hAnsi="Arial" w:cs="Arial"/>
                <w:sz w:val="14"/>
                <w:szCs w:val="14"/>
              </w:rPr>
              <w:t>Hemophylus</w:t>
            </w:r>
            <w:proofErr w:type="spellEnd"/>
            <w:r w:rsidR="00163F91">
              <w:rPr>
                <w:rFonts w:ascii="Arial" w:hAnsi="Arial" w:cs="Arial"/>
                <w:sz w:val="14"/>
                <w:szCs w:val="14"/>
              </w:rPr>
              <w:t xml:space="preserve"> </w:t>
            </w:r>
            <w:proofErr w:type="spellStart"/>
            <w:r w:rsidR="00163F91">
              <w:rPr>
                <w:rFonts w:ascii="Arial" w:hAnsi="Arial" w:cs="Arial"/>
                <w:sz w:val="14"/>
                <w:szCs w:val="14"/>
              </w:rPr>
              <w:t>ducreyi</w:t>
            </w:r>
            <w:proofErr w:type="spellEnd"/>
          </w:p>
          <w:p w14:paraId="7C41A982" w14:textId="77777777" w:rsidR="00163F91" w:rsidRPr="00163F91" w:rsidRDefault="00163F91" w:rsidP="00163F91">
            <w:pPr>
              <w:pStyle w:val="NormalIndent"/>
            </w:pPr>
          </w:p>
          <w:p w14:paraId="6E1C3100" w14:textId="77777777" w:rsidR="000D61FC" w:rsidRDefault="00163F91" w:rsidP="00163F91">
            <w:pPr>
              <w:ind w:firstLine="0"/>
              <w:jc w:val="left"/>
              <w:rPr>
                <w:rFonts w:ascii="Arial" w:hAnsi="Arial" w:cs="Arial"/>
                <w:sz w:val="14"/>
                <w:szCs w:val="14"/>
              </w:rPr>
            </w:pPr>
            <w:r>
              <w:rPr>
                <w:rFonts w:ascii="Arial" w:hAnsi="Arial" w:cs="Arial"/>
                <w:sz w:val="14"/>
                <w:szCs w:val="14"/>
              </w:rPr>
              <w:t>Campylobacter</w:t>
            </w:r>
          </w:p>
          <w:p w14:paraId="1EFB2C32" w14:textId="43F97405" w:rsidR="00163F91" w:rsidRDefault="00163F91" w:rsidP="00163F91">
            <w:pPr>
              <w:ind w:firstLine="0"/>
              <w:jc w:val="left"/>
              <w:rPr>
                <w:rFonts w:ascii="Arial" w:hAnsi="Arial" w:cs="Arial"/>
                <w:sz w:val="14"/>
                <w:szCs w:val="14"/>
              </w:rPr>
            </w:pPr>
            <w:r>
              <w:rPr>
                <w:rFonts w:ascii="Arial" w:hAnsi="Arial" w:cs="Arial"/>
                <w:sz w:val="14"/>
                <w:szCs w:val="14"/>
              </w:rPr>
              <w:t>Helicobacter pylori</w:t>
            </w:r>
            <w:r w:rsidR="000D61FC">
              <w:rPr>
                <w:rFonts w:ascii="Arial" w:hAnsi="Arial" w:cs="Arial"/>
                <w:sz w:val="14"/>
                <w:szCs w:val="14"/>
              </w:rPr>
              <w:t xml:space="preserve"> </w:t>
            </w:r>
            <w:r>
              <w:rPr>
                <w:rFonts w:ascii="Arial" w:hAnsi="Arial" w:cs="Arial"/>
                <w:sz w:val="14"/>
                <w:szCs w:val="14"/>
              </w:rPr>
              <w:t>Salmonella/Shigella</w:t>
            </w:r>
          </w:p>
          <w:p w14:paraId="320A150C" w14:textId="77777777" w:rsidR="00163F91" w:rsidRPr="00163F91" w:rsidRDefault="00163F91" w:rsidP="00163F91">
            <w:pPr>
              <w:pStyle w:val="NormalIndent"/>
            </w:pPr>
          </w:p>
          <w:p w14:paraId="088F082E" w14:textId="77777777" w:rsidR="00163F91" w:rsidRPr="000D61FC" w:rsidRDefault="00163F91" w:rsidP="00E3777D">
            <w:pPr>
              <w:ind w:firstLine="0"/>
              <w:jc w:val="left"/>
              <w:rPr>
                <w:rFonts w:ascii="Arial" w:hAnsi="Arial" w:cs="Arial"/>
                <w:i/>
                <w:iCs/>
                <w:sz w:val="14"/>
                <w:szCs w:val="14"/>
              </w:rPr>
            </w:pPr>
            <w:r w:rsidRPr="000D61FC">
              <w:rPr>
                <w:rFonts w:ascii="Arial" w:hAnsi="Arial" w:cs="Arial"/>
                <w:i/>
                <w:iCs/>
                <w:sz w:val="14"/>
                <w:szCs w:val="14"/>
              </w:rPr>
              <w:t xml:space="preserve">Bartonella </w:t>
            </w:r>
          </w:p>
          <w:p w14:paraId="1D6B9E6A" w14:textId="75710A91" w:rsidR="00163F91" w:rsidRDefault="00163F91" w:rsidP="00E3777D">
            <w:pPr>
              <w:ind w:firstLine="0"/>
              <w:jc w:val="left"/>
              <w:rPr>
                <w:rFonts w:ascii="Arial" w:hAnsi="Arial" w:cs="Arial"/>
                <w:sz w:val="14"/>
                <w:szCs w:val="14"/>
              </w:rPr>
            </w:pPr>
            <w:r>
              <w:rPr>
                <w:rFonts w:ascii="Arial" w:hAnsi="Arial" w:cs="Arial"/>
                <w:sz w:val="14"/>
                <w:szCs w:val="14"/>
              </w:rPr>
              <w:t xml:space="preserve">Borrelia </w:t>
            </w:r>
            <w:proofErr w:type="spellStart"/>
            <w:r>
              <w:rPr>
                <w:rFonts w:ascii="Arial" w:hAnsi="Arial" w:cs="Arial"/>
                <w:sz w:val="14"/>
                <w:szCs w:val="14"/>
              </w:rPr>
              <w:t>burgdorpheri</w:t>
            </w:r>
            <w:proofErr w:type="spellEnd"/>
            <w:r>
              <w:rPr>
                <w:rFonts w:ascii="Arial" w:hAnsi="Arial" w:cs="Arial"/>
                <w:sz w:val="14"/>
                <w:szCs w:val="14"/>
              </w:rPr>
              <w:t xml:space="preserve"> (</w:t>
            </w:r>
            <w:r w:rsidRPr="000D61FC">
              <w:rPr>
                <w:rFonts w:ascii="Arial" w:hAnsi="Arial" w:cs="Arial"/>
                <w:i/>
                <w:iCs/>
                <w:sz w:val="14"/>
                <w:szCs w:val="14"/>
              </w:rPr>
              <w:t>Lyme</w:t>
            </w:r>
            <w:r>
              <w:rPr>
                <w:rFonts w:ascii="Arial" w:hAnsi="Arial" w:cs="Arial"/>
                <w:sz w:val="14"/>
                <w:szCs w:val="14"/>
              </w:rPr>
              <w:t xml:space="preserve"> disease</w:t>
            </w:r>
          </w:p>
          <w:p w14:paraId="5AB376A7" w14:textId="6C63B8A8" w:rsidR="00163F91" w:rsidRDefault="00163F91" w:rsidP="00E3777D">
            <w:pPr>
              <w:ind w:firstLine="0"/>
              <w:jc w:val="left"/>
              <w:rPr>
                <w:rFonts w:ascii="Arial" w:hAnsi="Arial" w:cs="Arial"/>
                <w:sz w:val="14"/>
                <w:szCs w:val="14"/>
              </w:rPr>
            </w:pPr>
            <w:r w:rsidRPr="000D61FC">
              <w:rPr>
                <w:rFonts w:ascii="Arial" w:hAnsi="Arial" w:cs="Arial"/>
                <w:i/>
                <w:iCs/>
                <w:sz w:val="14"/>
                <w:szCs w:val="14"/>
              </w:rPr>
              <w:t>Babesia</w:t>
            </w:r>
            <w:r>
              <w:rPr>
                <w:rFonts w:ascii="Arial" w:hAnsi="Arial" w:cs="Arial"/>
                <w:sz w:val="14"/>
                <w:szCs w:val="14"/>
              </w:rPr>
              <w:t xml:space="preserve"> microti</w:t>
            </w:r>
          </w:p>
          <w:p w14:paraId="48AFEBAF" w14:textId="77777777" w:rsidR="00163F91" w:rsidRPr="00163F91" w:rsidRDefault="00163F91" w:rsidP="00163F91">
            <w:pPr>
              <w:pStyle w:val="NormalIndent"/>
            </w:pPr>
          </w:p>
          <w:p w14:paraId="3C6B61BC" w14:textId="1BC4746F"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Actinomyces</w:t>
            </w:r>
          </w:p>
          <w:p w14:paraId="3B147E52"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Atypical mycobacteria</w:t>
            </w:r>
          </w:p>
          <w:p w14:paraId="7E91344C" w14:textId="13ABA638" w:rsidR="00130C6C" w:rsidRPr="00130C6C" w:rsidRDefault="00130C6C" w:rsidP="00130C6C">
            <w:pPr>
              <w:pStyle w:val="NormalIndent"/>
            </w:pPr>
          </w:p>
        </w:tc>
        <w:tc>
          <w:tcPr>
            <w:tcW w:w="931" w:type="pct"/>
          </w:tcPr>
          <w:p w14:paraId="23904C76"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LRTI/</w:t>
            </w:r>
          </w:p>
          <w:p w14:paraId="71D2004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bronchitis</w:t>
            </w:r>
          </w:p>
          <w:p w14:paraId="2062044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Sinusitis</w:t>
            </w:r>
          </w:p>
          <w:p w14:paraId="6B4AF91F"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Dental/</w:t>
            </w:r>
          </w:p>
          <w:p w14:paraId="36441897" w14:textId="28232CAB" w:rsidR="00E3777D" w:rsidRDefault="00E3777D" w:rsidP="00E3777D">
            <w:pPr>
              <w:ind w:firstLine="0"/>
              <w:jc w:val="left"/>
              <w:rPr>
                <w:rFonts w:ascii="Arial" w:hAnsi="Arial" w:cs="Arial"/>
                <w:sz w:val="14"/>
                <w:szCs w:val="14"/>
              </w:rPr>
            </w:pPr>
            <w:r w:rsidRPr="006B75A0">
              <w:rPr>
                <w:rFonts w:ascii="Arial" w:hAnsi="Arial" w:cs="Arial"/>
                <w:sz w:val="14"/>
                <w:szCs w:val="14"/>
              </w:rPr>
              <w:t>oral infections</w:t>
            </w:r>
          </w:p>
          <w:p w14:paraId="68756BD8" w14:textId="7BB7217F" w:rsidR="00DF3F70" w:rsidRPr="00DF3F70" w:rsidRDefault="00DF3F70" w:rsidP="00DF3F70">
            <w:pPr>
              <w:pStyle w:val="NormalIndent"/>
              <w:rPr>
                <w:rFonts w:ascii="Arial" w:hAnsi="Arial" w:cs="Arial"/>
                <w:sz w:val="14"/>
                <w:szCs w:val="12"/>
              </w:rPr>
            </w:pPr>
          </w:p>
          <w:p w14:paraId="27101962" w14:textId="77777777" w:rsidR="00DF3F70" w:rsidRPr="00DF3F70" w:rsidRDefault="00DF3F70" w:rsidP="00DF3F70">
            <w:pPr>
              <w:ind w:firstLine="0"/>
              <w:jc w:val="left"/>
              <w:rPr>
                <w:rFonts w:ascii="Arial" w:hAnsi="Arial" w:cs="Arial"/>
                <w:i/>
                <w:iCs/>
                <w:sz w:val="14"/>
                <w:szCs w:val="14"/>
              </w:rPr>
            </w:pPr>
            <w:r w:rsidRPr="00DF3F70">
              <w:rPr>
                <w:rFonts w:ascii="Arial" w:hAnsi="Arial" w:cs="Arial"/>
                <w:i/>
                <w:iCs/>
                <w:sz w:val="14"/>
                <w:szCs w:val="14"/>
              </w:rPr>
              <w:t>Prostatitis</w:t>
            </w:r>
          </w:p>
          <w:p w14:paraId="6D703C22" w14:textId="77777777" w:rsidR="00E3777D" w:rsidRPr="006B75A0" w:rsidRDefault="00E3777D" w:rsidP="00E3777D">
            <w:pPr>
              <w:ind w:firstLine="0"/>
              <w:jc w:val="left"/>
              <w:rPr>
                <w:rFonts w:ascii="Arial" w:hAnsi="Arial" w:cs="Arial"/>
                <w:sz w:val="14"/>
                <w:szCs w:val="14"/>
              </w:rPr>
            </w:pPr>
          </w:p>
          <w:p w14:paraId="05BFD80B" w14:textId="154B5FD4"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Atypical mycobacteria</w:t>
            </w:r>
          </w:p>
          <w:p w14:paraId="2BCFE2DB"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(incl MAC prophy in HIV)</w:t>
            </w:r>
          </w:p>
        </w:tc>
        <w:tc>
          <w:tcPr>
            <w:tcW w:w="991" w:type="pct"/>
          </w:tcPr>
          <w:p w14:paraId="613EC2A0"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IV/PO</w:t>
            </w:r>
          </w:p>
          <w:p w14:paraId="3FBD5083" w14:textId="77777777" w:rsidR="00E3777D" w:rsidRPr="006B75A0" w:rsidRDefault="00E3777D" w:rsidP="00E3777D">
            <w:pPr>
              <w:ind w:firstLine="0"/>
              <w:jc w:val="left"/>
              <w:rPr>
                <w:rFonts w:ascii="Arial" w:hAnsi="Arial" w:cs="Arial"/>
                <w:sz w:val="14"/>
                <w:szCs w:val="14"/>
              </w:rPr>
            </w:pPr>
          </w:p>
          <w:p w14:paraId="5CC68A0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Nausea/</w:t>
            </w:r>
          </w:p>
          <w:p w14:paraId="47A92F1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vomiting</w:t>
            </w:r>
          </w:p>
          <w:p w14:paraId="4080605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Abdominal cramps/</w:t>
            </w:r>
          </w:p>
          <w:p w14:paraId="17FBF0E6"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diarrhea (Lowest with Azithro)</w:t>
            </w:r>
          </w:p>
          <w:p w14:paraId="3755697E" w14:textId="77777777" w:rsidR="00E3777D" w:rsidRPr="006B75A0" w:rsidRDefault="00E3777D" w:rsidP="00E3777D">
            <w:pPr>
              <w:ind w:firstLine="0"/>
              <w:jc w:val="left"/>
              <w:rPr>
                <w:rFonts w:ascii="Arial" w:hAnsi="Arial" w:cs="Arial"/>
                <w:sz w:val="14"/>
                <w:szCs w:val="14"/>
              </w:rPr>
            </w:pPr>
          </w:p>
          <w:p w14:paraId="62BCDA9E"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C.difficile</w:t>
            </w:r>
            <w:proofErr w:type="spellEnd"/>
          </w:p>
          <w:p w14:paraId="021BC30F" w14:textId="77777777" w:rsidR="00E3777D" w:rsidRPr="006B75A0" w:rsidRDefault="00E3777D" w:rsidP="00E3777D">
            <w:pPr>
              <w:ind w:firstLine="0"/>
              <w:jc w:val="left"/>
              <w:rPr>
                <w:rFonts w:ascii="Arial" w:hAnsi="Arial" w:cs="Arial"/>
                <w:sz w:val="14"/>
                <w:szCs w:val="14"/>
              </w:rPr>
            </w:pPr>
          </w:p>
          <w:p w14:paraId="7E16B9E3"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Ototoxicity with chronic use</w:t>
            </w:r>
          </w:p>
          <w:p w14:paraId="48E63673" w14:textId="77777777" w:rsidR="00E3777D" w:rsidRPr="006B75A0" w:rsidRDefault="00E3777D" w:rsidP="00E3777D">
            <w:pPr>
              <w:ind w:firstLine="0"/>
              <w:jc w:val="left"/>
              <w:rPr>
                <w:rFonts w:ascii="Arial" w:hAnsi="Arial" w:cs="Arial"/>
                <w:sz w:val="14"/>
                <w:szCs w:val="14"/>
              </w:rPr>
            </w:pPr>
          </w:p>
          <w:p w14:paraId="42C3A34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Rare association with cardiovascular mortality with QTc prolongation, low Mg++/K+. </w:t>
            </w:r>
          </w:p>
          <w:p w14:paraId="665BE243" w14:textId="77777777" w:rsidR="00E3777D" w:rsidRPr="006B75A0" w:rsidRDefault="00E3777D" w:rsidP="00E3777D">
            <w:pPr>
              <w:ind w:firstLine="0"/>
              <w:jc w:val="left"/>
              <w:rPr>
                <w:rFonts w:ascii="Arial" w:hAnsi="Arial" w:cs="Arial"/>
                <w:sz w:val="14"/>
                <w:szCs w:val="14"/>
              </w:rPr>
            </w:pPr>
          </w:p>
          <w:p w14:paraId="6E040DC3"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Interactions: </w:t>
            </w:r>
          </w:p>
          <w:p w14:paraId="2C90E17C"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Ery</w:t>
            </w:r>
            <w:proofErr w:type="spellEnd"/>
            <w:r w:rsidRPr="006B75A0">
              <w:rPr>
                <w:rFonts w:ascii="Arial" w:hAnsi="Arial" w:cs="Arial"/>
                <w:sz w:val="14"/>
                <w:szCs w:val="14"/>
              </w:rPr>
              <w:t>/</w:t>
            </w:r>
            <w:proofErr w:type="spellStart"/>
            <w:r w:rsidRPr="006B75A0">
              <w:rPr>
                <w:rFonts w:ascii="Arial" w:hAnsi="Arial" w:cs="Arial"/>
                <w:sz w:val="14"/>
                <w:szCs w:val="14"/>
              </w:rPr>
              <w:t>Clari</w:t>
            </w:r>
            <w:proofErr w:type="spellEnd"/>
            <w:r w:rsidRPr="006B75A0">
              <w:rPr>
                <w:rFonts w:ascii="Arial" w:hAnsi="Arial" w:cs="Arial"/>
                <w:sz w:val="14"/>
                <w:szCs w:val="14"/>
              </w:rPr>
              <w:t xml:space="preserve"> induce P450!</w:t>
            </w:r>
          </w:p>
          <w:p w14:paraId="4D271E40" w14:textId="77777777" w:rsidR="00E3777D" w:rsidRPr="006B75A0" w:rsidRDefault="00E3777D" w:rsidP="00E3777D">
            <w:pPr>
              <w:ind w:firstLine="0"/>
              <w:jc w:val="left"/>
              <w:rPr>
                <w:rFonts w:ascii="Arial" w:hAnsi="Arial" w:cs="Arial"/>
                <w:sz w:val="14"/>
                <w:szCs w:val="14"/>
              </w:rPr>
            </w:pPr>
          </w:p>
          <w:p w14:paraId="08DF6424"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 xml:space="preserve">Neuromuscular blockade with </w:t>
            </w:r>
            <w:proofErr w:type="spellStart"/>
            <w:r w:rsidRPr="006B75A0">
              <w:rPr>
                <w:rFonts w:ascii="Arial" w:hAnsi="Arial" w:cs="Arial"/>
                <w:sz w:val="14"/>
                <w:szCs w:val="14"/>
              </w:rPr>
              <w:t>Ery</w:t>
            </w:r>
            <w:proofErr w:type="spellEnd"/>
            <w:r w:rsidRPr="006B75A0">
              <w:rPr>
                <w:rFonts w:ascii="Arial" w:hAnsi="Arial" w:cs="Arial"/>
                <w:sz w:val="14"/>
                <w:szCs w:val="14"/>
              </w:rPr>
              <w:t xml:space="preserve"> (may exacerbate myasthenia gravis &amp; paralytic agents)</w:t>
            </w:r>
          </w:p>
          <w:p w14:paraId="224480D4" w14:textId="77777777" w:rsidR="006D5B86" w:rsidRDefault="006D5B86" w:rsidP="006D5B86">
            <w:pPr>
              <w:pStyle w:val="NormalIndent"/>
            </w:pPr>
          </w:p>
          <w:p w14:paraId="70C04CAC" w14:textId="7D117864" w:rsidR="006D5B86" w:rsidRPr="006D5B86" w:rsidRDefault="006D5B86" w:rsidP="006D5B86">
            <w:pPr>
              <w:pStyle w:val="NormalIndent"/>
            </w:pPr>
          </w:p>
        </w:tc>
        <w:tc>
          <w:tcPr>
            <w:tcW w:w="853" w:type="pct"/>
            <w:textDirection w:val="btLr"/>
          </w:tcPr>
          <w:p w14:paraId="49776E57" w14:textId="77777777" w:rsidR="007145B0" w:rsidRPr="006B75A0" w:rsidRDefault="007145B0" w:rsidP="00613416">
            <w:pPr>
              <w:ind w:left="113" w:right="113" w:firstLine="0"/>
              <w:jc w:val="left"/>
              <w:rPr>
                <w:rFonts w:ascii="Arial" w:hAnsi="Arial" w:cs="Arial"/>
                <w:sz w:val="12"/>
                <w:szCs w:val="14"/>
              </w:rPr>
            </w:pPr>
          </w:p>
          <w:p w14:paraId="1C4A5102" w14:textId="5BF19AC9" w:rsidR="00E3777D" w:rsidRPr="006B75A0" w:rsidRDefault="00FF38DA" w:rsidP="00613416">
            <w:pPr>
              <w:ind w:left="113" w:right="113" w:firstLine="0"/>
              <w:jc w:val="center"/>
              <w:rPr>
                <w:rFonts w:ascii="Arial" w:hAnsi="Arial" w:cs="Arial"/>
                <w:sz w:val="14"/>
                <w:szCs w:val="14"/>
              </w:rPr>
            </w:pPr>
            <w:r>
              <w:rPr>
                <w:rFonts w:ascii="Arial" w:hAnsi="Arial" w:cs="Arial"/>
                <w:sz w:val="12"/>
                <w:szCs w:val="14"/>
              </w:rPr>
              <w:t>Adequate – better for Mycoplasma, Legionella, Chlamydia</w:t>
            </w:r>
          </w:p>
        </w:tc>
      </w:tr>
      <w:tr w:rsidR="005A2602" w:rsidRPr="006B75A0" w14:paraId="346001D2" w14:textId="77777777" w:rsidTr="00613416">
        <w:trPr>
          <w:cantSplit/>
          <w:trHeight w:val="5759"/>
          <w:jc w:val="center"/>
        </w:trPr>
        <w:tc>
          <w:tcPr>
            <w:tcW w:w="1157" w:type="pct"/>
          </w:tcPr>
          <w:p w14:paraId="5F813ABC" w14:textId="77777777" w:rsidR="00E3777D" w:rsidRPr="006B75A0" w:rsidRDefault="00E3777D" w:rsidP="00E3777D">
            <w:pPr>
              <w:ind w:firstLine="0"/>
              <w:jc w:val="left"/>
              <w:rPr>
                <w:rFonts w:ascii="Arial" w:hAnsi="Arial" w:cs="Arial"/>
                <w:b/>
                <w:sz w:val="14"/>
                <w:szCs w:val="14"/>
                <w:u w:val="single"/>
              </w:rPr>
            </w:pPr>
            <w:proofErr w:type="spellStart"/>
            <w:r w:rsidRPr="006B75A0">
              <w:rPr>
                <w:rFonts w:ascii="Arial" w:hAnsi="Arial" w:cs="Arial"/>
                <w:b/>
                <w:sz w:val="14"/>
                <w:szCs w:val="14"/>
                <w:u w:val="single"/>
              </w:rPr>
              <w:lastRenderedPageBreak/>
              <w:t>Lincosamides</w:t>
            </w:r>
            <w:proofErr w:type="spellEnd"/>
          </w:p>
          <w:p w14:paraId="7BB72312" w14:textId="77777777" w:rsidR="00E3777D" w:rsidRPr="006B75A0" w:rsidRDefault="00E3777D" w:rsidP="00E3777D">
            <w:pPr>
              <w:ind w:firstLine="0"/>
              <w:jc w:val="left"/>
              <w:rPr>
                <w:rFonts w:ascii="Arial" w:hAnsi="Arial" w:cs="Arial"/>
                <w:b/>
                <w:sz w:val="14"/>
                <w:szCs w:val="14"/>
              </w:rPr>
            </w:pPr>
          </w:p>
          <w:p w14:paraId="4EA02BBC" w14:textId="77777777" w:rsidR="00EF4BF9" w:rsidRDefault="00EF4BF9" w:rsidP="00EF4BF9">
            <w:pPr>
              <w:ind w:firstLine="0"/>
              <w:jc w:val="left"/>
              <w:rPr>
                <w:rFonts w:ascii="Arial" w:hAnsi="Arial" w:cs="Arial"/>
                <w:sz w:val="14"/>
                <w:szCs w:val="14"/>
              </w:rPr>
            </w:pPr>
            <w:r w:rsidRPr="006B75A0">
              <w:rPr>
                <w:rFonts w:ascii="Arial" w:hAnsi="Arial" w:cs="Arial"/>
                <w:sz w:val="14"/>
                <w:szCs w:val="14"/>
              </w:rPr>
              <w:t>$$</w:t>
            </w:r>
          </w:p>
          <w:p w14:paraId="1ED1533C" w14:textId="77777777" w:rsidR="00EF4BF9" w:rsidRDefault="00EF4BF9" w:rsidP="00EF4BF9">
            <w:pPr>
              <w:pStyle w:val="NormalIndent"/>
            </w:pPr>
          </w:p>
          <w:p w14:paraId="588B914D" w14:textId="7D5A45B3" w:rsidR="00EF4BF9" w:rsidRPr="00EF4BF9" w:rsidRDefault="00EF4BF9" w:rsidP="00EF4BF9">
            <w:pPr>
              <w:pStyle w:val="NormalIndent"/>
              <w:ind w:left="0" w:firstLine="0"/>
              <w:rPr>
                <w:rFonts w:ascii="Arial" w:hAnsi="Arial" w:cs="Arial"/>
                <w:sz w:val="16"/>
                <w:szCs w:val="14"/>
              </w:rPr>
            </w:pPr>
            <w:r w:rsidRPr="00EF4BF9">
              <w:rPr>
                <w:rFonts w:ascii="Arial" w:hAnsi="Arial" w:cs="Arial"/>
                <w:sz w:val="16"/>
                <w:szCs w:val="14"/>
              </w:rPr>
              <w:t>IV/PO</w:t>
            </w:r>
          </w:p>
          <w:p w14:paraId="3BC97581" w14:textId="7930FA87" w:rsidR="00E3777D" w:rsidRPr="006B75A0" w:rsidRDefault="004A61AB" w:rsidP="00E3777D">
            <w:pPr>
              <w:ind w:firstLine="0"/>
              <w:jc w:val="left"/>
              <w:rPr>
                <w:rFonts w:ascii="Arial" w:hAnsi="Arial" w:cs="Arial"/>
                <w:sz w:val="14"/>
                <w:szCs w:val="14"/>
              </w:rPr>
            </w:pPr>
            <w:r>
              <w:rPr>
                <w:rFonts w:ascii="Arial" w:hAnsi="Arial" w:cs="Arial"/>
                <w:sz w:val="14"/>
                <w:szCs w:val="14"/>
              </w:rPr>
              <w:t>c</w:t>
            </w:r>
            <w:r w:rsidR="00E3777D" w:rsidRPr="006B75A0">
              <w:rPr>
                <w:rFonts w:ascii="Arial" w:hAnsi="Arial" w:cs="Arial"/>
                <w:sz w:val="14"/>
                <w:szCs w:val="14"/>
              </w:rPr>
              <w:t>lindamycin</w:t>
            </w:r>
          </w:p>
          <w:p w14:paraId="3AADBB64" w14:textId="77777777" w:rsidR="00E3777D" w:rsidRPr="006B75A0" w:rsidRDefault="00E3777D" w:rsidP="00E3777D">
            <w:pPr>
              <w:ind w:firstLine="0"/>
              <w:jc w:val="left"/>
              <w:rPr>
                <w:rFonts w:ascii="Arial" w:hAnsi="Arial" w:cs="Arial"/>
                <w:sz w:val="14"/>
                <w:szCs w:val="14"/>
              </w:rPr>
            </w:pPr>
          </w:p>
          <w:p w14:paraId="711FEC25" w14:textId="77777777" w:rsidR="00E3777D" w:rsidRPr="006B75A0" w:rsidRDefault="00E3777D" w:rsidP="00E3777D">
            <w:pPr>
              <w:ind w:firstLine="0"/>
              <w:jc w:val="left"/>
              <w:rPr>
                <w:rFonts w:ascii="Arial" w:hAnsi="Arial" w:cs="Arial"/>
                <w:sz w:val="14"/>
                <w:szCs w:val="14"/>
              </w:rPr>
            </w:pPr>
          </w:p>
          <w:p w14:paraId="5AA1566F" w14:textId="77777777" w:rsidR="00E3777D" w:rsidRPr="00C87D5B" w:rsidRDefault="00E3777D" w:rsidP="00E3777D">
            <w:pPr>
              <w:ind w:firstLine="0"/>
              <w:jc w:val="left"/>
              <w:rPr>
                <w:rFonts w:ascii="Arial" w:hAnsi="Arial" w:cs="Arial"/>
                <w:sz w:val="14"/>
                <w:szCs w:val="14"/>
              </w:rPr>
            </w:pPr>
            <w:r w:rsidRPr="00C87D5B">
              <w:rPr>
                <w:rFonts w:ascii="Arial" w:hAnsi="Arial" w:cs="Arial"/>
                <w:sz w:val="14"/>
                <w:szCs w:val="14"/>
              </w:rPr>
              <w:t>STATIC</w:t>
            </w:r>
          </w:p>
          <w:p w14:paraId="70B329BF" w14:textId="2B17B545" w:rsidR="00C87D5B" w:rsidRPr="00C87D5B" w:rsidRDefault="00C87D5B" w:rsidP="00C87D5B">
            <w:pPr>
              <w:pStyle w:val="NormalIndent"/>
              <w:ind w:left="0" w:firstLine="0"/>
              <w:jc w:val="left"/>
            </w:pPr>
            <w:r w:rsidRPr="00C87D5B">
              <w:rPr>
                <w:rFonts w:ascii="Arial" w:hAnsi="Arial" w:cs="Arial"/>
                <w:sz w:val="14"/>
                <w:szCs w:val="14"/>
              </w:rPr>
              <w:t>-protein synthesis inhibitor, binds 50s ribosom</w:t>
            </w:r>
            <w:r>
              <w:rPr>
                <w:rFonts w:ascii="Arial" w:hAnsi="Arial" w:cs="Arial"/>
                <w:sz w:val="14"/>
                <w:szCs w:val="14"/>
              </w:rPr>
              <w:t>al</w:t>
            </w:r>
            <w:r w:rsidRPr="00C87D5B">
              <w:rPr>
                <w:rFonts w:ascii="Arial" w:hAnsi="Arial" w:cs="Arial"/>
                <w:sz w:val="14"/>
                <w:szCs w:val="14"/>
              </w:rPr>
              <w:t xml:space="preserve"> subunit</w:t>
            </w:r>
          </w:p>
        </w:tc>
        <w:tc>
          <w:tcPr>
            <w:tcW w:w="1067" w:type="pct"/>
          </w:tcPr>
          <w:p w14:paraId="24556A37" w14:textId="3F73CE05"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CIDAL for Group A streptococcus, </w:t>
            </w:r>
            <w:proofErr w:type="spellStart"/>
            <w:r w:rsidRPr="006B75A0">
              <w:rPr>
                <w:rFonts w:ascii="Arial" w:hAnsi="Arial" w:cs="Arial"/>
                <w:sz w:val="14"/>
                <w:szCs w:val="14"/>
              </w:rPr>
              <w:t>MSStaph</w:t>
            </w:r>
            <w:proofErr w:type="spellEnd"/>
            <w:r w:rsidRPr="006B75A0">
              <w:rPr>
                <w:rFonts w:ascii="Arial" w:hAnsi="Arial" w:cs="Arial"/>
                <w:sz w:val="14"/>
                <w:szCs w:val="14"/>
              </w:rPr>
              <w:t xml:space="preserve">. aureus (MRSA, but </w:t>
            </w:r>
          </w:p>
          <w:p w14:paraId="7BD8941F"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watch for inducible </w:t>
            </w:r>
            <w:r w:rsidRPr="006B75A0">
              <w:rPr>
                <w:rFonts w:ascii="Arial" w:hAnsi="Arial" w:cs="Arial"/>
                <w:i/>
                <w:sz w:val="14"/>
                <w:szCs w:val="14"/>
              </w:rPr>
              <w:t>erm</w:t>
            </w:r>
            <w:r w:rsidRPr="006B75A0">
              <w:rPr>
                <w:rFonts w:ascii="Arial" w:hAnsi="Arial" w:cs="Arial"/>
                <w:sz w:val="14"/>
                <w:szCs w:val="14"/>
              </w:rPr>
              <w:t xml:space="preserve"> resistance. Clue is resistance to erythromycin)</w:t>
            </w:r>
          </w:p>
          <w:p w14:paraId="3EB768CA" w14:textId="77777777" w:rsidR="00E3777D" w:rsidRPr="006B75A0" w:rsidRDefault="00E3777D" w:rsidP="00E3777D">
            <w:pPr>
              <w:ind w:firstLine="0"/>
              <w:jc w:val="left"/>
              <w:rPr>
                <w:rFonts w:ascii="Arial" w:hAnsi="Arial" w:cs="Arial"/>
                <w:sz w:val="14"/>
                <w:szCs w:val="14"/>
              </w:rPr>
            </w:pPr>
          </w:p>
          <w:p w14:paraId="1D3BED12" w14:textId="58B35BCC"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Pneumococcus</w:t>
            </w:r>
          </w:p>
          <w:p w14:paraId="1F027D4B" w14:textId="77777777" w:rsidR="00E3777D" w:rsidRPr="006B75A0" w:rsidRDefault="00E3777D" w:rsidP="00E3777D">
            <w:pPr>
              <w:ind w:firstLine="0"/>
              <w:jc w:val="left"/>
              <w:rPr>
                <w:rFonts w:ascii="Arial" w:hAnsi="Arial" w:cs="Arial"/>
                <w:sz w:val="14"/>
                <w:szCs w:val="14"/>
              </w:rPr>
            </w:pPr>
          </w:p>
          <w:p w14:paraId="3D8D711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Inhibits toxic proteins in severe Strep A &amp; S. aureus/</w:t>
            </w:r>
          </w:p>
          <w:p w14:paraId="7638B78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necrotizing fasciitis.</w:t>
            </w:r>
          </w:p>
          <w:p w14:paraId="78E5A203" w14:textId="77777777" w:rsidR="00E3777D" w:rsidRPr="006B75A0" w:rsidRDefault="00E3777D" w:rsidP="00E3777D">
            <w:pPr>
              <w:ind w:firstLine="0"/>
              <w:jc w:val="left"/>
              <w:rPr>
                <w:rFonts w:ascii="Arial" w:hAnsi="Arial" w:cs="Arial"/>
                <w:sz w:val="14"/>
                <w:szCs w:val="14"/>
              </w:rPr>
            </w:pPr>
          </w:p>
          <w:p w14:paraId="69401E11" w14:textId="77777777" w:rsidR="00245031" w:rsidRDefault="00E3777D" w:rsidP="00E3777D">
            <w:pPr>
              <w:ind w:firstLine="0"/>
              <w:jc w:val="left"/>
              <w:rPr>
                <w:rFonts w:ascii="Arial" w:hAnsi="Arial" w:cs="Arial"/>
                <w:sz w:val="14"/>
                <w:szCs w:val="14"/>
              </w:rPr>
            </w:pPr>
            <w:r w:rsidRPr="006B75A0">
              <w:rPr>
                <w:rFonts w:ascii="Arial" w:hAnsi="Arial" w:cs="Arial"/>
                <w:sz w:val="14"/>
                <w:szCs w:val="14"/>
              </w:rPr>
              <w:t xml:space="preserve">Oral anaerobes: Gram + such as </w:t>
            </w:r>
            <w:proofErr w:type="spellStart"/>
            <w:r w:rsidRPr="006B75A0">
              <w:rPr>
                <w:rFonts w:ascii="Arial" w:hAnsi="Arial" w:cs="Arial"/>
                <w:sz w:val="14"/>
                <w:szCs w:val="14"/>
              </w:rPr>
              <w:t>Peptostrepto</w:t>
            </w:r>
            <w:proofErr w:type="spellEnd"/>
            <w:r w:rsidRPr="006B75A0">
              <w:rPr>
                <w:rFonts w:ascii="Arial" w:hAnsi="Arial" w:cs="Arial"/>
                <w:sz w:val="14"/>
                <w:szCs w:val="14"/>
              </w:rPr>
              <w:t>-</w:t>
            </w:r>
            <w:r w:rsidR="00245031">
              <w:rPr>
                <w:rFonts w:ascii="Arial" w:hAnsi="Arial" w:cs="Arial"/>
                <w:sz w:val="14"/>
                <w:szCs w:val="14"/>
              </w:rPr>
              <w:t>c</w:t>
            </w:r>
            <w:r w:rsidRPr="006B75A0">
              <w:rPr>
                <w:rFonts w:ascii="Arial" w:hAnsi="Arial" w:cs="Arial"/>
                <w:sz w:val="14"/>
                <w:szCs w:val="14"/>
              </w:rPr>
              <w:t xml:space="preserve">occus, </w:t>
            </w:r>
          </w:p>
          <w:p w14:paraId="08E32D92" w14:textId="77777777" w:rsidR="00245031" w:rsidRDefault="00E3777D" w:rsidP="00E3777D">
            <w:pPr>
              <w:ind w:firstLine="0"/>
              <w:jc w:val="left"/>
              <w:rPr>
                <w:rFonts w:ascii="Arial" w:hAnsi="Arial" w:cs="Arial"/>
                <w:sz w:val="14"/>
                <w:szCs w:val="14"/>
              </w:rPr>
            </w:pPr>
            <w:r w:rsidRPr="006B75A0">
              <w:rPr>
                <w:rFonts w:ascii="Arial" w:hAnsi="Arial" w:cs="Arial"/>
                <w:sz w:val="14"/>
                <w:szCs w:val="14"/>
              </w:rPr>
              <w:t xml:space="preserve">Fusobacterium, </w:t>
            </w:r>
            <w:proofErr w:type="spellStart"/>
            <w:r w:rsidRPr="006B75A0">
              <w:rPr>
                <w:rFonts w:ascii="Arial" w:hAnsi="Arial" w:cs="Arial"/>
                <w:sz w:val="14"/>
                <w:szCs w:val="14"/>
              </w:rPr>
              <w:t>Prevotella</w:t>
            </w:r>
            <w:proofErr w:type="spellEnd"/>
            <w:r w:rsidRPr="006B75A0">
              <w:rPr>
                <w:rFonts w:ascii="Arial" w:hAnsi="Arial" w:cs="Arial"/>
                <w:sz w:val="14"/>
                <w:szCs w:val="14"/>
              </w:rPr>
              <w:t xml:space="preserve">, </w:t>
            </w:r>
          </w:p>
          <w:p w14:paraId="1C85438E" w14:textId="19DE86B9"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Actinomyces, &amp; Clostridial </w:t>
            </w:r>
            <w:proofErr w:type="spellStart"/>
            <w:r w:rsidRPr="006B75A0">
              <w:rPr>
                <w:rFonts w:ascii="Arial" w:hAnsi="Arial" w:cs="Arial"/>
                <w:sz w:val="14"/>
                <w:szCs w:val="14"/>
              </w:rPr>
              <w:t>spp</w:t>
            </w:r>
            <w:proofErr w:type="spellEnd"/>
            <w:r w:rsidRPr="006B75A0">
              <w:rPr>
                <w:rFonts w:ascii="Arial" w:hAnsi="Arial" w:cs="Arial"/>
                <w:sz w:val="14"/>
                <w:szCs w:val="14"/>
              </w:rPr>
              <w:t xml:space="preserve"> other than Clostridium difficile</w:t>
            </w:r>
          </w:p>
          <w:p w14:paraId="3F7D58CE" w14:textId="77777777" w:rsidR="00E3777D" w:rsidRPr="006B75A0" w:rsidRDefault="00E3777D" w:rsidP="00E3777D">
            <w:pPr>
              <w:ind w:firstLine="0"/>
              <w:jc w:val="left"/>
              <w:rPr>
                <w:rFonts w:ascii="Arial" w:hAnsi="Arial" w:cs="Arial"/>
                <w:sz w:val="14"/>
                <w:szCs w:val="14"/>
              </w:rPr>
            </w:pPr>
          </w:p>
          <w:p w14:paraId="46C4B5D8" w14:textId="77777777" w:rsidR="00E3777D" w:rsidRPr="006B75A0" w:rsidRDefault="00E3777D" w:rsidP="00E3777D">
            <w:pPr>
              <w:ind w:firstLine="0"/>
              <w:jc w:val="left"/>
              <w:rPr>
                <w:rFonts w:ascii="Arial" w:hAnsi="Arial" w:cs="Arial"/>
                <w:sz w:val="14"/>
                <w:szCs w:val="14"/>
              </w:rPr>
            </w:pPr>
          </w:p>
          <w:p w14:paraId="0381059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Gram – such as Bacteroides </w:t>
            </w:r>
          </w:p>
          <w:p w14:paraId="07C0882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(may not cover in up to 25% of cases or strains with MIC &gt;/= 8 mcg/mL)</w:t>
            </w:r>
          </w:p>
          <w:p w14:paraId="003474F9" w14:textId="77777777" w:rsidR="00E3777D" w:rsidRPr="006B75A0" w:rsidRDefault="00E3777D" w:rsidP="00E3777D">
            <w:pPr>
              <w:ind w:firstLine="0"/>
              <w:jc w:val="left"/>
              <w:rPr>
                <w:rFonts w:ascii="Arial" w:hAnsi="Arial" w:cs="Arial"/>
                <w:sz w:val="14"/>
                <w:szCs w:val="14"/>
              </w:rPr>
            </w:pPr>
          </w:p>
          <w:p w14:paraId="77783365"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Babesiosis</w:t>
            </w:r>
          </w:p>
        </w:tc>
        <w:tc>
          <w:tcPr>
            <w:tcW w:w="931" w:type="pct"/>
          </w:tcPr>
          <w:p w14:paraId="595899B6"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Severe SSTI, necrotizing fasciitis, MRSA</w:t>
            </w:r>
          </w:p>
          <w:p w14:paraId="370DB21C" w14:textId="77777777" w:rsidR="00E3777D" w:rsidRPr="006B75A0" w:rsidRDefault="00E3777D" w:rsidP="00E3777D">
            <w:pPr>
              <w:ind w:firstLine="0"/>
              <w:jc w:val="left"/>
              <w:rPr>
                <w:rFonts w:ascii="Arial" w:hAnsi="Arial" w:cs="Arial"/>
                <w:sz w:val="14"/>
                <w:szCs w:val="14"/>
              </w:rPr>
            </w:pPr>
          </w:p>
          <w:p w14:paraId="2376B198" w14:textId="77777777" w:rsidR="00E3777D" w:rsidRPr="006B75A0" w:rsidRDefault="00E3777D" w:rsidP="00E3777D">
            <w:pPr>
              <w:ind w:firstLine="0"/>
              <w:jc w:val="left"/>
              <w:rPr>
                <w:rFonts w:ascii="Arial" w:hAnsi="Arial" w:cs="Arial"/>
                <w:i/>
                <w:sz w:val="14"/>
                <w:szCs w:val="14"/>
              </w:rPr>
            </w:pPr>
            <w:r w:rsidRPr="006B75A0">
              <w:rPr>
                <w:rFonts w:ascii="Arial" w:hAnsi="Arial" w:cs="Arial"/>
                <w:i/>
                <w:sz w:val="14"/>
                <w:szCs w:val="14"/>
              </w:rPr>
              <w:t>“Infections above the diaphragm”</w:t>
            </w:r>
          </w:p>
          <w:p w14:paraId="1B87CA65" w14:textId="77777777" w:rsidR="00E3777D" w:rsidRPr="006B75A0" w:rsidRDefault="00E3777D" w:rsidP="00E3777D">
            <w:pPr>
              <w:ind w:firstLine="0"/>
              <w:jc w:val="left"/>
              <w:rPr>
                <w:rFonts w:ascii="Arial" w:hAnsi="Arial" w:cs="Arial"/>
                <w:sz w:val="14"/>
                <w:szCs w:val="14"/>
              </w:rPr>
            </w:pPr>
          </w:p>
          <w:p w14:paraId="436C44AE"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Head and neck/dental infections</w:t>
            </w:r>
          </w:p>
          <w:p w14:paraId="2B93A5B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Lung abscess/</w:t>
            </w:r>
          </w:p>
          <w:p w14:paraId="35D00971" w14:textId="77777777" w:rsidR="00245031" w:rsidRDefault="00E3777D" w:rsidP="00E3777D">
            <w:pPr>
              <w:ind w:firstLine="0"/>
              <w:jc w:val="left"/>
              <w:rPr>
                <w:rFonts w:ascii="Arial" w:hAnsi="Arial" w:cs="Arial"/>
                <w:sz w:val="14"/>
                <w:szCs w:val="14"/>
              </w:rPr>
            </w:pPr>
            <w:r w:rsidRPr="006B75A0">
              <w:rPr>
                <w:rFonts w:ascii="Arial" w:hAnsi="Arial" w:cs="Arial"/>
                <w:sz w:val="14"/>
                <w:szCs w:val="14"/>
              </w:rPr>
              <w:t xml:space="preserve">aspiration pneumonia </w:t>
            </w:r>
          </w:p>
          <w:p w14:paraId="5A487960" w14:textId="5D2D818E" w:rsidR="00E3777D" w:rsidRPr="000E0777" w:rsidRDefault="00E3777D" w:rsidP="00C87D5B">
            <w:pPr>
              <w:ind w:firstLine="0"/>
              <w:jc w:val="left"/>
              <w:rPr>
                <w:rFonts w:ascii="Arial" w:hAnsi="Arial" w:cs="Arial"/>
                <w:sz w:val="14"/>
                <w:szCs w:val="14"/>
                <w:lang w:val="es-US"/>
              </w:rPr>
            </w:pPr>
            <w:r w:rsidRPr="000E0777">
              <w:rPr>
                <w:rFonts w:ascii="Arial" w:hAnsi="Arial" w:cs="Arial"/>
                <w:sz w:val="14"/>
                <w:szCs w:val="14"/>
                <w:lang w:val="es-US"/>
              </w:rPr>
              <w:t>(</w:t>
            </w:r>
            <w:proofErr w:type="spellStart"/>
            <w:r w:rsidRPr="000E0777">
              <w:rPr>
                <w:rFonts w:ascii="Arial" w:hAnsi="Arial" w:cs="Arial"/>
                <w:i/>
                <w:iCs/>
                <w:sz w:val="14"/>
                <w:szCs w:val="14"/>
                <w:lang w:val="es-US"/>
              </w:rPr>
              <w:t>tip</w:t>
            </w:r>
            <w:proofErr w:type="spellEnd"/>
            <w:r w:rsidRPr="000E0777">
              <w:rPr>
                <w:rFonts w:ascii="Arial" w:hAnsi="Arial" w:cs="Arial"/>
                <w:i/>
                <w:iCs/>
                <w:sz w:val="14"/>
                <w:szCs w:val="14"/>
                <w:lang w:val="es-US"/>
              </w:rPr>
              <w:t xml:space="preserve">: no </w:t>
            </w:r>
            <w:proofErr w:type="spellStart"/>
            <w:r w:rsidRPr="000E0777">
              <w:rPr>
                <w:rFonts w:ascii="Arial" w:hAnsi="Arial" w:cs="Arial"/>
                <w:i/>
                <w:iCs/>
                <w:sz w:val="14"/>
                <w:szCs w:val="14"/>
                <w:lang w:val="es-US"/>
              </w:rPr>
              <w:t>teeth</w:t>
            </w:r>
            <w:proofErr w:type="spellEnd"/>
            <w:r w:rsidRPr="000E0777">
              <w:rPr>
                <w:rFonts w:ascii="Arial" w:hAnsi="Arial" w:cs="Arial"/>
                <w:i/>
                <w:iCs/>
                <w:sz w:val="14"/>
                <w:szCs w:val="14"/>
                <w:lang w:val="es-US"/>
              </w:rPr>
              <w:t xml:space="preserve"> = no </w:t>
            </w:r>
            <w:proofErr w:type="spellStart"/>
            <w:r w:rsidRPr="000E0777">
              <w:rPr>
                <w:rFonts w:ascii="Arial" w:hAnsi="Arial" w:cs="Arial"/>
                <w:i/>
                <w:iCs/>
                <w:sz w:val="14"/>
                <w:szCs w:val="14"/>
                <w:lang w:val="es-US"/>
              </w:rPr>
              <w:t>anaerobes</w:t>
            </w:r>
            <w:proofErr w:type="spellEnd"/>
            <w:r w:rsidRPr="000E0777">
              <w:rPr>
                <w:rFonts w:ascii="Arial" w:hAnsi="Arial" w:cs="Arial"/>
                <w:sz w:val="14"/>
                <w:szCs w:val="14"/>
                <w:lang w:val="es-US"/>
              </w:rPr>
              <w:t>)</w:t>
            </w:r>
          </w:p>
          <w:p w14:paraId="29653E4E" w14:textId="77777777" w:rsidR="00E3777D" w:rsidRPr="000E0777" w:rsidRDefault="00E3777D" w:rsidP="00E3777D">
            <w:pPr>
              <w:ind w:firstLine="0"/>
              <w:jc w:val="left"/>
              <w:rPr>
                <w:rFonts w:ascii="Arial" w:hAnsi="Arial" w:cs="Arial"/>
                <w:sz w:val="14"/>
                <w:szCs w:val="14"/>
                <w:lang w:val="es-US"/>
              </w:rPr>
            </w:pPr>
          </w:p>
          <w:p w14:paraId="2C13F56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Bacterial vaginosis</w:t>
            </w:r>
          </w:p>
          <w:p w14:paraId="14BB2E31" w14:textId="77777777" w:rsidR="00E3777D" w:rsidRPr="006B75A0" w:rsidRDefault="00E3777D" w:rsidP="00E3777D">
            <w:pPr>
              <w:ind w:firstLine="0"/>
              <w:jc w:val="left"/>
              <w:rPr>
                <w:rFonts w:ascii="Arial" w:hAnsi="Arial" w:cs="Arial"/>
                <w:sz w:val="14"/>
                <w:szCs w:val="14"/>
              </w:rPr>
            </w:pPr>
          </w:p>
          <w:p w14:paraId="6BE7CE3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Babesiosis</w:t>
            </w:r>
          </w:p>
          <w:p w14:paraId="36DFDC18" w14:textId="77777777" w:rsidR="00E3777D" w:rsidRPr="006B75A0" w:rsidRDefault="00E3777D" w:rsidP="00E3777D">
            <w:pPr>
              <w:ind w:firstLine="0"/>
              <w:jc w:val="left"/>
              <w:rPr>
                <w:rFonts w:ascii="Arial" w:hAnsi="Arial" w:cs="Arial"/>
                <w:sz w:val="14"/>
                <w:szCs w:val="14"/>
              </w:rPr>
            </w:pPr>
          </w:p>
          <w:p w14:paraId="450B47C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Toxoplasma in HIV</w:t>
            </w:r>
          </w:p>
        </w:tc>
        <w:tc>
          <w:tcPr>
            <w:tcW w:w="991" w:type="pct"/>
          </w:tcPr>
          <w:p w14:paraId="5CCD8CEF"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 IV/PO</w:t>
            </w:r>
          </w:p>
          <w:p w14:paraId="3CCD16C6" w14:textId="7535BF94" w:rsidR="005A2602" w:rsidRDefault="00E3777D" w:rsidP="005A2602">
            <w:pPr>
              <w:ind w:firstLine="0"/>
              <w:jc w:val="left"/>
              <w:rPr>
                <w:rFonts w:ascii="Arial" w:hAnsi="Arial" w:cs="Arial"/>
                <w:sz w:val="14"/>
                <w:szCs w:val="14"/>
              </w:rPr>
            </w:pPr>
            <w:proofErr w:type="spellStart"/>
            <w:r w:rsidRPr="006B75A0">
              <w:rPr>
                <w:rFonts w:ascii="Arial" w:hAnsi="Arial" w:cs="Arial"/>
                <w:sz w:val="14"/>
                <w:szCs w:val="14"/>
                <w:u w:val="single"/>
              </w:rPr>
              <w:t>C.difficile</w:t>
            </w:r>
            <w:proofErr w:type="spellEnd"/>
            <w:r w:rsidRPr="006B75A0">
              <w:rPr>
                <w:rFonts w:ascii="Arial" w:hAnsi="Arial" w:cs="Arial"/>
                <w:sz w:val="14"/>
                <w:szCs w:val="14"/>
                <w:u w:val="single"/>
              </w:rPr>
              <w:t xml:space="preserve">!! </w:t>
            </w:r>
            <w:r w:rsidRPr="006B75A0">
              <w:rPr>
                <w:rFonts w:ascii="Arial" w:hAnsi="Arial" w:cs="Arial"/>
                <w:sz w:val="14"/>
                <w:szCs w:val="14"/>
              </w:rPr>
              <w:t xml:space="preserve">(&gt;30% develop it on a week of </w:t>
            </w:r>
            <w:proofErr w:type="spellStart"/>
            <w:r w:rsidRPr="006B75A0">
              <w:rPr>
                <w:rFonts w:ascii="Arial" w:hAnsi="Arial" w:cs="Arial"/>
                <w:sz w:val="14"/>
                <w:szCs w:val="14"/>
              </w:rPr>
              <w:t>clinda</w:t>
            </w:r>
            <w:proofErr w:type="spellEnd"/>
            <w:r w:rsidRPr="006B75A0">
              <w:rPr>
                <w:rFonts w:ascii="Arial" w:hAnsi="Arial" w:cs="Arial"/>
                <w:sz w:val="14"/>
                <w:szCs w:val="14"/>
              </w:rPr>
              <w:t>)</w:t>
            </w:r>
          </w:p>
          <w:p w14:paraId="58967A23" w14:textId="77777777" w:rsidR="005A2602" w:rsidRDefault="005A2602" w:rsidP="005A2602">
            <w:pPr>
              <w:ind w:firstLine="0"/>
              <w:jc w:val="left"/>
              <w:rPr>
                <w:rFonts w:ascii="Arial" w:hAnsi="Arial" w:cs="Arial"/>
                <w:sz w:val="14"/>
                <w:szCs w:val="14"/>
              </w:rPr>
            </w:pPr>
          </w:p>
          <w:p w14:paraId="7E3FFCED" w14:textId="1FD8659C" w:rsidR="006D5B86" w:rsidRPr="005A2602" w:rsidRDefault="005A2602" w:rsidP="005A2602">
            <w:pPr>
              <w:ind w:firstLine="0"/>
              <w:jc w:val="left"/>
              <w:rPr>
                <w:rFonts w:ascii="Arial" w:hAnsi="Arial" w:cs="Arial"/>
                <w:sz w:val="14"/>
                <w:szCs w:val="14"/>
              </w:rPr>
            </w:pPr>
            <w:r>
              <w:rPr>
                <w:rFonts w:ascii="Arial" w:hAnsi="Arial" w:cs="Arial"/>
                <w:sz w:val="14"/>
                <w:szCs w:val="14"/>
              </w:rPr>
              <w:t>Dysgeusia</w:t>
            </w:r>
          </w:p>
          <w:p w14:paraId="1F4242E8" w14:textId="77777777" w:rsidR="005A2602" w:rsidRPr="006D5B86" w:rsidRDefault="005A2602" w:rsidP="006D5B86">
            <w:pPr>
              <w:pStyle w:val="NormalIndent"/>
            </w:pPr>
          </w:p>
          <w:p w14:paraId="6A0E2E68" w14:textId="77777777" w:rsidR="005A2602" w:rsidRDefault="006D5B86" w:rsidP="00E3777D">
            <w:pPr>
              <w:ind w:firstLine="0"/>
              <w:jc w:val="left"/>
              <w:rPr>
                <w:rFonts w:ascii="Arial" w:hAnsi="Arial" w:cs="Arial"/>
                <w:sz w:val="14"/>
                <w:szCs w:val="14"/>
              </w:rPr>
            </w:pPr>
            <w:r>
              <w:rPr>
                <w:rFonts w:ascii="Arial" w:hAnsi="Arial" w:cs="Arial"/>
                <w:sz w:val="14"/>
                <w:szCs w:val="14"/>
              </w:rPr>
              <w:t xml:space="preserve">Rash, fever, </w:t>
            </w:r>
            <w:r w:rsidR="005A2602">
              <w:rPr>
                <w:rFonts w:ascii="Arial" w:hAnsi="Arial" w:cs="Arial"/>
                <w:sz w:val="14"/>
                <w:szCs w:val="14"/>
              </w:rPr>
              <w:t>eosinophilia</w:t>
            </w:r>
          </w:p>
          <w:p w14:paraId="0C89A8A9" w14:textId="3D1749D0" w:rsidR="006D5B86" w:rsidRDefault="005A2602" w:rsidP="00E3777D">
            <w:pPr>
              <w:ind w:firstLine="0"/>
              <w:jc w:val="left"/>
              <w:rPr>
                <w:rFonts w:ascii="Arial" w:hAnsi="Arial" w:cs="Arial"/>
                <w:sz w:val="14"/>
                <w:szCs w:val="14"/>
              </w:rPr>
            </w:pPr>
            <w:r>
              <w:rPr>
                <w:rFonts w:ascii="Arial" w:hAnsi="Arial" w:cs="Arial"/>
                <w:sz w:val="14"/>
                <w:szCs w:val="14"/>
              </w:rPr>
              <w:t>E</w:t>
            </w:r>
            <w:r w:rsidR="006D5B86">
              <w:rPr>
                <w:rFonts w:ascii="Arial" w:hAnsi="Arial" w:cs="Arial"/>
                <w:sz w:val="14"/>
                <w:szCs w:val="14"/>
              </w:rPr>
              <w:t>rythema multiforme</w:t>
            </w:r>
          </w:p>
          <w:p w14:paraId="6E80ACDD" w14:textId="77777777" w:rsidR="006D5B86" w:rsidRDefault="006D5B86" w:rsidP="00E3777D">
            <w:pPr>
              <w:ind w:firstLine="0"/>
              <w:jc w:val="left"/>
              <w:rPr>
                <w:rFonts w:ascii="Arial" w:hAnsi="Arial" w:cs="Arial"/>
                <w:sz w:val="14"/>
                <w:szCs w:val="14"/>
              </w:rPr>
            </w:pPr>
          </w:p>
          <w:p w14:paraId="689ACAFA" w14:textId="77777777" w:rsidR="005A2602" w:rsidRDefault="005A2602" w:rsidP="00E3777D">
            <w:pPr>
              <w:ind w:firstLine="0"/>
              <w:jc w:val="left"/>
              <w:rPr>
                <w:rFonts w:ascii="Arial" w:hAnsi="Arial" w:cs="Arial"/>
                <w:sz w:val="14"/>
                <w:szCs w:val="14"/>
              </w:rPr>
            </w:pPr>
            <w:r>
              <w:rPr>
                <w:rFonts w:ascii="Arial" w:hAnsi="Arial" w:cs="Arial"/>
                <w:sz w:val="14"/>
                <w:szCs w:val="14"/>
              </w:rPr>
              <w:t>Reversible neutropenia/thrombocytopenia</w:t>
            </w:r>
          </w:p>
          <w:p w14:paraId="148FFCB4" w14:textId="77777777" w:rsidR="005A2602" w:rsidRDefault="005A2602" w:rsidP="00E3777D">
            <w:pPr>
              <w:ind w:firstLine="0"/>
              <w:jc w:val="left"/>
              <w:rPr>
                <w:rFonts w:ascii="Arial" w:hAnsi="Arial" w:cs="Arial"/>
                <w:sz w:val="14"/>
                <w:szCs w:val="14"/>
              </w:rPr>
            </w:pPr>
          </w:p>
          <w:p w14:paraId="34084A45" w14:textId="59FCF165"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Watch for hepatitis/obstructive jaundice</w:t>
            </w:r>
            <w:r w:rsidR="00234381">
              <w:rPr>
                <w:rFonts w:ascii="Arial" w:hAnsi="Arial" w:cs="Arial"/>
                <w:sz w:val="14"/>
                <w:szCs w:val="14"/>
              </w:rPr>
              <w:t>, severe liver injury</w:t>
            </w:r>
          </w:p>
          <w:p w14:paraId="3D160FD5" w14:textId="77777777" w:rsidR="00E3777D" w:rsidRPr="006B75A0" w:rsidRDefault="00E3777D" w:rsidP="00E3777D">
            <w:pPr>
              <w:ind w:firstLine="0"/>
              <w:jc w:val="left"/>
              <w:rPr>
                <w:rFonts w:ascii="Arial" w:hAnsi="Arial" w:cs="Arial"/>
                <w:sz w:val="14"/>
                <w:szCs w:val="14"/>
              </w:rPr>
            </w:pPr>
          </w:p>
          <w:p w14:paraId="126A4542" w14:textId="390EF91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Neuromuscular blockade (may exacerbate myasthenia gravis &amp; paralytic agents)</w:t>
            </w:r>
          </w:p>
        </w:tc>
        <w:tc>
          <w:tcPr>
            <w:tcW w:w="853" w:type="pct"/>
            <w:textDirection w:val="btLr"/>
          </w:tcPr>
          <w:p w14:paraId="502D86D7" w14:textId="77777777" w:rsidR="007145B0" w:rsidRPr="006B75A0" w:rsidRDefault="007145B0" w:rsidP="00613416">
            <w:pPr>
              <w:ind w:left="113" w:right="113" w:firstLine="0"/>
              <w:jc w:val="left"/>
              <w:rPr>
                <w:rFonts w:ascii="Arial" w:hAnsi="Arial" w:cs="Arial"/>
                <w:sz w:val="14"/>
                <w:szCs w:val="14"/>
              </w:rPr>
            </w:pPr>
          </w:p>
          <w:p w14:paraId="11EFB784" w14:textId="5ECBE71C" w:rsidR="00E3777D" w:rsidRPr="006B75A0" w:rsidRDefault="00E3777D" w:rsidP="00613416">
            <w:pPr>
              <w:ind w:left="113" w:right="113" w:firstLine="0"/>
              <w:jc w:val="center"/>
              <w:rPr>
                <w:rFonts w:ascii="Arial" w:hAnsi="Arial" w:cs="Arial"/>
                <w:sz w:val="14"/>
                <w:szCs w:val="14"/>
              </w:rPr>
            </w:pPr>
            <w:r w:rsidRPr="006B75A0">
              <w:rPr>
                <w:rFonts w:ascii="Arial" w:hAnsi="Arial" w:cs="Arial"/>
                <w:sz w:val="14"/>
                <w:szCs w:val="14"/>
              </w:rPr>
              <w:t>POOR except for Toxoplasmosis in HIV</w:t>
            </w:r>
          </w:p>
        </w:tc>
      </w:tr>
    </w:tbl>
    <w:p w14:paraId="623297F9" w14:textId="77777777" w:rsidR="00E3777D" w:rsidRPr="006B75A0" w:rsidRDefault="00E3777D" w:rsidP="00E3777D">
      <w:pPr>
        <w:tabs>
          <w:tab w:val="left" w:pos="1530"/>
        </w:tabs>
        <w:ind w:firstLine="0"/>
        <w:jc w:val="left"/>
        <w:rPr>
          <w:rFonts w:ascii="Arial" w:hAnsi="Arial" w:cs="Arial"/>
          <w:b/>
          <w:sz w:val="14"/>
          <w:szCs w:val="14"/>
        </w:rPr>
      </w:pPr>
    </w:p>
    <w:p w14:paraId="4C81073D" w14:textId="77777777" w:rsidR="004A2F73" w:rsidRPr="006B75A0" w:rsidRDefault="004A2F73" w:rsidP="00E3777D">
      <w:pPr>
        <w:tabs>
          <w:tab w:val="left" w:pos="1530"/>
        </w:tabs>
        <w:ind w:firstLine="0"/>
        <w:jc w:val="left"/>
        <w:rPr>
          <w:rFonts w:ascii="Arial" w:hAnsi="Arial" w:cs="Arial"/>
          <w:b/>
          <w:sz w:val="14"/>
          <w:szCs w:val="14"/>
        </w:rPr>
        <w:sectPr w:rsidR="004A2F73" w:rsidRPr="006B75A0" w:rsidSect="00A65746">
          <w:headerReference w:type="default" r:id="rId34"/>
          <w:footerReference w:type="default" r:id="rId35"/>
          <w:footerReference w:type="first" r:id="rId36"/>
          <w:pgSz w:w="8392" w:h="11907" w:code="166"/>
          <w:pgMar w:top="864" w:right="720" w:bottom="864" w:left="720" w:header="720" w:footer="720" w:gutter="432"/>
          <w:cols w:space="720"/>
          <w:docGrid w:linePitch="326"/>
        </w:sectPr>
      </w:pPr>
    </w:p>
    <w:p w14:paraId="49FD1E9F" w14:textId="30F89BE2" w:rsidR="00E3777D" w:rsidRPr="006B75A0" w:rsidRDefault="00E3777D" w:rsidP="00E3777D">
      <w:pPr>
        <w:tabs>
          <w:tab w:val="left" w:pos="1530"/>
        </w:tabs>
        <w:ind w:firstLine="0"/>
        <w:jc w:val="left"/>
        <w:rPr>
          <w:rFonts w:ascii="Arial" w:hAnsi="Arial" w:cs="Arial"/>
          <w:b/>
          <w:sz w:val="14"/>
          <w:szCs w:val="14"/>
        </w:rPr>
      </w:pPr>
      <w:r w:rsidRPr="006B75A0">
        <w:rPr>
          <w:rFonts w:ascii="Arial" w:hAnsi="Arial" w:cs="Arial"/>
          <w:b/>
          <w:sz w:val="14"/>
          <w:szCs w:val="14"/>
        </w:rPr>
        <w:lastRenderedPageBreak/>
        <w:t>Nitrofuran</w:t>
      </w:r>
    </w:p>
    <w:p w14:paraId="0E8C9A93" w14:textId="77777777" w:rsidR="00E3777D" w:rsidRPr="006B75A0" w:rsidRDefault="00E3777D" w:rsidP="00E3777D">
      <w:pPr>
        <w:tabs>
          <w:tab w:val="left" w:pos="1530"/>
        </w:tabs>
        <w:ind w:firstLine="0"/>
        <w:jc w:val="left"/>
        <w:rPr>
          <w:rFonts w:ascii="Arial" w:hAnsi="Arial" w:cs="Arial"/>
          <w:b/>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02"/>
        <w:gridCol w:w="1463"/>
        <w:gridCol w:w="1383"/>
        <w:gridCol w:w="1266"/>
        <w:gridCol w:w="996"/>
      </w:tblGrid>
      <w:tr w:rsidR="00E3777D" w:rsidRPr="006B75A0" w14:paraId="6D0660A6" w14:textId="77777777" w:rsidTr="00F96761">
        <w:trPr>
          <w:jc w:val="center"/>
        </w:trPr>
        <w:tc>
          <w:tcPr>
            <w:tcW w:w="1095" w:type="pct"/>
            <w:shd w:val="clear" w:color="auto" w:fill="D9D9D9" w:themeFill="background1" w:themeFillShade="D9"/>
          </w:tcPr>
          <w:p w14:paraId="4312A097"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142" w:type="pct"/>
            <w:shd w:val="clear" w:color="auto" w:fill="D9D9D9" w:themeFill="background1" w:themeFillShade="D9"/>
          </w:tcPr>
          <w:p w14:paraId="3CA79A9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990" w:type="pct"/>
            <w:shd w:val="clear" w:color="auto" w:fill="D9D9D9" w:themeFill="background1" w:themeFillShade="D9"/>
          </w:tcPr>
          <w:p w14:paraId="04E39078"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990" w:type="pct"/>
            <w:shd w:val="clear" w:color="auto" w:fill="D9D9D9" w:themeFill="background1" w:themeFillShade="D9"/>
          </w:tcPr>
          <w:p w14:paraId="292A02BE"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783" w:type="pct"/>
            <w:shd w:val="clear" w:color="auto" w:fill="D9D9D9" w:themeFill="background1" w:themeFillShade="D9"/>
          </w:tcPr>
          <w:p w14:paraId="4BB800E0" w14:textId="11C8E546" w:rsidR="00E3777D" w:rsidRPr="006B75A0" w:rsidRDefault="00C76C93" w:rsidP="00E3777D">
            <w:pPr>
              <w:ind w:firstLine="0"/>
              <w:jc w:val="left"/>
              <w:rPr>
                <w:rFonts w:ascii="Arial" w:hAnsi="Arial" w:cs="Arial"/>
                <w:b/>
                <w:sz w:val="14"/>
                <w:szCs w:val="14"/>
              </w:rPr>
            </w:pPr>
            <w:r w:rsidRPr="006B75A0">
              <w:rPr>
                <w:rFonts w:ascii="Arial" w:hAnsi="Arial" w:cs="Arial"/>
                <w:b/>
                <w:sz w:val="14"/>
                <w:szCs w:val="14"/>
              </w:rPr>
              <w:t>CNS</w:t>
            </w:r>
          </w:p>
        </w:tc>
      </w:tr>
      <w:tr w:rsidR="00E3777D" w:rsidRPr="006B75A0" w14:paraId="0AE410DF" w14:textId="77777777" w:rsidTr="00613416">
        <w:trPr>
          <w:cantSplit/>
          <w:trHeight w:val="1134"/>
          <w:jc w:val="center"/>
        </w:trPr>
        <w:tc>
          <w:tcPr>
            <w:tcW w:w="1095" w:type="pct"/>
          </w:tcPr>
          <w:p w14:paraId="5B4A07A0" w14:textId="77777777" w:rsidR="00EF4BF9" w:rsidRDefault="00EF4BF9" w:rsidP="00EF4BF9">
            <w:pPr>
              <w:ind w:firstLine="0"/>
              <w:jc w:val="left"/>
              <w:rPr>
                <w:rFonts w:ascii="Arial" w:hAnsi="Arial" w:cs="Arial"/>
                <w:sz w:val="14"/>
                <w:szCs w:val="14"/>
              </w:rPr>
            </w:pPr>
            <w:r w:rsidRPr="006B75A0">
              <w:rPr>
                <w:rFonts w:ascii="Arial" w:hAnsi="Arial" w:cs="Arial"/>
                <w:sz w:val="14"/>
                <w:szCs w:val="14"/>
              </w:rPr>
              <w:t xml:space="preserve">$ </w:t>
            </w:r>
          </w:p>
          <w:p w14:paraId="7D822C23" w14:textId="77777777" w:rsidR="00EF4BF9" w:rsidRDefault="00EF4BF9" w:rsidP="00EF4BF9">
            <w:pPr>
              <w:pStyle w:val="NormalIndent"/>
            </w:pPr>
          </w:p>
          <w:p w14:paraId="2181066E" w14:textId="64AFB63C" w:rsidR="00EF4BF9" w:rsidRPr="00EF4BF9" w:rsidRDefault="00EF4BF9" w:rsidP="00EF4BF9">
            <w:pPr>
              <w:pStyle w:val="NormalIndent"/>
              <w:ind w:left="0" w:firstLine="0"/>
              <w:rPr>
                <w:rFonts w:ascii="Arial" w:hAnsi="Arial" w:cs="Arial"/>
                <w:sz w:val="16"/>
                <w:szCs w:val="14"/>
              </w:rPr>
            </w:pPr>
            <w:r>
              <w:rPr>
                <w:rFonts w:ascii="Arial" w:hAnsi="Arial" w:cs="Arial"/>
                <w:sz w:val="16"/>
                <w:szCs w:val="14"/>
              </w:rPr>
              <w:t>PO</w:t>
            </w:r>
          </w:p>
          <w:p w14:paraId="28B6A0E4" w14:textId="6508B27E" w:rsidR="00E3777D" w:rsidRPr="006B75A0" w:rsidRDefault="004A61AB" w:rsidP="00E3777D">
            <w:pPr>
              <w:ind w:firstLine="0"/>
              <w:jc w:val="left"/>
              <w:rPr>
                <w:rFonts w:ascii="Arial" w:hAnsi="Arial" w:cs="Arial"/>
                <w:sz w:val="14"/>
                <w:szCs w:val="14"/>
              </w:rPr>
            </w:pPr>
            <w:r>
              <w:rPr>
                <w:rFonts w:ascii="Arial" w:hAnsi="Arial" w:cs="Arial"/>
                <w:sz w:val="14"/>
                <w:szCs w:val="14"/>
              </w:rPr>
              <w:t>n</w:t>
            </w:r>
            <w:r w:rsidR="00E3777D" w:rsidRPr="006B75A0">
              <w:rPr>
                <w:rFonts w:ascii="Arial" w:hAnsi="Arial" w:cs="Arial"/>
                <w:sz w:val="14"/>
                <w:szCs w:val="14"/>
              </w:rPr>
              <w:t>itrofurantoin</w:t>
            </w:r>
          </w:p>
          <w:p w14:paraId="0147038E" w14:textId="77777777" w:rsidR="00E3777D" w:rsidRPr="006B75A0" w:rsidRDefault="00E3777D" w:rsidP="00E3777D">
            <w:pPr>
              <w:ind w:firstLine="0"/>
              <w:jc w:val="left"/>
              <w:rPr>
                <w:rFonts w:ascii="Arial" w:hAnsi="Arial" w:cs="Arial"/>
                <w:b/>
                <w:sz w:val="14"/>
                <w:szCs w:val="14"/>
              </w:rPr>
            </w:pPr>
          </w:p>
          <w:p w14:paraId="29C4C277" w14:textId="77777777" w:rsidR="00E3777D" w:rsidRPr="006B75A0" w:rsidRDefault="00E3777D" w:rsidP="00E3777D">
            <w:pPr>
              <w:ind w:firstLine="0"/>
              <w:jc w:val="left"/>
              <w:rPr>
                <w:rFonts w:ascii="Arial" w:hAnsi="Arial" w:cs="Arial"/>
                <w:sz w:val="14"/>
                <w:szCs w:val="14"/>
              </w:rPr>
            </w:pPr>
          </w:p>
          <w:p w14:paraId="7C651CD1" w14:textId="4C5FCCED" w:rsidR="00E3777D" w:rsidRDefault="00E3777D" w:rsidP="00E3777D">
            <w:pPr>
              <w:ind w:firstLine="0"/>
              <w:jc w:val="left"/>
              <w:rPr>
                <w:rFonts w:ascii="Arial" w:hAnsi="Arial" w:cs="Arial"/>
                <w:sz w:val="14"/>
                <w:szCs w:val="14"/>
              </w:rPr>
            </w:pPr>
            <w:r w:rsidRPr="006B75A0">
              <w:rPr>
                <w:rFonts w:ascii="Arial" w:hAnsi="Arial" w:cs="Arial"/>
                <w:sz w:val="14"/>
                <w:szCs w:val="14"/>
              </w:rPr>
              <w:t>CIDAL</w:t>
            </w:r>
            <w:r w:rsidR="00C87D5B">
              <w:rPr>
                <w:rFonts w:ascii="Arial" w:hAnsi="Arial" w:cs="Arial"/>
                <w:sz w:val="14"/>
                <w:szCs w:val="14"/>
              </w:rPr>
              <w:t xml:space="preserve"> in urine</w:t>
            </w:r>
          </w:p>
          <w:p w14:paraId="13B9C626" w14:textId="313ED3CB" w:rsidR="00C87D5B" w:rsidRPr="00C87D5B" w:rsidRDefault="00C87D5B" w:rsidP="00C87D5B">
            <w:pPr>
              <w:pStyle w:val="NormalIndent"/>
              <w:ind w:left="0" w:firstLine="0"/>
              <w:jc w:val="left"/>
              <w:rPr>
                <w:rFonts w:ascii="Arial" w:hAnsi="Arial" w:cs="Arial"/>
                <w:sz w:val="14"/>
                <w:szCs w:val="14"/>
              </w:rPr>
            </w:pPr>
            <w:r w:rsidRPr="00C87D5B">
              <w:rPr>
                <w:rFonts w:ascii="Arial" w:hAnsi="Arial" w:cs="Arial"/>
                <w:sz w:val="14"/>
                <w:szCs w:val="14"/>
              </w:rPr>
              <w:t>-multiple</w:t>
            </w:r>
            <w:r>
              <w:rPr>
                <w:rFonts w:ascii="Arial" w:hAnsi="Arial" w:cs="Arial"/>
                <w:sz w:val="14"/>
                <w:szCs w:val="14"/>
              </w:rPr>
              <w:t xml:space="preserve"> targets including protein synthesis</w:t>
            </w:r>
          </w:p>
          <w:p w14:paraId="4508824E" w14:textId="77777777" w:rsidR="00C87D5B" w:rsidRPr="00C87D5B" w:rsidRDefault="00C87D5B" w:rsidP="00C87D5B">
            <w:pPr>
              <w:pStyle w:val="NormalIndent"/>
            </w:pPr>
          </w:p>
          <w:p w14:paraId="4E0F6E5B" w14:textId="77777777" w:rsidR="00E3777D" w:rsidRPr="006B75A0" w:rsidRDefault="00E3777D" w:rsidP="00E3777D">
            <w:pPr>
              <w:ind w:firstLine="0"/>
              <w:jc w:val="left"/>
              <w:rPr>
                <w:rFonts w:ascii="Arial" w:hAnsi="Arial" w:cs="Arial"/>
                <w:sz w:val="14"/>
                <w:szCs w:val="14"/>
              </w:rPr>
            </w:pPr>
          </w:p>
        </w:tc>
        <w:tc>
          <w:tcPr>
            <w:tcW w:w="1142" w:type="pct"/>
          </w:tcPr>
          <w:p w14:paraId="21CA23DB" w14:textId="4D5881C2" w:rsidR="00164026" w:rsidRPr="00164026" w:rsidRDefault="00245031" w:rsidP="00164026">
            <w:pPr>
              <w:ind w:firstLine="0"/>
              <w:jc w:val="left"/>
            </w:pPr>
            <w:r>
              <w:rPr>
                <w:rFonts w:ascii="Arial" w:hAnsi="Arial" w:cs="Arial"/>
                <w:sz w:val="14"/>
                <w:szCs w:val="14"/>
              </w:rPr>
              <w:t>GNRs</w:t>
            </w:r>
            <w:r w:rsidR="00E3777D" w:rsidRPr="006B75A0">
              <w:rPr>
                <w:rFonts w:ascii="Arial" w:hAnsi="Arial" w:cs="Arial"/>
                <w:sz w:val="14"/>
                <w:szCs w:val="14"/>
              </w:rPr>
              <w:t xml:space="preserve"> EXCEPT Pseudomonas</w:t>
            </w:r>
            <w:r w:rsidR="00164026">
              <w:rPr>
                <w:rFonts w:ascii="Arial" w:hAnsi="Arial" w:cs="Arial"/>
                <w:sz w:val="14"/>
                <w:szCs w:val="14"/>
              </w:rPr>
              <w:t xml:space="preserve">, Proteus, and </w:t>
            </w:r>
          </w:p>
          <w:p w14:paraId="22D46FDE"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Enterococcus incl susceptible VRE </w:t>
            </w:r>
          </w:p>
          <w:p w14:paraId="4AD4529E" w14:textId="77777777" w:rsidR="00E3777D" w:rsidRPr="006B75A0" w:rsidRDefault="00E3777D" w:rsidP="00E3777D">
            <w:pPr>
              <w:ind w:firstLine="0"/>
              <w:jc w:val="left"/>
              <w:rPr>
                <w:rFonts w:ascii="Arial" w:hAnsi="Arial" w:cs="Arial"/>
                <w:sz w:val="14"/>
                <w:szCs w:val="14"/>
              </w:rPr>
            </w:pPr>
          </w:p>
          <w:p w14:paraId="4E724F5D" w14:textId="77777777" w:rsidR="00E3777D" w:rsidRPr="006B75A0" w:rsidRDefault="00E3777D" w:rsidP="00E3777D">
            <w:pPr>
              <w:ind w:firstLine="0"/>
              <w:jc w:val="left"/>
              <w:rPr>
                <w:rFonts w:ascii="Arial" w:hAnsi="Arial" w:cs="Arial"/>
                <w:sz w:val="14"/>
                <w:szCs w:val="14"/>
              </w:rPr>
            </w:pPr>
          </w:p>
          <w:p w14:paraId="125B861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Multiple sites of action, inhibits synthesis of DNA, RNA, proteins, cell wall – higher resistance barrier than most antibiotics</w:t>
            </w:r>
          </w:p>
        </w:tc>
        <w:tc>
          <w:tcPr>
            <w:tcW w:w="990" w:type="pct"/>
          </w:tcPr>
          <w:p w14:paraId="5C330780" w14:textId="51DDB82F" w:rsidR="00E3777D" w:rsidRDefault="00E3777D" w:rsidP="00E3777D">
            <w:pPr>
              <w:ind w:firstLine="0"/>
              <w:jc w:val="left"/>
              <w:rPr>
                <w:rFonts w:ascii="Arial" w:hAnsi="Arial" w:cs="Arial"/>
                <w:sz w:val="14"/>
                <w:szCs w:val="14"/>
              </w:rPr>
            </w:pPr>
            <w:r w:rsidRPr="006B75A0">
              <w:rPr>
                <w:rFonts w:ascii="Arial" w:hAnsi="Arial" w:cs="Arial"/>
                <w:sz w:val="14"/>
                <w:szCs w:val="14"/>
              </w:rPr>
              <w:t>Cystitis</w:t>
            </w:r>
          </w:p>
          <w:p w14:paraId="41EFD09F" w14:textId="77777777" w:rsidR="00DF3F70" w:rsidRPr="00DF3F70" w:rsidRDefault="00DF3F70" w:rsidP="00DF3F70">
            <w:pPr>
              <w:pStyle w:val="NormalIndent"/>
            </w:pPr>
          </w:p>
          <w:p w14:paraId="7A079848" w14:textId="4A3DBBDB" w:rsidR="00245031" w:rsidRPr="00245031" w:rsidRDefault="00245031" w:rsidP="00245031">
            <w:pPr>
              <w:pStyle w:val="NormalIndent"/>
              <w:ind w:left="0" w:firstLine="0"/>
              <w:rPr>
                <w:rFonts w:ascii="Arial" w:hAnsi="Arial" w:cs="Arial"/>
                <w:sz w:val="14"/>
                <w:szCs w:val="12"/>
              </w:rPr>
            </w:pPr>
            <w:r w:rsidRPr="00245031">
              <w:rPr>
                <w:rFonts w:ascii="Arial" w:hAnsi="Arial" w:cs="Arial"/>
                <w:sz w:val="14"/>
                <w:szCs w:val="12"/>
              </w:rPr>
              <w:t>Susceptible ESBL GNRs</w:t>
            </w:r>
          </w:p>
          <w:p w14:paraId="2CB3A4B9" w14:textId="77777777" w:rsidR="00E3777D" w:rsidRPr="006B75A0" w:rsidRDefault="00E3777D" w:rsidP="00E3777D">
            <w:pPr>
              <w:ind w:firstLine="0"/>
              <w:jc w:val="left"/>
              <w:rPr>
                <w:rFonts w:ascii="Arial" w:hAnsi="Arial" w:cs="Arial"/>
                <w:sz w:val="14"/>
                <w:szCs w:val="14"/>
              </w:rPr>
            </w:pPr>
          </w:p>
          <w:p w14:paraId="044F4C01"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ONLY reaches therapeutic level in URINE</w:t>
            </w:r>
          </w:p>
          <w:p w14:paraId="02C32447" w14:textId="5776D17B" w:rsidR="00245031" w:rsidRPr="00245031" w:rsidRDefault="00245031" w:rsidP="00245031">
            <w:pPr>
              <w:pStyle w:val="NormalIndent"/>
            </w:pPr>
          </w:p>
        </w:tc>
        <w:tc>
          <w:tcPr>
            <w:tcW w:w="990" w:type="pct"/>
          </w:tcPr>
          <w:p w14:paraId="13536DD2" w14:textId="77777777" w:rsidR="00E3777D" w:rsidRPr="00C87D5B" w:rsidRDefault="00E3777D" w:rsidP="00C87D5B">
            <w:pPr>
              <w:ind w:firstLine="0"/>
              <w:jc w:val="left"/>
              <w:rPr>
                <w:rFonts w:ascii="Arial" w:hAnsi="Arial" w:cs="Arial"/>
                <w:sz w:val="14"/>
                <w:szCs w:val="14"/>
              </w:rPr>
            </w:pPr>
            <w:r w:rsidRPr="00C87D5B">
              <w:rPr>
                <w:rFonts w:ascii="Arial" w:hAnsi="Arial" w:cs="Arial"/>
                <w:sz w:val="14"/>
                <w:szCs w:val="14"/>
              </w:rPr>
              <w:t>PO only</w:t>
            </w:r>
          </w:p>
          <w:p w14:paraId="02A8C359" w14:textId="77777777" w:rsidR="00E3777D" w:rsidRPr="00C87D5B" w:rsidRDefault="00E3777D" w:rsidP="00C87D5B">
            <w:pPr>
              <w:ind w:firstLine="0"/>
              <w:jc w:val="left"/>
              <w:rPr>
                <w:rFonts w:ascii="Arial" w:hAnsi="Arial" w:cs="Arial"/>
                <w:i/>
                <w:sz w:val="14"/>
                <w:szCs w:val="14"/>
              </w:rPr>
            </w:pPr>
          </w:p>
          <w:p w14:paraId="1F5ADE56" w14:textId="77777777" w:rsidR="00E3777D" w:rsidRPr="00C87D5B" w:rsidRDefault="00E3777D" w:rsidP="00C87D5B">
            <w:pPr>
              <w:ind w:firstLine="0"/>
              <w:jc w:val="left"/>
              <w:rPr>
                <w:rFonts w:ascii="Arial" w:hAnsi="Arial" w:cs="Arial"/>
                <w:sz w:val="14"/>
                <w:szCs w:val="14"/>
              </w:rPr>
            </w:pPr>
            <w:r w:rsidRPr="00C87D5B">
              <w:rPr>
                <w:rFonts w:ascii="Arial" w:hAnsi="Arial" w:cs="Arial"/>
                <w:sz w:val="14"/>
                <w:szCs w:val="14"/>
              </w:rPr>
              <w:t>Nausea/</w:t>
            </w:r>
          </w:p>
          <w:p w14:paraId="7C105B23" w14:textId="77777777" w:rsidR="00E3777D" w:rsidRPr="00C87D5B" w:rsidRDefault="00E3777D" w:rsidP="00C87D5B">
            <w:pPr>
              <w:ind w:firstLine="0"/>
              <w:jc w:val="left"/>
              <w:rPr>
                <w:rFonts w:ascii="Arial" w:hAnsi="Arial" w:cs="Arial"/>
                <w:sz w:val="14"/>
                <w:szCs w:val="14"/>
              </w:rPr>
            </w:pPr>
            <w:r w:rsidRPr="00C87D5B">
              <w:rPr>
                <w:rFonts w:ascii="Arial" w:hAnsi="Arial" w:cs="Arial"/>
                <w:sz w:val="14"/>
                <w:szCs w:val="14"/>
              </w:rPr>
              <w:t>vomiting</w:t>
            </w:r>
          </w:p>
          <w:p w14:paraId="1A855304" w14:textId="77777777" w:rsidR="00E3777D" w:rsidRPr="00C87D5B" w:rsidRDefault="00E3777D" w:rsidP="00C87D5B">
            <w:pPr>
              <w:ind w:firstLine="0"/>
              <w:jc w:val="left"/>
              <w:rPr>
                <w:rFonts w:ascii="Arial" w:hAnsi="Arial" w:cs="Arial"/>
                <w:sz w:val="14"/>
                <w:szCs w:val="14"/>
              </w:rPr>
            </w:pPr>
          </w:p>
          <w:p w14:paraId="5E28B431" w14:textId="77777777" w:rsidR="00E3777D" w:rsidRPr="00C87D5B" w:rsidRDefault="00E3777D" w:rsidP="00C87D5B">
            <w:pPr>
              <w:ind w:firstLine="0"/>
              <w:jc w:val="left"/>
              <w:rPr>
                <w:rFonts w:ascii="Arial" w:hAnsi="Arial" w:cs="Arial"/>
                <w:sz w:val="14"/>
                <w:szCs w:val="14"/>
              </w:rPr>
            </w:pPr>
            <w:proofErr w:type="spellStart"/>
            <w:r w:rsidRPr="00C87D5B">
              <w:rPr>
                <w:rFonts w:ascii="Arial" w:hAnsi="Arial" w:cs="Arial"/>
                <w:sz w:val="14"/>
                <w:szCs w:val="14"/>
              </w:rPr>
              <w:t>C.difficile</w:t>
            </w:r>
            <w:proofErr w:type="spellEnd"/>
          </w:p>
          <w:p w14:paraId="59E5D592" w14:textId="77777777" w:rsidR="00C87D5B" w:rsidRPr="00C87D5B" w:rsidRDefault="00C87D5B" w:rsidP="00C87D5B">
            <w:pPr>
              <w:pStyle w:val="NormalIndent"/>
              <w:ind w:left="0" w:firstLine="0"/>
              <w:jc w:val="left"/>
              <w:rPr>
                <w:rFonts w:ascii="Arial" w:hAnsi="Arial" w:cs="Arial"/>
                <w:sz w:val="14"/>
                <w:szCs w:val="14"/>
              </w:rPr>
            </w:pPr>
          </w:p>
          <w:p w14:paraId="6F158C3B" w14:textId="185A146C" w:rsidR="00C87D5B" w:rsidRDefault="00C87D5B" w:rsidP="00C87D5B">
            <w:pPr>
              <w:pStyle w:val="NormalIndent"/>
              <w:ind w:left="0" w:firstLine="0"/>
              <w:jc w:val="left"/>
              <w:rPr>
                <w:rFonts w:ascii="Arial" w:hAnsi="Arial" w:cs="Arial"/>
                <w:sz w:val="14"/>
                <w:szCs w:val="14"/>
              </w:rPr>
            </w:pPr>
            <w:r w:rsidRPr="00C87D5B">
              <w:rPr>
                <w:rFonts w:ascii="Arial" w:hAnsi="Arial" w:cs="Arial"/>
                <w:sz w:val="14"/>
                <w:szCs w:val="14"/>
              </w:rPr>
              <w:t>Pulmonary</w:t>
            </w:r>
            <w:r>
              <w:rPr>
                <w:rFonts w:ascii="Arial" w:hAnsi="Arial" w:cs="Arial"/>
                <w:sz w:val="14"/>
                <w:szCs w:val="14"/>
              </w:rPr>
              <w:t xml:space="preserve"> – acute, chronic, reversible</w:t>
            </w:r>
          </w:p>
          <w:p w14:paraId="41E158EF" w14:textId="77777777" w:rsidR="00C87D5B" w:rsidRDefault="00C87D5B" w:rsidP="00C87D5B">
            <w:pPr>
              <w:pStyle w:val="NormalIndent"/>
              <w:ind w:left="0" w:firstLine="0"/>
              <w:jc w:val="left"/>
              <w:rPr>
                <w:rFonts w:ascii="Arial" w:hAnsi="Arial" w:cs="Arial"/>
                <w:sz w:val="14"/>
                <w:szCs w:val="14"/>
              </w:rPr>
            </w:pPr>
          </w:p>
          <w:p w14:paraId="742A0E9C" w14:textId="38AE6E3F" w:rsidR="00C87D5B" w:rsidRDefault="00C87D5B" w:rsidP="00C87D5B">
            <w:pPr>
              <w:pStyle w:val="NormalIndent"/>
              <w:ind w:left="0" w:firstLine="0"/>
              <w:jc w:val="left"/>
              <w:rPr>
                <w:rFonts w:ascii="Arial" w:hAnsi="Arial" w:cs="Arial"/>
                <w:sz w:val="14"/>
                <w:szCs w:val="14"/>
              </w:rPr>
            </w:pPr>
            <w:r>
              <w:rPr>
                <w:rFonts w:ascii="Arial" w:hAnsi="Arial" w:cs="Arial"/>
                <w:sz w:val="14"/>
                <w:szCs w:val="14"/>
              </w:rPr>
              <w:t>Hepatotoxicity</w:t>
            </w:r>
          </w:p>
          <w:p w14:paraId="4AE09815" w14:textId="77777777" w:rsidR="00C87D5B" w:rsidRDefault="00C87D5B" w:rsidP="00C87D5B">
            <w:pPr>
              <w:pStyle w:val="NormalIndent"/>
              <w:ind w:left="0" w:firstLine="0"/>
              <w:jc w:val="left"/>
              <w:rPr>
                <w:rFonts w:ascii="Arial" w:hAnsi="Arial" w:cs="Arial"/>
                <w:sz w:val="14"/>
                <w:szCs w:val="14"/>
              </w:rPr>
            </w:pPr>
          </w:p>
          <w:p w14:paraId="6AAF2794" w14:textId="1DC8F053" w:rsidR="00C87D5B" w:rsidRPr="00C87D5B" w:rsidRDefault="00C87D5B" w:rsidP="00C87D5B">
            <w:pPr>
              <w:pStyle w:val="NormalIndent"/>
              <w:ind w:left="0" w:firstLine="0"/>
              <w:jc w:val="left"/>
              <w:rPr>
                <w:rFonts w:ascii="Arial" w:hAnsi="Arial" w:cs="Arial"/>
                <w:sz w:val="14"/>
                <w:szCs w:val="14"/>
              </w:rPr>
            </w:pPr>
            <w:r>
              <w:rPr>
                <w:rFonts w:ascii="Arial" w:hAnsi="Arial" w:cs="Arial"/>
                <w:sz w:val="14"/>
                <w:szCs w:val="14"/>
              </w:rPr>
              <w:t>Neuropathy if prolonged use</w:t>
            </w:r>
          </w:p>
          <w:p w14:paraId="07CE7954" w14:textId="77777777" w:rsidR="00C87D5B" w:rsidRPr="00C87D5B" w:rsidRDefault="00C87D5B" w:rsidP="00C87D5B">
            <w:pPr>
              <w:pStyle w:val="NormalIndent"/>
              <w:ind w:left="0" w:firstLine="0"/>
              <w:jc w:val="left"/>
              <w:rPr>
                <w:rFonts w:ascii="Arial" w:hAnsi="Arial" w:cs="Arial"/>
                <w:sz w:val="14"/>
                <w:szCs w:val="14"/>
              </w:rPr>
            </w:pPr>
          </w:p>
        </w:tc>
        <w:tc>
          <w:tcPr>
            <w:tcW w:w="783" w:type="pct"/>
            <w:textDirection w:val="btLr"/>
          </w:tcPr>
          <w:p w14:paraId="171139D3" w14:textId="6DC08ED9" w:rsidR="00E3777D" w:rsidRPr="006B75A0" w:rsidRDefault="007145B0" w:rsidP="00613416">
            <w:pPr>
              <w:ind w:left="113" w:right="113" w:firstLine="0"/>
              <w:jc w:val="center"/>
              <w:rPr>
                <w:rFonts w:ascii="Arial" w:hAnsi="Arial" w:cs="Arial"/>
                <w:sz w:val="14"/>
                <w:szCs w:val="14"/>
              </w:rPr>
            </w:pPr>
            <w:r w:rsidRPr="006B75A0">
              <w:rPr>
                <w:rFonts w:ascii="Arial" w:hAnsi="Arial" w:cs="Arial"/>
                <w:sz w:val="14"/>
                <w:szCs w:val="14"/>
              </w:rPr>
              <w:t>NONE</w:t>
            </w:r>
          </w:p>
        </w:tc>
      </w:tr>
    </w:tbl>
    <w:p w14:paraId="6A67FDD8" w14:textId="77777777" w:rsidR="00E3777D" w:rsidRPr="006B75A0" w:rsidRDefault="00E3777D" w:rsidP="00E3777D">
      <w:pPr>
        <w:tabs>
          <w:tab w:val="left" w:pos="1530"/>
        </w:tabs>
        <w:ind w:firstLine="0"/>
        <w:jc w:val="left"/>
        <w:rPr>
          <w:rFonts w:ascii="Arial" w:hAnsi="Arial" w:cs="Arial"/>
          <w:b/>
          <w:sz w:val="14"/>
          <w:szCs w:val="14"/>
        </w:rPr>
      </w:pPr>
    </w:p>
    <w:p w14:paraId="32824892"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br w:type="page"/>
      </w:r>
    </w:p>
    <w:p w14:paraId="4B26E19B" w14:textId="395316E0" w:rsidR="00E3777D" w:rsidRPr="006B75A0" w:rsidRDefault="00E3777D" w:rsidP="00E3777D">
      <w:pPr>
        <w:tabs>
          <w:tab w:val="left" w:pos="1530"/>
        </w:tabs>
        <w:ind w:firstLine="0"/>
        <w:jc w:val="left"/>
        <w:rPr>
          <w:rFonts w:ascii="Arial" w:hAnsi="Arial" w:cs="Arial"/>
          <w:b/>
          <w:sz w:val="14"/>
          <w:szCs w:val="14"/>
        </w:rPr>
      </w:pPr>
      <w:r w:rsidRPr="006B75A0">
        <w:rPr>
          <w:rFonts w:ascii="Arial" w:hAnsi="Arial" w:cs="Arial"/>
          <w:b/>
          <w:sz w:val="14"/>
          <w:szCs w:val="14"/>
        </w:rPr>
        <w:lastRenderedPageBreak/>
        <w:t>Quinolones (Resistance is rising due to overuse</w:t>
      </w:r>
      <w:r w:rsidR="00D82DC5">
        <w:rPr>
          <w:rFonts w:ascii="Arial" w:hAnsi="Arial" w:cs="Arial"/>
          <w:b/>
          <w:sz w:val="14"/>
          <w:szCs w:val="14"/>
        </w:rPr>
        <w:t>; single-step mutation</w:t>
      </w:r>
      <w:r w:rsidR="00D82DC5" w:rsidRPr="00D82DC5">
        <w:rPr>
          <w:rFonts w:ascii="Arial" w:hAnsi="Arial" w:cs="Arial"/>
          <w:b/>
          <w:sz w:val="14"/>
          <w:szCs w:val="14"/>
        </w:rPr>
        <w:sym w:font="Wingdings" w:char="F0E0"/>
      </w:r>
      <w:r w:rsidR="00D82DC5">
        <w:rPr>
          <w:rFonts w:ascii="Arial" w:hAnsi="Arial" w:cs="Arial"/>
          <w:b/>
          <w:sz w:val="14"/>
          <w:szCs w:val="14"/>
        </w:rPr>
        <w:t xml:space="preserve"> resistance</w:t>
      </w:r>
      <w:r w:rsidR="00445293">
        <w:rPr>
          <w:rFonts w:ascii="Arial" w:hAnsi="Arial" w:cs="Arial"/>
          <w:b/>
          <w:sz w:val="14"/>
          <w:szCs w:val="14"/>
        </w:rPr>
        <w:t xml:space="preserve"> may arise </w:t>
      </w:r>
      <w:r w:rsidR="00445293" w:rsidRPr="00445293">
        <w:rPr>
          <w:rFonts w:ascii="Arial" w:hAnsi="Arial" w:cs="Arial"/>
          <w:b/>
          <w:i/>
          <w:iCs/>
          <w:sz w:val="14"/>
          <w:szCs w:val="14"/>
        </w:rPr>
        <w:t>while on therapy</w:t>
      </w:r>
      <w:r w:rsidR="005068F0">
        <w:rPr>
          <w:rFonts w:ascii="Arial" w:hAnsi="Arial" w:cs="Arial"/>
          <w:b/>
          <w:sz w:val="14"/>
          <w:szCs w:val="14"/>
        </w:rPr>
        <w:t xml:space="preserve">; </w:t>
      </w:r>
      <w:bookmarkStart w:id="5" w:name="_Hlk117259664"/>
      <w:r w:rsidR="005068F0" w:rsidRPr="005068F0">
        <w:rPr>
          <w:rFonts w:ascii="Arial" w:hAnsi="Arial" w:cs="Arial"/>
          <w:b/>
          <w:i/>
          <w:iCs/>
          <w:sz w:val="14"/>
          <w:szCs w:val="14"/>
        </w:rPr>
        <w:t>INTRACELLULAR</w:t>
      </w:r>
      <w:r w:rsidR="005068F0">
        <w:rPr>
          <w:rFonts w:ascii="Arial" w:hAnsi="Arial" w:cs="Arial"/>
          <w:b/>
          <w:sz w:val="14"/>
          <w:szCs w:val="14"/>
        </w:rPr>
        <w:t xml:space="preserve"> ACTIVITY</w:t>
      </w:r>
      <w:r w:rsidR="00AA7058">
        <w:rPr>
          <w:rFonts w:ascii="Arial" w:hAnsi="Arial" w:cs="Arial"/>
          <w:b/>
          <w:sz w:val="14"/>
          <w:szCs w:val="14"/>
        </w:rPr>
        <w:t>; high concentration in bone, prostate, CSF</w:t>
      </w:r>
      <w:r w:rsidR="005068F0">
        <w:rPr>
          <w:rFonts w:ascii="Arial" w:hAnsi="Arial" w:cs="Arial"/>
          <w:b/>
          <w:sz w:val="14"/>
          <w:szCs w:val="14"/>
        </w:rPr>
        <w:t>)</w:t>
      </w:r>
      <w:bookmarkEnd w:id="5"/>
    </w:p>
    <w:p w14:paraId="2DA9C59C" w14:textId="77777777" w:rsidR="00E3777D" w:rsidRPr="006B75A0" w:rsidRDefault="00E3777D" w:rsidP="00E3777D">
      <w:pPr>
        <w:tabs>
          <w:tab w:val="left" w:pos="1530"/>
        </w:tabs>
        <w:ind w:firstLine="0"/>
        <w:jc w:val="left"/>
        <w:rPr>
          <w:rFonts w:ascii="Arial" w:hAnsi="Arial" w:cs="Arial"/>
          <w:b/>
          <w:sz w:val="14"/>
          <w:szCs w:val="14"/>
        </w:rPr>
      </w:pPr>
      <w:bookmarkStart w:id="6" w:name="_Hlk2005251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254"/>
        <w:gridCol w:w="1383"/>
        <w:gridCol w:w="1463"/>
        <w:gridCol w:w="1027"/>
      </w:tblGrid>
      <w:tr w:rsidR="00E3777D" w:rsidRPr="006B75A0" w14:paraId="050C3579" w14:textId="77777777" w:rsidTr="002F669F">
        <w:trPr>
          <w:jc w:val="center"/>
        </w:trPr>
        <w:tc>
          <w:tcPr>
            <w:tcW w:w="1062" w:type="pct"/>
            <w:shd w:val="clear" w:color="auto" w:fill="D9D9D9" w:themeFill="background1" w:themeFillShade="D9"/>
          </w:tcPr>
          <w:p w14:paraId="650EC464"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963" w:type="pct"/>
            <w:shd w:val="clear" w:color="auto" w:fill="D9D9D9" w:themeFill="background1" w:themeFillShade="D9"/>
          </w:tcPr>
          <w:p w14:paraId="02911E8D"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062" w:type="pct"/>
            <w:shd w:val="clear" w:color="auto" w:fill="D9D9D9" w:themeFill="background1" w:themeFillShade="D9"/>
          </w:tcPr>
          <w:p w14:paraId="144DC21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124" w:type="pct"/>
            <w:shd w:val="clear" w:color="auto" w:fill="D9D9D9" w:themeFill="background1" w:themeFillShade="D9"/>
          </w:tcPr>
          <w:p w14:paraId="061CC9E7"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789" w:type="pct"/>
            <w:shd w:val="clear" w:color="auto" w:fill="D9D9D9" w:themeFill="background1" w:themeFillShade="D9"/>
          </w:tcPr>
          <w:p w14:paraId="197A5499" w14:textId="56FF8F84" w:rsidR="00E3777D" w:rsidRPr="006B75A0" w:rsidRDefault="00613416" w:rsidP="00E3777D">
            <w:pPr>
              <w:ind w:firstLine="0"/>
              <w:jc w:val="left"/>
              <w:rPr>
                <w:rFonts w:ascii="Arial" w:hAnsi="Arial" w:cs="Arial"/>
                <w:b/>
                <w:sz w:val="12"/>
                <w:szCs w:val="14"/>
              </w:rPr>
            </w:pPr>
            <w:r w:rsidRPr="006B75A0">
              <w:rPr>
                <w:rFonts w:ascii="Arial" w:hAnsi="Arial" w:cs="Arial"/>
                <w:b/>
                <w:sz w:val="12"/>
                <w:szCs w:val="14"/>
              </w:rPr>
              <w:t>CSF</w:t>
            </w:r>
          </w:p>
        </w:tc>
      </w:tr>
      <w:tr w:rsidR="00E3777D" w:rsidRPr="006B75A0" w14:paraId="43DB0618" w14:textId="77777777" w:rsidTr="002F669F">
        <w:trPr>
          <w:cantSplit/>
          <w:trHeight w:val="1134"/>
          <w:jc w:val="center"/>
        </w:trPr>
        <w:tc>
          <w:tcPr>
            <w:tcW w:w="1062" w:type="pct"/>
          </w:tcPr>
          <w:p w14:paraId="406C05CD" w14:textId="77777777" w:rsidR="00E3777D" w:rsidRPr="00853C61" w:rsidRDefault="00E3777D" w:rsidP="00E3777D">
            <w:pPr>
              <w:ind w:firstLine="0"/>
              <w:jc w:val="left"/>
              <w:rPr>
                <w:rFonts w:ascii="Arial" w:hAnsi="Arial" w:cs="Arial"/>
                <w:b/>
                <w:sz w:val="14"/>
                <w:szCs w:val="14"/>
                <w:lang w:val="es-US"/>
              </w:rPr>
            </w:pPr>
            <w:r w:rsidRPr="00853C61">
              <w:rPr>
                <w:rFonts w:ascii="Arial" w:hAnsi="Arial" w:cs="Arial"/>
                <w:b/>
                <w:sz w:val="14"/>
                <w:szCs w:val="14"/>
                <w:lang w:val="es-US"/>
              </w:rPr>
              <w:t>“Gram negative”</w:t>
            </w:r>
          </w:p>
          <w:p w14:paraId="0B274EB6" w14:textId="77777777" w:rsidR="00E3777D" w:rsidRPr="00853C61" w:rsidRDefault="00E3777D" w:rsidP="00E3777D">
            <w:pPr>
              <w:ind w:firstLine="0"/>
              <w:jc w:val="left"/>
              <w:rPr>
                <w:rFonts w:ascii="Arial" w:hAnsi="Arial" w:cs="Arial"/>
                <w:b/>
                <w:sz w:val="14"/>
                <w:szCs w:val="14"/>
                <w:lang w:val="es-US"/>
              </w:rPr>
            </w:pPr>
            <w:proofErr w:type="spellStart"/>
            <w:r w:rsidRPr="00853C61">
              <w:rPr>
                <w:rFonts w:ascii="Arial" w:hAnsi="Arial" w:cs="Arial"/>
                <w:b/>
                <w:sz w:val="14"/>
                <w:szCs w:val="14"/>
                <w:lang w:val="es-US"/>
              </w:rPr>
              <w:t>Quinolones</w:t>
            </w:r>
            <w:proofErr w:type="spellEnd"/>
          </w:p>
          <w:p w14:paraId="7E03494C" w14:textId="77777777" w:rsidR="00E3777D" w:rsidRPr="00853C61" w:rsidRDefault="00E3777D" w:rsidP="00E3777D">
            <w:pPr>
              <w:ind w:firstLine="0"/>
              <w:jc w:val="left"/>
              <w:rPr>
                <w:rFonts w:ascii="Arial" w:hAnsi="Arial" w:cs="Arial"/>
                <w:b/>
                <w:sz w:val="14"/>
                <w:szCs w:val="14"/>
                <w:u w:val="single"/>
                <w:lang w:val="es-US"/>
              </w:rPr>
            </w:pPr>
          </w:p>
          <w:p w14:paraId="05BF640E" w14:textId="77777777" w:rsidR="00EF4BF9" w:rsidRPr="00853C61" w:rsidRDefault="00EF4BF9" w:rsidP="00EF4BF9">
            <w:pPr>
              <w:ind w:firstLine="0"/>
              <w:jc w:val="left"/>
              <w:rPr>
                <w:rFonts w:ascii="Arial" w:hAnsi="Arial" w:cs="Arial"/>
                <w:sz w:val="14"/>
                <w:szCs w:val="14"/>
                <w:lang w:val="es-US"/>
              </w:rPr>
            </w:pPr>
            <w:r w:rsidRPr="00853C61">
              <w:rPr>
                <w:rFonts w:ascii="Arial" w:hAnsi="Arial" w:cs="Arial"/>
                <w:sz w:val="14"/>
                <w:szCs w:val="14"/>
                <w:lang w:val="es-US"/>
              </w:rPr>
              <w:t>$-$$</w:t>
            </w:r>
          </w:p>
          <w:p w14:paraId="10034D8C" w14:textId="77777777" w:rsidR="00EF4BF9" w:rsidRPr="00853C61" w:rsidRDefault="00EF4BF9" w:rsidP="00EF4BF9">
            <w:pPr>
              <w:pStyle w:val="NormalIndent"/>
              <w:ind w:left="0" w:firstLine="0"/>
              <w:rPr>
                <w:rFonts w:ascii="Arial" w:hAnsi="Arial" w:cs="Arial"/>
                <w:sz w:val="14"/>
                <w:szCs w:val="14"/>
                <w:lang w:val="es-US"/>
              </w:rPr>
            </w:pPr>
          </w:p>
          <w:p w14:paraId="69CB94BC" w14:textId="6921129D" w:rsidR="00EF4BF9" w:rsidRPr="00853C61" w:rsidRDefault="00EF4BF9" w:rsidP="00EF4BF9">
            <w:pPr>
              <w:pStyle w:val="NormalIndent"/>
              <w:ind w:left="0" w:firstLine="0"/>
              <w:rPr>
                <w:rFonts w:ascii="Arial" w:hAnsi="Arial" w:cs="Arial"/>
                <w:sz w:val="14"/>
                <w:szCs w:val="14"/>
                <w:lang w:val="es-US"/>
              </w:rPr>
            </w:pPr>
            <w:r w:rsidRPr="00853C61">
              <w:rPr>
                <w:rFonts w:ascii="Arial" w:hAnsi="Arial" w:cs="Arial"/>
                <w:sz w:val="14"/>
                <w:szCs w:val="14"/>
                <w:lang w:val="es-US"/>
              </w:rPr>
              <w:t>IV/PO</w:t>
            </w:r>
          </w:p>
          <w:p w14:paraId="5F1FD6C1" w14:textId="5A72E96F" w:rsidR="00E3777D" w:rsidRPr="00853C61" w:rsidRDefault="004A61AB" w:rsidP="00E3777D">
            <w:pPr>
              <w:ind w:firstLine="0"/>
              <w:jc w:val="left"/>
              <w:rPr>
                <w:rFonts w:ascii="Arial" w:hAnsi="Arial" w:cs="Arial"/>
                <w:sz w:val="14"/>
                <w:szCs w:val="14"/>
                <w:lang w:val="es-US"/>
              </w:rPr>
            </w:pPr>
            <w:proofErr w:type="spellStart"/>
            <w:r w:rsidRPr="00853C61">
              <w:rPr>
                <w:rFonts w:ascii="Arial" w:hAnsi="Arial" w:cs="Arial"/>
                <w:sz w:val="14"/>
                <w:szCs w:val="14"/>
                <w:lang w:val="es-US"/>
              </w:rPr>
              <w:t>c</w:t>
            </w:r>
            <w:r w:rsidR="00E3777D" w:rsidRPr="00853C61">
              <w:rPr>
                <w:rFonts w:ascii="Arial" w:hAnsi="Arial" w:cs="Arial"/>
                <w:sz w:val="14"/>
                <w:szCs w:val="14"/>
                <w:lang w:val="es-US"/>
              </w:rPr>
              <w:t>iprofloxacin</w:t>
            </w:r>
            <w:proofErr w:type="spellEnd"/>
          </w:p>
          <w:p w14:paraId="637E8466" w14:textId="6B59AD15" w:rsidR="00E3777D" w:rsidRPr="00C87D5B" w:rsidRDefault="004A61AB" w:rsidP="00E3777D">
            <w:pPr>
              <w:ind w:firstLine="0"/>
              <w:jc w:val="left"/>
              <w:rPr>
                <w:rFonts w:ascii="Arial" w:hAnsi="Arial" w:cs="Arial"/>
                <w:sz w:val="14"/>
                <w:szCs w:val="14"/>
              </w:rPr>
            </w:pPr>
            <w:r w:rsidRPr="00C87D5B">
              <w:rPr>
                <w:rFonts w:ascii="Arial" w:hAnsi="Arial" w:cs="Arial"/>
                <w:sz w:val="14"/>
                <w:szCs w:val="14"/>
              </w:rPr>
              <w:t>le</w:t>
            </w:r>
            <w:r w:rsidR="00E3777D" w:rsidRPr="00C87D5B">
              <w:rPr>
                <w:rFonts w:ascii="Arial" w:hAnsi="Arial" w:cs="Arial"/>
                <w:sz w:val="14"/>
                <w:szCs w:val="14"/>
              </w:rPr>
              <w:t>vofloxacin</w:t>
            </w:r>
          </w:p>
          <w:p w14:paraId="44D477C8" w14:textId="77777777" w:rsidR="00EF4BF9" w:rsidRPr="00C87D5B" w:rsidRDefault="00EF4BF9" w:rsidP="00EF4BF9">
            <w:pPr>
              <w:pStyle w:val="NormalIndent"/>
              <w:rPr>
                <w:rFonts w:ascii="Arial" w:hAnsi="Arial" w:cs="Arial"/>
                <w:sz w:val="14"/>
                <w:szCs w:val="14"/>
              </w:rPr>
            </w:pPr>
          </w:p>
          <w:p w14:paraId="06C578F2" w14:textId="66185FA2" w:rsidR="00EF4BF9" w:rsidRPr="00C87D5B" w:rsidRDefault="00EF4BF9" w:rsidP="00EF4BF9">
            <w:pPr>
              <w:pStyle w:val="NormalIndent"/>
              <w:ind w:left="0" w:firstLine="0"/>
              <w:rPr>
                <w:rFonts w:ascii="Arial" w:hAnsi="Arial" w:cs="Arial"/>
                <w:sz w:val="14"/>
                <w:szCs w:val="14"/>
              </w:rPr>
            </w:pPr>
            <w:r w:rsidRPr="00C87D5B">
              <w:rPr>
                <w:rFonts w:ascii="Arial" w:hAnsi="Arial" w:cs="Arial"/>
                <w:sz w:val="14"/>
                <w:szCs w:val="14"/>
              </w:rPr>
              <w:t>PO</w:t>
            </w:r>
          </w:p>
          <w:p w14:paraId="4829EE94" w14:textId="50C6A489" w:rsidR="008D0429" w:rsidRPr="00C87D5B" w:rsidRDefault="004A61AB" w:rsidP="008D0429">
            <w:pPr>
              <w:ind w:firstLine="0"/>
              <w:jc w:val="left"/>
              <w:rPr>
                <w:rFonts w:ascii="Arial" w:hAnsi="Arial" w:cs="Arial"/>
                <w:sz w:val="14"/>
                <w:szCs w:val="14"/>
              </w:rPr>
            </w:pPr>
            <w:r w:rsidRPr="00C87D5B">
              <w:rPr>
                <w:rFonts w:ascii="Arial" w:hAnsi="Arial" w:cs="Arial"/>
                <w:sz w:val="14"/>
                <w:szCs w:val="14"/>
              </w:rPr>
              <w:t>n</w:t>
            </w:r>
            <w:r w:rsidR="00E3777D" w:rsidRPr="00C87D5B">
              <w:rPr>
                <w:rFonts w:ascii="Arial" w:hAnsi="Arial" w:cs="Arial"/>
                <w:sz w:val="14"/>
                <w:szCs w:val="14"/>
              </w:rPr>
              <w:t>orfloxacin</w:t>
            </w:r>
          </w:p>
          <w:p w14:paraId="2847C6CC" w14:textId="77777777" w:rsidR="00E3777D" w:rsidRPr="00C87D5B" w:rsidRDefault="00E3777D" w:rsidP="00E3777D">
            <w:pPr>
              <w:ind w:firstLine="0"/>
              <w:jc w:val="left"/>
              <w:rPr>
                <w:rFonts w:ascii="Arial" w:hAnsi="Arial" w:cs="Arial"/>
                <w:sz w:val="14"/>
                <w:szCs w:val="14"/>
              </w:rPr>
            </w:pPr>
          </w:p>
          <w:p w14:paraId="41FA411D" w14:textId="77777777" w:rsidR="00E3777D" w:rsidRPr="00C87D5B" w:rsidRDefault="00E3777D" w:rsidP="00E3777D">
            <w:pPr>
              <w:ind w:firstLine="0"/>
              <w:jc w:val="left"/>
              <w:rPr>
                <w:rFonts w:ascii="Arial" w:hAnsi="Arial" w:cs="Arial"/>
                <w:b/>
                <w:sz w:val="14"/>
                <w:szCs w:val="14"/>
              </w:rPr>
            </w:pPr>
          </w:p>
          <w:p w14:paraId="7BDFE879" w14:textId="77777777" w:rsidR="00E3777D" w:rsidRPr="00C87D5B" w:rsidRDefault="00E3777D" w:rsidP="00E3777D">
            <w:pPr>
              <w:ind w:firstLine="0"/>
              <w:jc w:val="left"/>
              <w:rPr>
                <w:rFonts w:ascii="Arial" w:hAnsi="Arial" w:cs="Arial"/>
                <w:sz w:val="14"/>
                <w:szCs w:val="14"/>
              </w:rPr>
            </w:pPr>
            <w:r w:rsidRPr="00C87D5B">
              <w:rPr>
                <w:rFonts w:ascii="Arial" w:hAnsi="Arial" w:cs="Arial"/>
                <w:sz w:val="14"/>
                <w:szCs w:val="14"/>
              </w:rPr>
              <w:t>CIDAL</w:t>
            </w:r>
          </w:p>
          <w:p w14:paraId="54A51E23" w14:textId="77777777" w:rsidR="00C87D5B" w:rsidRDefault="00C87D5B" w:rsidP="00C87D5B">
            <w:pPr>
              <w:pStyle w:val="NormalIndent"/>
              <w:ind w:left="0" w:firstLine="0"/>
              <w:jc w:val="left"/>
              <w:rPr>
                <w:rFonts w:ascii="Arial" w:hAnsi="Arial" w:cs="Arial"/>
                <w:color w:val="111111"/>
                <w:sz w:val="14"/>
                <w:szCs w:val="14"/>
                <w:shd w:val="clear" w:color="auto" w:fill="FFFFFF"/>
              </w:rPr>
            </w:pPr>
            <w:r w:rsidRPr="00C87D5B">
              <w:rPr>
                <w:rFonts w:ascii="Arial" w:hAnsi="Arial" w:cs="Arial"/>
                <w:sz w:val="14"/>
                <w:szCs w:val="14"/>
              </w:rPr>
              <w:t xml:space="preserve">-targets </w:t>
            </w:r>
            <w:r w:rsidRPr="00C87D5B">
              <w:rPr>
                <w:rFonts w:ascii="Arial" w:hAnsi="Arial" w:cs="Arial"/>
                <w:color w:val="111111"/>
                <w:sz w:val="14"/>
                <w:szCs w:val="14"/>
                <w:shd w:val="clear" w:color="auto" w:fill="FFFFFF"/>
              </w:rPr>
              <w:t>DNA gyrase and topoisomerase IV</w:t>
            </w:r>
          </w:p>
          <w:p w14:paraId="38A0DF56" w14:textId="35FDEC81" w:rsidR="00C87D5B" w:rsidRPr="00C87D5B" w:rsidRDefault="00C87D5B" w:rsidP="00C87D5B">
            <w:pPr>
              <w:pStyle w:val="NormalIndent"/>
              <w:ind w:left="0" w:firstLine="0"/>
              <w:jc w:val="left"/>
              <w:rPr>
                <w:rFonts w:ascii="Arial" w:hAnsi="Arial" w:cs="Arial"/>
                <w:sz w:val="14"/>
                <w:szCs w:val="14"/>
              </w:rPr>
            </w:pPr>
            <w:r>
              <w:rPr>
                <w:rFonts w:ascii="Arial" w:hAnsi="Arial" w:cs="Arial"/>
                <w:color w:val="111111"/>
                <w:sz w:val="14"/>
                <w:szCs w:val="14"/>
                <w:shd w:val="clear" w:color="auto" w:fill="FFFFFF"/>
              </w:rPr>
              <w:t>-</w:t>
            </w:r>
            <w:r w:rsidRPr="00C87D5B">
              <w:rPr>
                <w:rFonts w:ascii="Arial" w:hAnsi="Arial" w:cs="Arial"/>
                <w:sz w:val="14"/>
                <w:szCs w:val="14"/>
              </w:rPr>
              <w:t>inhibit</w:t>
            </w:r>
            <w:r>
              <w:rPr>
                <w:rFonts w:ascii="Arial" w:hAnsi="Arial" w:cs="Arial"/>
                <w:sz w:val="14"/>
                <w:szCs w:val="14"/>
              </w:rPr>
              <w:t>s</w:t>
            </w:r>
            <w:r w:rsidRPr="00C87D5B">
              <w:rPr>
                <w:rFonts w:ascii="Arial" w:hAnsi="Arial" w:cs="Arial"/>
                <w:sz w:val="14"/>
                <w:szCs w:val="14"/>
              </w:rPr>
              <w:t xml:space="preserve"> DNA synthesis</w:t>
            </w:r>
          </w:p>
        </w:tc>
        <w:tc>
          <w:tcPr>
            <w:tcW w:w="963" w:type="pct"/>
          </w:tcPr>
          <w:p w14:paraId="0EA4AC01" w14:textId="62472F0E" w:rsidR="00E3777D" w:rsidRPr="006B75A0" w:rsidRDefault="000A364E" w:rsidP="00E3777D">
            <w:pPr>
              <w:ind w:firstLine="0"/>
              <w:jc w:val="left"/>
              <w:rPr>
                <w:rFonts w:ascii="Arial" w:hAnsi="Arial" w:cs="Arial"/>
                <w:sz w:val="14"/>
                <w:szCs w:val="14"/>
              </w:rPr>
            </w:pPr>
            <w:r>
              <w:rPr>
                <w:rFonts w:ascii="Arial" w:hAnsi="Arial" w:cs="Arial"/>
                <w:sz w:val="14"/>
                <w:szCs w:val="14"/>
              </w:rPr>
              <w:t>GNR</w:t>
            </w:r>
            <w:r w:rsidR="00E3777D" w:rsidRPr="006B75A0">
              <w:rPr>
                <w:rFonts w:ascii="Arial" w:hAnsi="Arial" w:cs="Arial"/>
                <w:sz w:val="14"/>
                <w:szCs w:val="14"/>
              </w:rPr>
              <w:t>s including Pseudomonas</w:t>
            </w:r>
          </w:p>
          <w:p w14:paraId="5E6759F5" w14:textId="77777777" w:rsidR="00E3777D" w:rsidRPr="006B75A0" w:rsidRDefault="00E3777D" w:rsidP="00E3777D">
            <w:pPr>
              <w:ind w:firstLine="0"/>
              <w:jc w:val="left"/>
              <w:rPr>
                <w:rFonts w:ascii="Arial" w:hAnsi="Arial" w:cs="Arial"/>
                <w:sz w:val="14"/>
                <w:szCs w:val="14"/>
              </w:rPr>
            </w:pPr>
          </w:p>
          <w:p w14:paraId="3DF303AA" w14:textId="47F9CD73"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Levo</w:t>
            </w:r>
            <w:proofErr w:type="spellEnd"/>
            <w:r w:rsidRPr="006B75A0">
              <w:rPr>
                <w:rFonts w:ascii="Arial" w:hAnsi="Arial" w:cs="Arial"/>
                <w:sz w:val="14"/>
                <w:szCs w:val="14"/>
              </w:rPr>
              <w:t xml:space="preserve"> covers pneumococcus </w:t>
            </w:r>
            <w:r w:rsidR="00B90690">
              <w:rPr>
                <w:rFonts w:ascii="Arial" w:hAnsi="Arial" w:cs="Arial"/>
                <w:sz w:val="14"/>
                <w:szCs w:val="14"/>
              </w:rPr>
              <w:t xml:space="preserve">&amp; Stenotrophomonas </w:t>
            </w:r>
            <w:r w:rsidRPr="006B75A0">
              <w:rPr>
                <w:rFonts w:ascii="Arial" w:hAnsi="Arial" w:cs="Arial"/>
                <w:sz w:val="14"/>
                <w:szCs w:val="14"/>
              </w:rPr>
              <w:t xml:space="preserve">well </w:t>
            </w:r>
          </w:p>
          <w:p w14:paraId="2EE06DAC" w14:textId="77777777" w:rsidR="00E3777D" w:rsidRPr="006B75A0" w:rsidRDefault="00E3777D" w:rsidP="00E3777D">
            <w:pPr>
              <w:ind w:firstLine="0"/>
              <w:jc w:val="left"/>
              <w:rPr>
                <w:rFonts w:ascii="Arial" w:hAnsi="Arial" w:cs="Arial"/>
                <w:sz w:val="14"/>
                <w:szCs w:val="14"/>
              </w:rPr>
            </w:pPr>
          </w:p>
          <w:p w14:paraId="2B2CB071" w14:textId="77777777" w:rsidR="000A364E" w:rsidRDefault="00E3777D" w:rsidP="00E3777D">
            <w:pPr>
              <w:ind w:firstLine="0"/>
              <w:jc w:val="left"/>
              <w:rPr>
                <w:rFonts w:ascii="Arial" w:hAnsi="Arial" w:cs="Arial"/>
                <w:sz w:val="14"/>
                <w:szCs w:val="14"/>
              </w:rPr>
            </w:pPr>
            <w:r w:rsidRPr="006B75A0">
              <w:rPr>
                <w:rFonts w:ascii="Arial" w:hAnsi="Arial" w:cs="Arial"/>
                <w:sz w:val="14"/>
                <w:szCs w:val="14"/>
              </w:rPr>
              <w:t xml:space="preserve">“Atypical” pneumonia: </w:t>
            </w:r>
          </w:p>
          <w:p w14:paraId="72DC1BF3" w14:textId="706343CB"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Mycoplasma, Chlamydia, Moraxella</w:t>
            </w:r>
          </w:p>
          <w:p w14:paraId="01292986" w14:textId="77777777" w:rsidR="00E3777D" w:rsidRPr="006B75A0" w:rsidRDefault="00E3777D" w:rsidP="00E3777D">
            <w:pPr>
              <w:ind w:firstLine="0"/>
              <w:jc w:val="left"/>
              <w:rPr>
                <w:rFonts w:ascii="Arial" w:hAnsi="Arial" w:cs="Arial"/>
                <w:sz w:val="14"/>
                <w:szCs w:val="14"/>
              </w:rPr>
            </w:pPr>
          </w:p>
          <w:p w14:paraId="232AB0E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Some mycobacteria/TB</w:t>
            </w:r>
          </w:p>
        </w:tc>
        <w:tc>
          <w:tcPr>
            <w:tcW w:w="1062" w:type="pct"/>
          </w:tcPr>
          <w:p w14:paraId="628CCFEF" w14:textId="77777777" w:rsidR="00DF3F70" w:rsidRDefault="00DF3F70" w:rsidP="00DF3F70">
            <w:pPr>
              <w:ind w:firstLine="0"/>
              <w:jc w:val="left"/>
              <w:rPr>
                <w:rFonts w:ascii="Arial" w:hAnsi="Arial" w:cs="Arial"/>
                <w:i/>
                <w:iCs/>
                <w:sz w:val="14"/>
                <w:szCs w:val="14"/>
              </w:rPr>
            </w:pPr>
            <w:r>
              <w:rPr>
                <w:rFonts w:ascii="Arial" w:hAnsi="Arial" w:cs="Arial"/>
                <w:sz w:val="14"/>
                <w:szCs w:val="14"/>
              </w:rPr>
              <w:t>Cystitis/pyelonephritis</w:t>
            </w:r>
            <w:r w:rsidRPr="00DF3F70">
              <w:rPr>
                <w:rFonts w:ascii="Arial" w:hAnsi="Arial" w:cs="Arial"/>
                <w:i/>
                <w:iCs/>
                <w:sz w:val="14"/>
                <w:szCs w:val="14"/>
              </w:rPr>
              <w:t xml:space="preserve"> </w:t>
            </w:r>
          </w:p>
          <w:p w14:paraId="0ED2B832" w14:textId="6E0F7873" w:rsidR="00DF3F70" w:rsidRPr="00DF3F70" w:rsidRDefault="00DF3F70" w:rsidP="00DF3F70">
            <w:pPr>
              <w:ind w:firstLine="0"/>
              <w:jc w:val="left"/>
              <w:rPr>
                <w:rFonts w:ascii="Arial" w:hAnsi="Arial" w:cs="Arial"/>
                <w:i/>
                <w:iCs/>
                <w:sz w:val="14"/>
                <w:szCs w:val="14"/>
              </w:rPr>
            </w:pPr>
            <w:r w:rsidRPr="00DF3F70">
              <w:rPr>
                <w:rFonts w:ascii="Arial" w:hAnsi="Arial" w:cs="Arial"/>
                <w:i/>
                <w:iCs/>
                <w:sz w:val="14"/>
                <w:szCs w:val="14"/>
              </w:rPr>
              <w:t>Prostatitis</w:t>
            </w:r>
          </w:p>
          <w:p w14:paraId="60D63DF7" w14:textId="77777777" w:rsidR="00DF3F70" w:rsidRDefault="00DF3F70" w:rsidP="00E3777D">
            <w:pPr>
              <w:ind w:firstLine="0"/>
              <w:jc w:val="left"/>
              <w:rPr>
                <w:rFonts w:ascii="Arial" w:hAnsi="Arial" w:cs="Arial"/>
                <w:sz w:val="14"/>
                <w:szCs w:val="14"/>
              </w:rPr>
            </w:pPr>
          </w:p>
          <w:p w14:paraId="76C5C350" w14:textId="161422AC" w:rsidR="00E3777D" w:rsidRDefault="00DF3F70" w:rsidP="00E3777D">
            <w:pPr>
              <w:ind w:firstLine="0"/>
              <w:jc w:val="left"/>
              <w:rPr>
                <w:rFonts w:ascii="Arial" w:hAnsi="Arial" w:cs="Arial"/>
                <w:sz w:val="14"/>
                <w:szCs w:val="14"/>
              </w:rPr>
            </w:pPr>
            <w:r>
              <w:rPr>
                <w:rFonts w:ascii="Arial" w:hAnsi="Arial" w:cs="Arial"/>
                <w:sz w:val="14"/>
                <w:szCs w:val="14"/>
              </w:rPr>
              <w:t>I</w:t>
            </w:r>
            <w:r w:rsidR="00E3777D" w:rsidRPr="006B75A0">
              <w:rPr>
                <w:rFonts w:ascii="Arial" w:hAnsi="Arial" w:cs="Arial"/>
                <w:sz w:val="14"/>
                <w:szCs w:val="14"/>
              </w:rPr>
              <w:t>ntraabdominal infections</w:t>
            </w:r>
          </w:p>
          <w:p w14:paraId="1D82DBAE" w14:textId="77777777" w:rsidR="00DF3F70" w:rsidRPr="00DF3F70" w:rsidRDefault="00DF3F70" w:rsidP="00DF3F70">
            <w:pPr>
              <w:pStyle w:val="NormalIndent"/>
              <w:rPr>
                <w:sz w:val="14"/>
                <w:szCs w:val="12"/>
              </w:rPr>
            </w:pPr>
          </w:p>
          <w:p w14:paraId="1BE2C3B5"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Endometritis</w:t>
            </w:r>
          </w:p>
          <w:p w14:paraId="657AC2F4" w14:textId="77777777" w:rsidR="00E3777D" w:rsidRPr="006B75A0" w:rsidRDefault="00E3777D" w:rsidP="00E3777D">
            <w:pPr>
              <w:ind w:firstLine="0"/>
              <w:jc w:val="left"/>
              <w:rPr>
                <w:rFonts w:ascii="Arial" w:hAnsi="Arial" w:cs="Arial"/>
                <w:sz w:val="14"/>
                <w:szCs w:val="14"/>
              </w:rPr>
            </w:pPr>
          </w:p>
          <w:p w14:paraId="3196006E"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Hospital-associated lung infections </w:t>
            </w:r>
          </w:p>
          <w:p w14:paraId="629B441D" w14:textId="77777777" w:rsidR="00E3777D" w:rsidRPr="006B75A0" w:rsidRDefault="00E3777D" w:rsidP="00E3777D">
            <w:pPr>
              <w:ind w:firstLine="0"/>
              <w:jc w:val="left"/>
              <w:rPr>
                <w:rFonts w:ascii="Arial" w:hAnsi="Arial" w:cs="Arial"/>
                <w:sz w:val="14"/>
                <w:szCs w:val="14"/>
              </w:rPr>
            </w:pPr>
          </w:p>
          <w:p w14:paraId="799109AA"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Levo</w:t>
            </w:r>
            <w:proofErr w:type="spellEnd"/>
            <w:r w:rsidRPr="006B75A0">
              <w:rPr>
                <w:rFonts w:ascii="Arial" w:hAnsi="Arial" w:cs="Arial"/>
                <w:sz w:val="14"/>
                <w:szCs w:val="14"/>
              </w:rPr>
              <w:t xml:space="preserve"> best for acute sinusitis/</w:t>
            </w:r>
          </w:p>
          <w:p w14:paraId="4C2CA5A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CAP</w:t>
            </w:r>
          </w:p>
          <w:p w14:paraId="67DB20D3" w14:textId="77777777" w:rsidR="00E3777D" w:rsidRPr="006B75A0" w:rsidRDefault="00E3777D" w:rsidP="00E3777D">
            <w:pPr>
              <w:ind w:firstLine="0"/>
              <w:jc w:val="left"/>
              <w:rPr>
                <w:rFonts w:ascii="Arial" w:hAnsi="Arial" w:cs="Arial"/>
                <w:sz w:val="14"/>
                <w:szCs w:val="14"/>
              </w:rPr>
            </w:pPr>
          </w:p>
          <w:p w14:paraId="5C872AD9"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Norflox</w:t>
            </w:r>
            <w:proofErr w:type="spellEnd"/>
            <w:r w:rsidRPr="006B75A0">
              <w:rPr>
                <w:rFonts w:ascii="Arial" w:hAnsi="Arial" w:cs="Arial"/>
                <w:sz w:val="14"/>
                <w:szCs w:val="14"/>
              </w:rPr>
              <w:t>: UTI only</w:t>
            </w:r>
          </w:p>
          <w:p w14:paraId="4883ABC3" w14:textId="77777777" w:rsidR="00E3777D" w:rsidRPr="006B75A0" w:rsidRDefault="00E3777D" w:rsidP="00E3777D">
            <w:pPr>
              <w:ind w:firstLine="0"/>
              <w:jc w:val="left"/>
              <w:rPr>
                <w:rFonts w:ascii="Arial" w:hAnsi="Arial" w:cs="Arial"/>
                <w:sz w:val="14"/>
                <w:szCs w:val="14"/>
              </w:rPr>
            </w:pPr>
          </w:p>
          <w:p w14:paraId="7E612503" w14:textId="77777777" w:rsidR="00E3777D" w:rsidRPr="006B75A0" w:rsidRDefault="00E3777D" w:rsidP="00E3777D">
            <w:pPr>
              <w:ind w:firstLine="0"/>
              <w:jc w:val="left"/>
              <w:rPr>
                <w:rFonts w:ascii="Arial" w:hAnsi="Arial" w:cs="Arial"/>
                <w:sz w:val="14"/>
                <w:szCs w:val="14"/>
              </w:rPr>
            </w:pPr>
          </w:p>
        </w:tc>
        <w:tc>
          <w:tcPr>
            <w:tcW w:w="1124" w:type="pct"/>
          </w:tcPr>
          <w:p w14:paraId="6FD5E7BC" w14:textId="6C79B5E4" w:rsidR="00E3777D" w:rsidRPr="000E0777" w:rsidRDefault="00E3777D" w:rsidP="00E3777D">
            <w:pPr>
              <w:ind w:firstLine="0"/>
              <w:jc w:val="left"/>
              <w:rPr>
                <w:rFonts w:ascii="Arial" w:hAnsi="Arial" w:cs="Arial"/>
                <w:sz w:val="14"/>
                <w:szCs w:val="14"/>
                <w:lang w:val="es-US"/>
              </w:rPr>
            </w:pPr>
            <w:r w:rsidRPr="000E0777">
              <w:rPr>
                <w:rFonts w:ascii="Arial" w:hAnsi="Arial" w:cs="Arial"/>
                <w:sz w:val="14"/>
                <w:szCs w:val="14"/>
                <w:lang w:val="es-US"/>
              </w:rPr>
              <w:t xml:space="preserve">IV/PO </w:t>
            </w:r>
          </w:p>
          <w:p w14:paraId="7C281D0A" w14:textId="77777777" w:rsidR="00E3777D" w:rsidRPr="000E0777" w:rsidRDefault="00E3777D" w:rsidP="00E3777D">
            <w:pPr>
              <w:ind w:firstLine="0"/>
              <w:jc w:val="left"/>
              <w:rPr>
                <w:rFonts w:ascii="Arial" w:hAnsi="Arial" w:cs="Arial"/>
                <w:i/>
                <w:sz w:val="14"/>
                <w:szCs w:val="14"/>
                <w:lang w:val="es-US"/>
              </w:rPr>
            </w:pPr>
            <w:r w:rsidRPr="000E0777">
              <w:rPr>
                <w:rFonts w:ascii="Arial" w:hAnsi="Arial" w:cs="Arial"/>
                <w:i/>
                <w:sz w:val="14"/>
                <w:szCs w:val="14"/>
                <w:lang w:val="es-US"/>
              </w:rPr>
              <w:t>IV=PO (</w:t>
            </w:r>
            <w:proofErr w:type="spellStart"/>
            <w:r w:rsidRPr="000E0777">
              <w:rPr>
                <w:rFonts w:ascii="Arial" w:hAnsi="Arial" w:cs="Arial"/>
                <w:i/>
                <w:sz w:val="14"/>
                <w:szCs w:val="14"/>
                <w:lang w:val="es-US"/>
              </w:rPr>
              <w:t>bioequivalent</w:t>
            </w:r>
            <w:proofErr w:type="spellEnd"/>
            <w:r w:rsidRPr="000E0777">
              <w:rPr>
                <w:rFonts w:ascii="Arial" w:hAnsi="Arial" w:cs="Arial"/>
                <w:i/>
                <w:sz w:val="14"/>
                <w:szCs w:val="14"/>
                <w:lang w:val="es-US"/>
              </w:rPr>
              <w:t>)</w:t>
            </w:r>
          </w:p>
          <w:p w14:paraId="29EF11AE" w14:textId="77777777" w:rsidR="00E3777D" w:rsidRPr="000E0777" w:rsidRDefault="00E3777D" w:rsidP="00E3777D">
            <w:pPr>
              <w:ind w:firstLine="0"/>
              <w:jc w:val="left"/>
              <w:rPr>
                <w:rFonts w:ascii="Arial" w:hAnsi="Arial" w:cs="Arial"/>
                <w:sz w:val="14"/>
                <w:szCs w:val="14"/>
                <w:lang w:val="es-US"/>
              </w:rPr>
            </w:pPr>
          </w:p>
          <w:p w14:paraId="5385FC3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Dizziness/CNS</w:t>
            </w:r>
          </w:p>
          <w:p w14:paraId="562A29D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Diarrhea</w:t>
            </w:r>
          </w:p>
          <w:p w14:paraId="2A94F99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Hypo-/hyperglycemia</w:t>
            </w:r>
          </w:p>
          <w:p w14:paraId="3038352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Sun sensitivity</w:t>
            </w:r>
          </w:p>
          <w:p w14:paraId="775BF973" w14:textId="77777777" w:rsidR="00E3777D" w:rsidRPr="006B75A0" w:rsidRDefault="00E3777D" w:rsidP="00E3777D">
            <w:pPr>
              <w:ind w:firstLine="0"/>
              <w:jc w:val="left"/>
              <w:rPr>
                <w:rFonts w:ascii="Arial" w:hAnsi="Arial" w:cs="Arial"/>
                <w:sz w:val="14"/>
                <w:szCs w:val="14"/>
              </w:rPr>
            </w:pPr>
          </w:p>
          <w:p w14:paraId="1E7D9A4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May exacerbate myasthenia gravis &amp; paralytic agents (inhibits GABA receptors)</w:t>
            </w:r>
          </w:p>
          <w:p w14:paraId="5394660A" w14:textId="77777777" w:rsidR="00E3777D" w:rsidRPr="006B75A0" w:rsidRDefault="00E3777D" w:rsidP="00E3777D">
            <w:pPr>
              <w:ind w:firstLine="0"/>
              <w:jc w:val="left"/>
              <w:rPr>
                <w:rFonts w:ascii="Arial" w:hAnsi="Arial" w:cs="Arial"/>
                <w:sz w:val="14"/>
                <w:szCs w:val="14"/>
              </w:rPr>
            </w:pPr>
          </w:p>
          <w:p w14:paraId="7F1B7C13" w14:textId="2500E390"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May prolong QTc (watch for palpitations/syncope</w:t>
            </w:r>
            <w:r w:rsidR="002666F7">
              <w:rPr>
                <w:rFonts w:ascii="Arial" w:hAnsi="Arial" w:cs="Arial"/>
                <w:sz w:val="14"/>
                <w:szCs w:val="14"/>
              </w:rPr>
              <w:t>; avoid if QTc &gt; 500msec</w:t>
            </w:r>
            <w:r w:rsidR="00D85B19">
              <w:rPr>
                <w:rFonts w:ascii="Arial" w:hAnsi="Arial" w:cs="Arial"/>
                <w:sz w:val="14"/>
                <w:szCs w:val="14"/>
              </w:rPr>
              <w:t>, cardiomyopathy</w:t>
            </w:r>
            <w:r w:rsidRPr="006B75A0">
              <w:rPr>
                <w:rFonts w:ascii="Arial" w:hAnsi="Arial" w:cs="Arial"/>
                <w:sz w:val="14"/>
                <w:szCs w:val="14"/>
              </w:rPr>
              <w:t>)</w:t>
            </w:r>
          </w:p>
          <w:p w14:paraId="5C73DB10" w14:textId="77777777" w:rsidR="00E3777D" w:rsidRPr="006B75A0" w:rsidRDefault="00E3777D" w:rsidP="00E3777D">
            <w:pPr>
              <w:ind w:firstLine="0"/>
              <w:jc w:val="left"/>
              <w:rPr>
                <w:rFonts w:ascii="Arial" w:hAnsi="Arial" w:cs="Arial"/>
                <w:sz w:val="14"/>
                <w:szCs w:val="14"/>
              </w:rPr>
            </w:pPr>
          </w:p>
          <w:p w14:paraId="63A7DFE2" w14:textId="54F193C7" w:rsidR="00E3777D" w:rsidRDefault="00E3777D" w:rsidP="00E3777D">
            <w:pPr>
              <w:ind w:firstLine="0"/>
              <w:jc w:val="left"/>
              <w:rPr>
                <w:rFonts w:ascii="Arial" w:hAnsi="Arial" w:cs="Arial"/>
                <w:sz w:val="14"/>
                <w:szCs w:val="14"/>
              </w:rPr>
            </w:pPr>
            <w:r w:rsidRPr="006B75A0">
              <w:rPr>
                <w:rFonts w:ascii="Arial" w:hAnsi="Arial" w:cs="Arial"/>
                <w:sz w:val="14"/>
                <w:szCs w:val="14"/>
              </w:rPr>
              <w:t>Rare spontaneous tendon rupture (watch for pain at tendon sites)</w:t>
            </w:r>
          </w:p>
          <w:p w14:paraId="52BF12AE" w14:textId="2EB11560" w:rsidR="00E3225B" w:rsidRDefault="00E3225B" w:rsidP="00E3225B">
            <w:pPr>
              <w:pStyle w:val="NormalIndent"/>
              <w:ind w:left="0" w:firstLine="0"/>
              <w:rPr>
                <w:rFonts w:ascii="Arial" w:hAnsi="Arial" w:cs="Arial"/>
                <w:sz w:val="14"/>
                <w:szCs w:val="12"/>
              </w:rPr>
            </w:pPr>
          </w:p>
          <w:p w14:paraId="5A8DC702" w14:textId="06E3845B" w:rsidR="00E3225B" w:rsidRPr="00E3225B" w:rsidRDefault="00E3225B" w:rsidP="00E3225B">
            <w:pPr>
              <w:pStyle w:val="NormalIndent"/>
              <w:ind w:left="0" w:firstLine="0"/>
              <w:jc w:val="left"/>
              <w:rPr>
                <w:rFonts w:ascii="Arial" w:hAnsi="Arial" w:cs="Arial"/>
                <w:sz w:val="14"/>
                <w:szCs w:val="12"/>
              </w:rPr>
            </w:pPr>
            <w:r>
              <w:rPr>
                <w:rFonts w:ascii="Arial" w:hAnsi="Arial" w:cs="Arial"/>
                <w:sz w:val="14"/>
                <w:szCs w:val="12"/>
              </w:rPr>
              <w:t>*Aortic dissection association*</w:t>
            </w:r>
          </w:p>
          <w:p w14:paraId="3A44D098" w14:textId="77777777" w:rsidR="00E3777D" w:rsidRPr="006B75A0" w:rsidRDefault="00E3777D" w:rsidP="00E3777D">
            <w:pPr>
              <w:ind w:firstLine="0"/>
              <w:jc w:val="left"/>
              <w:rPr>
                <w:rFonts w:ascii="Arial" w:hAnsi="Arial" w:cs="Arial"/>
                <w:sz w:val="14"/>
                <w:szCs w:val="14"/>
              </w:rPr>
            </w:pPr>
          </w:p>
          <w:p w14:paraId="7D033BD8"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C.difficile</w:t>
            </w:r>
            <w:proofErr w:type="spellEnd"/>
          </w:p>
        </w:tc>
        <w:tc>
          <w:tcPr>
            <w:tcW w:w="789" w:type="pct"/>
            <w:textDirection w:val="btLr"/>
          </w:tcPr>
          <w:p w14:paraId="455AB4E8" w14:textId="05890D75" w:rsidR="00E3777D" w:rsidRPr="006B75A0" w:rsidRDefault="00FD5079" w:rsidP="00FD5079">
            <w:pPr>
              <w:ind w:left="2880" w:right="113" w:firstLine="0"/>
              <w:jc w:val="left"/>
              <w:rPr>
                <w:rFonts w:ascii="Arial" w:hAnsi="Arial" w:cs="Arial"/>
                <w:sz w:val="14"/>
                <w:szCs w:val="14"/>
              </w:rPr>
            </w:pPr>
            <w:r w:rsidRPr="006B75A0">
              <w:rPr>
                <w:rFonts w:ascii="Arial" w:hAnsi="Arial" w:cs="Arial"/>
                <w:sz w:val="14"/>
                <w:szCs w:val="14"/>
              </w:rPr>
              <w:t>YES, HIGH DOSE</w:t>
            </w:r>
          </w:p>
        </w:tc>
      </w:tr>
      <w:bookmarkEnd w:id="6"/>
      <w:tr w:rsidR="008D0429" w:rsidRPr="006B75A0" w14:paraId="221677AC" w14:textId="77777777" w:rsidTr="002F669F">
        <w:trPr>
          <w:jc w:val="center"/>
        </w:trPr>
        <w:tc>
          <w:tcPr>
            <w:tcW w:w="1062" w:type="pct"/>
          </w:tcPr>
          <w:p w14:paraId="19BEE83E" w14:textId="77777777" w:rsidR="008D0429" w:rsidRPr="006B75A0" w:rsidRDefault="008D0429" w:rsidP="008D0429">
            <w:pPr>
              <w:ind w:firstLine="0"/>
              <w:jc w:val="left"/>
              <w:rPr>
                <w:rFonts w:ascii="Arial" w:hAnsi="Arial" w:cs="Arial"/>
                <w:b/>
                <w:sz w:val="14"/>
                <w:szCs w:val="14"/>
              </w:rPr>
            </w:pPr>
            <w:r w:rsidRPr="006B75A0">
              <w:rPr>
                <w:rFonts w:ascii="Arial" w:hAnsi="Arial" w:cs="Arial"/>
                <w:b/>
                <w:sz w:val="14"/>
                <w:szCs w:val="14"/>
              </w:rPr>
              <w:t>“Gram positive or Respiratory” Quinolone</w:t>
            </w:r>
          </w:p>
          <w:p w14:paraId="7058C95A" w14:textId="77777777" w:rsidR="00EF4BF9" w:rsidRPr="00EF4BF9" w:rsidRDefault="008D0429" w:rsidP="00EF4BF9">
            <w:pPr>
              <w:ind w:firstLine="0"/>
              <w:jc w:val="left"/>
              <w:rPr>
                <w:rFonts w:ascii="Arial" w:hAnsi="Arial" w:cs="Arial"/>
                <w:sz w:val="16"/>
                <w:szCs w:val="16"/>
              </w:rPr>
            </w:pPr>
            <w:r w:rsidRPr="006B75A0">
              <w:rPr>
                <w:rFonts w:ascii="Arial" w:hAnsi="Arial" w:cs="Arial"/>
                <w:b/>
                <w:sz w:val="14"/>
                <w:szCs w:val="14"/>
              </w:rPr>
              <w:br/>
            </w:r>
            <w:r w:rsidR="00EF4BF9" w:rsidRPr="00EF4BF9">
              <w:rPr>
                <w:rFonts w:ascii="Arial" w:hAnsi="Arial" w:cs="Arial"/>
                <w:sz w:val="16"/>
                <w:szCs w:val="16"/>
              </w:rPr>
              <w:t>$$</w:t>
            </w:r>
          </w:p>
          <w:p w14:paraId="36CBD838" w14:textId="77777777" w:rsidR="00EF4BF9" w:rsidRPr="00BC37D7" w:rsidRDefault="00EF4BF9" w:rsidP="00EF4BF9">
            <w:pPr>
              <w:pStyle w:val="NormalIndent"/>
              <w:rPr>
                <w:rFonts w:ascii="Arial" w:hAnsi="Arial" w:cs="Arial"/>
                <w:sz w:val="14"/>
                <w:szCs w:val="14"/>
              </w:rPr>
            </w:pPr>
          </w:p>
          <w:p w14:paraId="2ED09A15" w14:textId="7601BFC4" w:rsidR="00EF4BF9" w:rsidRPr="00BC37D7" w:rsidRDefault="00EF4BF9" w:rsidP="00EF4BF9">
            <w:pPr>
              <w:pStyle w:val="NormalIndent"/>
              <w:ind w:left="0" w:firstLine="0"/>
              <w:rPr>
                <w:rFonts w:ascii="Arial" w:hAnsi="Arial" w:cs="Arial"/>
                <w:sz w:val="14"/>
                <w:szCs w:val="14"/>
              </w:rPr>
            </w:pPr>
            <w:r w:rsidRPr="00BC37D7">
              <w:rPr>
                <w:rFonts w:ascii="Arial" w:hAnsi="Arial" w:cs="Arial"/>
                <w:sz w:val="14"/>
                <w:szCs w:val="14"/>
              </w:rPr>
              <w:t>PO</w:t>
            </w:r>
          </w:p>
          <w:p w14:paraId="4BE04ACB" w14:textId="193180B4" w:rsidR="008D0429" w:rsidRPr="00BC37D7" w:rsidRDefault="008D0429" w:rsidP="008D0429">
            <w:pPr>
              <w:ind w:firstLine="0"/>
              <w:jc w:val="left"/>
              <w:rPr>
                <w:rFonts w:ascii="Arial" w:hAnsi="Arial" w:cs="Arial"/>
                <w:b/>
                <w:sz w:val="14"/>
                <w:szCs w:val="14"/>
              </w:rPr>
            </w:pPr>
            <w:r w:rsidRPr="00BC37D7">
              <w:rPr>
                <w:rFonts w:ascii="Arial" w:hAnsi="Arial" w:cs="Arial"/>
                <w:sz w:val="14"/>
                <w:szCs w:val="14"/>
              </w:rPr>
              <w:t>moxifloxacin</w:t>
            </w:r>
          </w:p>
          <w:p w14:paraId="76A23764" w14:textId="77777777" w:rsidR="008D0429" w:rsidRPr="00BC37D7" w:rsidRDefault="008D0429" w:rsidP="008D0429">
            <w:pPr>
              <w:ind w:firstLine="0"/>
              <w:jc w:val="left"/>
              <w:rPr>
                <w:rFonts w:ascii="Arial" w:hAnsi="Arial" w:cs="Arial"/>
                <w:b/>
                <w:sz w:val="14"/>
                <w:szCs w:val="14"/>
              </w:rPr>
            </w:pPr>
          </w:p>
          <w:p w14:paraId="0D52A6A8" w14:textId="77777777" w:rsidR="008D0429" w:rsidRPr="00BC37D7" w:rsidRDefault="008D0429" w:rsidP="008D0429">
            <w:pPr>
              <w:ind w:firstLine="0"/>
              <w:jc w:val="left"/>
              <w:rPr>
                <w:rFonts w:ascii="Arial" w:hAnsi="Arial" w:cs="Arial"/>
                <w:sz w:val="14"/>
                <w:szCs w:val="14"/>
              </w:rPr>
            </w:pPr>
          </w:p>
          <w:p w14:paraId="543D6FD5" w14:textId="77777777" w:rsidR="008D0429" w:rsidRPr="00BC37D7" w:rsidRDefault="008D0429" w:rsidP="008D0429">
            <w:pPr>
              <w:ind w:firstLine="0"/>
              <w:jc w:val="left"/>
              <w:rPr>
                <w:rFonts w:ascii="Arial" w:hAnsi="Arial" w:cs="Arial"/>
                <w:sz w:val="14"/>
                <w:szCs w:val="14"/>
              </w:rPr>
            </w:pPr>
            <w:r w:rsidRPr="00BC37D7">
              <w:rPr>
                <w:rFonts w:ascii="Arial" w:hAnsi="Arial" w:cs="Arial"/>
                <w:sz w:val="14"/>
                <w:szCs w:val="14"/>
              </w:rPr>
              <w:t>CIDAL</w:t>
            </w:r>
          </w:p>
          <w:p w14:paraId="53F8196A" w14:textId="77777777" w:rsidR="00C87D5B" w:rsidRDefault="00C87D5B" w:rsidP="00C87D5B">
            <w:pPr>
              <w:pStyle w:val="NormalIndent"/>
              <w:ind w:left="0" w:firstLine="0"/>
              <w:jc w:val="left"/>
              <w:rPr>
                <w:rFonts w:ascii="Arial" w:hAnsi="Arial" w:cs="Arial"/>
                <w:color w:val="111111"/>
                <w:sz w:val="14"/>
                <w:szCs w:val="14"/>
                <w:shd w:val="clear" w:color="auto" w:fill="FFFFFF"/>
              </w:rPr>
            </w:pPr>
            <w:r w:rsidRPr="00BC37D7">
              <w:rPr>
                <w:rFonts w:ascii="Arial" w:hAnsi="Arial" w:cs="Arial"/>
                <w:sz w:val="14"/>
                <w:szCs w:val="14"/>
              </w:rPr>
              <w:t xml:space="preserve">-targets </w:t>
            </w:r>
            <w:r w:rsidRPr="00BC37D7">
              <w:rPr>
                <w:rFonts w:ascii="Arial" w:hAnsi="Arial" w:cs="Arial"/>
                <w:color w:val="111111"/>
                <w:sz w:val="14"/>
                <w:szCs w:val="14"/>
                <w:shd w:val="clear" w:color="auto" w:fill="FFFFFF"/>
              </w:rPr>
              <w:t>DNA</w:t>
            </w:r>
            <w:r w:rsidRPr="00C87D5B">
              <w:rPr>
                <w:rFonts w:ascii="Arial" w:hAnsi="Arial" w:cs="Arial"/>
                <w:color w:val="111111"/>
                <w:sz w:val="14"/>
                <w:szCs w:val="14"/>
                <w:shd w:val="clear" w:color="auto" w:fill="FFFFFF"/>
              </w:rPr>
              <w:t xml:space="preserve"> gyrase and topoisomerase IV</w:t>
            </w:r>
          </w:p>
          <w:p w14:paraId="3D633609" w14:textId="6FF3EBF2" w:rsidR="00C87D5B" w:rsidRPr="00C87D5B" w:rsidRDefault="00C87D5B" w:rsidP="00C87D5B">
            <w:pPr>
              <w:pStyle w:val="NormalIndent"/>
              <w:ind w:left="0" w:firstLine="0"/>
              <w:jc w:val="left"/>
            </w:pPr>
            <w:r>
              <w:rPr>
                <w:rFonts w:ascii="Arial" w:hAnsi="Arial" w:cs="Arial"/>
                <w:color w:val="111111"/>
                <w:sz w:val="14"/>
                <w:szCs w:val="14"/>
                <w:shd w:val="clear" w:color="auto" w:fill="FFFFFF"/>
              </w:rPr>
              <w:t>-</w:t>
            </w:r>
            <w:r w:rsidRPr="00C87D5B">
              <w:rPr>
                <w:rFonts w:ascii="Arial" w:hAnsi="Arial" w:cs="Arial"/>
                <w:sz w:val="14"/>
                <w:szCs w:val="14"/>
              </w:rPr>
              <w:t>inhibit</w:t>
            </w:r>
            <w:r>
              <w:rPr>
                <w:rFonts w:ascii="Arial" w:hAnsi="Arial" w:cs="Arial"/>
                <w:sz w:val="14"/>
                <w:szCs w:val="14"/>
              </w:rPr>
              <w:t>s</w:t>
            </w:r>
            <w:r w:rsidRPr="00C87D5B">
              <w:rPr>
                <w:rFonts w:ascii="Arial" w:hAnsi="Arial" w:cs="Arial"/>
                <w:sz w:val="14"/>
                <w:szCs w:val="14"/>
              </w:rPr>
              <w:t xml:space="preserve"> DNA synthesis</w:t>
            </w:r>
          </w:p>
        </w:tc>
        <w:tc>
          <w:tcPr>
            <w:tcW w:w="963" w:type="pct"/>
          </w:tcPr>
          <w:p w14:paraId="6B3BE6E8" w14:textId="77777777" w:rsidR="008D0429" w:rsidRPr="006B75A0" w:rsidRDefault="008D0429" w:rsidP="008D0429">
            <w:pPr>
              <w:ind w:firstLine="0"/>
              <w:jc w:val="left"/>
              <w:rPr>
                <w:rFonts w:ascii="Arial" w:hAnsi="Arial" w:cs="Arial"/>
                <w:sz w:val="14"/>
                <w:szCs w:val="14"/>
              </w:rPr>
            </w:pPr>
            <w:r w:rsidRPr="006B75A0">
              <w:rPr>
                <w:rFonts w:ascii="Arial" w:hAnsi="Arial" w:cs="Arial"/>
                <w:sz w:val="14"/>
                <w:szCs w:val="14"/>
              </w:rPr>
              <w:t>Pneumococcus, Streptococci, Staphylococcus (NOT MRSA)</w:t>
            </w:r>
          </w:p>
          <w:p w14:paraId="2277DA29" w14:textId="5022AD6A" w:rsidR="008D0429" w:rsidRPr="000E0777" w:rsidRDefault="008D0429" w:rsidP="008D0429">
            <w:pPr>
              <w:ind w:firstLine="0"/>
              <w:jc w:val="left"/>
              <w:rPr>
                <w:rFonts w:ascii="Arial" w:hAnsi="Arial" w:cs="Arial"/>
                <w:sz w:val="14"/>
                <w:szCs w:val="14"/>
                <w:lang w:val="es-US"/>
              </w:rPr>
            </w:pPr>
            <w:proofErr w:type="spellStart"/>
            <w:r w:rsidRPr="000E0777">
              <w:rPr>
                <w:rFonts w:ascii="Arial" w:hAnsi="Arial" w:cs="Arial"/>
                <w:sz w:val="14"/>
                <w:szCs w:val="14"/>
                <w:lang w:val="es-US"/>
              </w:rPr>
              <w:t>Legionella</w:t>
            </w:r>
            <w:proofErr w:type="spellEnd"/>
            <w:r w:rsidRPr="000E0777">
              <w:rPr>
                <w:rFonts w:ascii="Arial" w:hAnsi="Arial" w:cs="Arial"/>
                <w:sz w:val="14"/>
                <w:szCs w:val="14"/>
                <w:lang w:val="es-US"/>
              </w:rPr>
              <w:t xml:space="preserve"> </w:t>
            </w:r>
          </w:p>
          <w:p w14:paraId="137BFE02" w14:textId="77777777" w:rsidR="008D0429" w:rsidRPr="000E0777" w:rsidRDefault="008D0429" w:rsidP="008D0429">
            <w:pPr>
              <w:ind w:firstLine="0"/>
              <w:jc w:val="left"/>
              <w:rPr>
                <w:rFonts w:ascii="Arial" w:hAnsi="Arial" w:cs="Arial"/>
                <w:sz w:val="14"/>
                <w:szCs w:val="14"/>
                <w:lang w:val="es-US"/>
              </w:rPr>
            </w:pPr>
            <w:proofErr w:type="spellStart"/>
            <w:r w:rsidRPr="000E0777">
              <w:rPr>
                <w:rFonts w:ascii="Arial" w:hAnsi="Arial" w:cs="Arial"/>
                <w:sz w:val="14"/>
                <w:szCs w:val="14"/>
                <w:lang w:val="es-US"/>
              </w:rPr>
              <w:t>Gut</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anaerobes</w:t>
            </w:r>
            <w:proofErr w:type="spellEnd"/>
          </w:p>
          <w:p w14:paraId="16CC4036" w14:textId="77777777" w:rsidR="008D0429" w:rsidRPr="000E0777" w:rsidRDefault="008D0429" w:rsidP="008D0429">
            <w:pPr>
              <w:ind w:firstLine="0"/>
              <w:jc w:val="left"/>
              <w:rPr>
                <w:rFonts w:ascii="Arial" w:hAnsi="Arial" w:cs="Arial"/>
                <w:sz w:val="14"/>
                <w:szCs w:val="14"/>
                <w:lang w:val="es-US"/>
              </w:rPr>
            </w:pPr>
          </w:p>
          <w:p w14:paraId="221CD90E" w14:textId="34C814E9" w:rsidR="008D0429" w:rsidRPr="000E0777" w:rsidRDefault="008D0429" w:rsidP="008D0429">
            <w:pPr>
              <w:ind w:firstLine="0"/>
              <w:jc w:val="left"/>
              <w:rPr>
                <w:rFonts w:ascii="Arial" w:hAnsi="Arial" w:cs="Arial"/>
                <w:sz w:val="14"/>
                <w:szCs w:val="14"/>
                <w:lang w:val="es-US"/>
              </w:rPr>
            </w:pPr>
            <w:proofErr w:type="spellStart"/>
            <w:r w:rsidRPr="000E0777">
              <w:rPr>
                <w:rFonts w:ascii="Arial" w:hAnsi="Arial" w:cs="Arial"/>
                <w:sz w:val="14"/>
                <w:szCs w:val="14"/>
                <w:lang w:val="es-US"/>
              </w:rPr>
              <w:t>Atypical</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mycobac</w:t>
            </w:r>
            <w:proofErr w:type="spellEnd"/>
            <w:r w:rsidRPr="000E0777">
              <w:rPr>
                <w:rFonts w:ascii="Arial" w:hAnsi="Arial" w:cs="Arial"/>
                <w:sz w:val="14"/>
                <w:szCs w:val="14"/>
                <w:lang w:val="es-US"/>
              </w:rPr>
              <w:t>/TB</w:t>
            </w:r>
          </w:p>
        </w:tc>
        <w:tc>
          <w:tcPr>
            <w:tcW w:w="1062" w:type="pct"/>
          </w:tcPr>
          <w:p w14:paraId="7AD6F872" w14:textId="77777777" w:rsidR="008D0429" w:rsidRPr="006B75A0" w:rsidRDefault="008D0429" w:rsidP="008D0429">
            <w:pPr>
              <w:ind w:firstLine="0"/>
              <w:jc w:val="left"/>
              <w:rPr>
                <w:rFonts w:ascii="Arial" w:hAnsi="Arial" w:cs="Arial"/>
                <w:sz w:val="14"/>
                <w:szCs w:val="14"/>
              </w:rPr>
            </w:pPr>
            <w:r w:rsidRPr="006B75A0">
              <w:rPr>
                <w:rFonts w:ascii="Arial" w:hAnsi="Arial" w:cs="Arial"/>
                <w:sz w:val="14"/>
                <w:szCs w:val="14"/>
              </w:rPr>
              <w:t>CAP/community-associated respiratory infections</w:t>
            </w:r>
          </w:p>
          <w:p w14:paraId="24062A65" w14:textId="77777777" w:rsidR="008D0429" w:rsidRPr="006B75A0" w:rsidRDefault="008D0429" w:rsidP="008D0429">
            <w:pPr>
              <w:ind w:firstLine="0"/>
              <w:jc w:val="left"/>
              <w:rPr>
                <w:rFonts w:ascii="Arial" w:hAnsi="Arial" w:cs="Arial"/>
                <w:sz w:val="14"/>
                <w:szCs w:val="14"/>
              </w:rPr>
            </w:pPr>
            <w:r w:rsidRPr="006B75A0">
              <w:rPr>
                <w:rFonts w:ascii="Arial" w:hAnsi="Arial" w:cs="Arial"/>
                <w:sz w:val="14"/>
                <w:szCs w:val="14"/>
              </w:rPr>
              <w:t>Acute sinusitis</w:t>
            </w:r>
          </w:p>
          <w:p w14:paraId="1B953DA2" w14:textId="77777777" w:rsidR="008D0429" w:rsidRPr="006B75A0" w:rsidRDefault="008D0429" w:rsidP="008D0429">
            <w:pPr>
              <w:ind w:firstLine="0"/>
              <w:jc w:val="left"/>
              <w:rPr>
                <w:rFonts w:ascii="Arial" w:hAnsi="Arial" w:cs="Arial"/>
                <w:sz w:val="14"/>
                <w:szCs w:val="14"/>
              </w:rPr>
            </w:pPr>
          </w:p>
          <w:p w14:paraId="476A3AA1" w14:textId="77777777" w:rsidR="008D0429" w:rsidRPr="006B75A0" w:rsidRDefault="008D0429" w:rsidP="008D0429">
            <w:pPr>
              <w:ind w:firstLine="0"/>
              <w:jc w:val="left"/>
              <w:rPr>
                <w:rFonts w:ascii="Arial" w:hAnsi="Arial" w:cs="Arial"/>
                <w:sz w:val="14"/>
                <w:szCs w:val="14"/>
              </w:rPr>
            </w:pPr>
            <w:proofErr w:type="spellStart"/>
            <w:r w:rsidRPr="006B75A0">
              <w:rPr>
                <w:rFonts w:ascii="Arial" w:hAnsi="Arial" w:cs="Arial"/>
                <w:sz w:val="14"/>
                <w:szCs w:val="14"/>
              </w:rPr>
              <w:t>Intraabdom-inal</w:t>
            </w:r>
            <w:proofErr w:type="spellEnd"/>
            <w:r w:rsidRPr="006B75A0">
              <w:rPr>
                <w:rFonts w:ascii="Arial" w:hAnsi="Arial" w:cs="Arial"/>
                <w:sz w:val="14"/>
                <w:szCs w:val="14"/>
              </w:rPr>
              <w:t xml:space="preserve"> infections</w:t>
            </w:r>
          </w:p>
          <w:p w14:paraId="47BFA323" w14:textId="515816F7" w:rsidR="008D0429" w:rsidRPr="006B75A0" w:rsidRDefault="008D0429" w:rsidP="008D0429">
            <w:pPr>
              <w:ind w:firstLine="0"/>
              <w:jc w:val="left"/>
              <w:rPr>
                <w:rFonts w:ascii="Arial" w:hAnsi="Arial" w:cs="Arial"/>
                <w:sz w:val="14"/>
                <w:szCs w:val="14"/>
              </w:rPr>
            </w:pPr>
            <w:r w:rsidRPr="006B75A0">
              <w:rPr>
                <w:rFonts w:ascii="Arial" w:hAnsi="Arial" w:cs="Arial"/>
                <w:sz w:val="14"/>
                <w:szCs w:val="14"/>
              </w:rPr>
              <w:t>SSTI</w:t>
            </w:r>
          </w:p>
        </w:tc>
        <w:tc>
          <w:tcPr>
            <w:tcW w:w="1124" w:type="pct"/>
          </w:tcPr>
          <w:p w14:paraId="3B75F1D3" w14:textId="24848932" w:rsidR="008D0429" w:rsidRPr="000E0777" w:rsidRDefault="008D0429" w:rsidP="008D0429">
            <w:pPr>
              <w:ind w:firstLine="0"/>
              <w:jc w:val="left"/>
              <w:rPr>
                <w:rFonts w:ascii="Arial" w:hAnsi="Arial" w:cs="Arial"/>
                <w:sz w:val="14"/>
                <w:szCs w:val="14"/>
                <w:lang w:val="es-US"/>
              </w:rPr>
            </w:pPr>
            <w:r w:rsidRPr="000E0777">
              <w:rPr>
                <w:rFonts w:ascii="Arial" w:hAnsi="Arial" w:cs="Arial"/>
                <w:sz w:val="14"/>
                <w:szCs w:val="14"/>
                <w:lang w:val="es-US"/>
              </w:rPr>
              <w:t xml:space="preserve">IV/PO </w:t>
            </w:r>
          </w:p>
          <w:p w14:paraId="36CAFB4D" w14:textId="77777777" w:rsidR="008D0429" w:rsidRPr="000E0777" w:rsidRDefault="008D0429" w:rsidP="008D0429">
            <w:pPr>
              <w:ind w:firstLine="0"/>
              <w:jc w:val="left"/>
              <w:rPr>
                <w:rFonts w:ascii="Arial" w:hAnsi="Arial" w:cs="Arial"/>
                <w:i/>
                <w:sz w:val="14"/>
                <w:szCs w:val="14"/>
                <w:lang w:val="es-US"/>
              </w:rPr>
            </w:pPr>
            <w:r w:rsidRPr="000E0777">
              <w:rPr>
                <w:rFonts w:ascii="Arial" w:hAnsi="Arial" w:cs="Arial"/>
                <w:i/>
                <w:sz w:val="14"/>
                <w:szCs w:val="14"/>
                <w:lang w:val="es-US"/>
              </w:rPr>
              <w:t>IV=PO (</w:t>
            </w:r>
            <w:proofErr w:type="spellStart"/>
            <w:r w:rsidRPr="000E0777">
              <w:rPr>
                <w:rFonts w:ascii="Arial" w:hAnsi="Arial" w:cs="Arial"/>
                <w:i/>
                <w:sz w:val="14"/>
                <w:szCs w:val="14"/>
                <w:lang w:val="es-US"/>
              </w:rPr>
              <w:t>bioequivalent</w:t>
            </w:r>
            <w:proofErr w:type="spellEnd"/>
            <w:r w:rsidRPr="000E0777">
              <w:rPr>
                <w:rFonts w:ascii="Arial" w:hAnsi="Arial" w:cs="Arial"/>
                <w:i/>
                <w:sz w:val="14"/>
                <w:szCs w:val="14"/>
                <w:lang w:val="es-US"/>
              </w:rPr>
              <w:t>)</w:t>
            </w:r>
          </w:p>
          <w:p w14:paraId="24179609" w14:textId="77777777" w:rsidR="008D0429" w:rsidRPr="000E0777" w:rsidRDefault="008D0429" w:rsidP="008D0429">
            <w:pPr>
              <w:ind w:firstLine="0"/>
              <w:jc w:val="left"/>
              <w:rPr>
                <w:rFonts w:ascii="Arial" w:hAnsi="Arial" w:cs="Arial"/>
                <w:sz w:val="14"/>
                <w:szCs w:val="14"/>
                <w:lang w:val="es-US"/>
              </w:rPr>
            </w:pPr>
          </w:p>
          <w:p w14:paraId="2E2ADA60" w14:textId="77777777" w:rsidR="008D0429" w:rsidRDefault="008D0429" w:rsidP="008D0429">
            <w:pPr>
              <w:ind w:firstLine="0"/>
              <w:jc w:val="left"/>
              <w:rPr>
                <w:rFonts w:ascii="Arial" w:hAnsi="Arial" w:cs="Arial"/>
                <w:sz w:val="14"/>
                <w:szCs w:val="14"/>
              </w:rPr>
            </w:pPr>
            <w:r w:rsidRPr="006B75A0">
              <w:rPr>
                <w:rFonts w:ascii="Arial" w:hAnsi="Arial" w:cs="Arial"/>
                <w:sz w:val="14"/>
                <w:szCs w:val="14"/>
              </w:rPr>
              <w:t>Above</w:t>
            </w:r>
          </w:p>
          <w:p w14:paraId="1DE24045" w14:textId="684A246D" w:rsidR="00AA7058" w:rsidRPr="00AA7058" w:rsidRDefault="00AA7058" w:rsidP="00AA7058">
            <w:pPr>
              <w:pStyle w:val="NormalIndent"/>
              <w:ind w:left="0" w:firstLine="0"/>
              <w:rPr>
                <w:rFonts w:ascii="Arial" w:hAnsi="Arial" w:cs="Arial"/>
                <w:sz w:val="14"/>
                <w:szCs w:val="14"/>
              </w:rPr>
            </w:pPr>
            <w:r>
              <w:rPr>
                <w:rFonts w:ascii="Arial" w:hAnsi="Arial" w:cs="Arial"/>
                <w:sz w:val="14"/>
                <w:szCs w:val="14"/>
              </w:rPr>
              <w:t xml:space="preserve">&gt;60% </w:t>
            </w:r>
            <w:r w:rsidRPr="00AA7058">
              <w:rPr>
                <w:rFonts w:ascii="Arial" w:hAnsi="Arial" w:cs="Arial"/>
                <w:i/>
                <w:iCs/>
                <w:sz w:val="14"/>
                <w:szCs w:val="14"/>
              </w:rPr>
              <w:t>liver</w:t>
            </w:r>
            <w:r>
              <w:rPr>
                <w:rFonts w:ascii="Arial" w:hAnsi="Arial" w:cs="Arial"/>
                <w:sz w:val="14"/>
                <w:szCs w:val="14"/>
              </w:rPr>
              <w:t xml:space="preserve"> excretion</w:t>
            </w:r>
          </w:p>
        </w:tc>
        <w:tc>
          <w:tcPr>
            <w:tcW w:w="789" w:type="pct"/>
          </w:tcPr>
          <w:p w14:paraId="32BE2B7C" w14:textId="77777777" w:rsidR="008D0429" w:rsidRPr="006B75A0" w:rsidRDefault="008D0429" w:rsidP="008D0429">
            <w:pPr>
              <w:ind w:firstLine="0"/>
              <w:jc w:val="left"/>
              <w:rPr>
                <w:rFonts w:ascii="Arial" w:hAnsi="Arial" w:cs="Arial"/>
                <w:sz w:val="14"/>
                <w:szCs w:val="14"/>
              </w:rPr>
            </w:pPr>
          </w:p>
          <w:p w14:paraId="0BC866A5" w14:textId="44971262" w:rsidR="008D0429" w:rsidRPr="006B75A0" w:rsidRDefault="008D0429" w:rsidP="008D0429">
            <w:pPr>
              <w:ind w:firstLine="0"/>
              <w:jc w:val="left"/>
              <w:rPr>
                <w:rFonts w:ascii="Arial" w:hAnsi="Arial" w:cs="Arial"/>
                <w:sz w:val="14"/>
                <w:szCs w:val="14"/>
              </w:rPr>
            </w:pPr>
            <w:r w:rsidRPr="006B75A0">
              <w:rPr>
                <w:rFonts w:ascii="Arial" w:hAnsi="Arial" w:cs="Arial"/>
                <w:sz w:val="14"/>
                <w:szCs w:val="14"/>
              </w:rPr>
              <w:t>UNKNOWN</w:t>
            </w:r>
          </w:p>
        </w:tc>
      </w:tr>
      <w:tr w:rsidR="00E3777D" w:rsidRPr="006B75A0" w14:paraId="55AA598E" w14:textId="77777777" w:rsidTr="002F669F">
        <w:trPr>
          <w:jc w:val="center"/>
        </w:trPr>
        <w:tc>
          <w:tcPr>
            <w:tcW w:w="1062" w:type="pct"/>
          </w:tcPr>
          <w:p w14:paraId="44859877" w14:textId="534BA7E3"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 xml:space="preserve">“Gram positive or </w:t>
            </w:r>
            <w:r w:rsidR="00B90690">
              <w:rPr>
                <w:rFonts w:ascii="Arial" w:hAnsi="Arial" w:cs="Arial"/>
                <w:b/>
                <w:sz w:val="14"/>
                <w:szCs w:val="14"/>
              </w:rPr>
              <w:t>Respiratory</w:t>
            </w:r>
            <w:r w:rsidRPr="006B75A0">
              <w:rPr>
                <w:rFonts w:ascii="Arial" w:hAnsi="Arial" w:cs="Arial"/>
                <w:b/>
                <w:sz w:val="14"/>
                <w:szCs w:val="14"/>
              </w:rPr>
              <w:t>” Quinolone</w:t>
            </w:r>
          </w:p>
          <w:p w14:paraId="2FB890C3" w14:textId="77777777" w:rsidR="00EF4BF9" w:rsidRDefault="00E3777D" w:rsidP="00EF4BF9">
            <w:pPr>
              <w:ind w:firstLine="0"/>
              <w:jc w:val="left"/>
              <w:rPr>
                <w:rFonts w:ascii="Arial" w:hAnsi="Arial" w:cs="Arial"/>
                <w:sz w:val="14"/>
                <w:szCs w:val="14"/>
              </w:rPr>
            </w:pPr>
            <w:r w:rsidRPr="006B75A0">
              <w:rPr>
                <w:rFonts w:ascii="Arial" w:hAnsi="Arial" w:cs="Arial"/>
                <w:b/>
                <w:sz w:val="14"/>
                <w:szCs w:val="14"/>
              </w:rPr>
              <w:br/>
            </w:r>
            <w:r w:rsidR="00EF4BF9" w:rsidRPr="006B75A0">
              <w:rPr>
                <w:rFonts w:ascii="Arial" w:hAnsi="Arial" w:cs="Arial"/>
                <w:sz w:val="14"/>
                <w:szCs w:val="14"/>
              </w:rPr>
              <w:t>$$</w:t>
            </w:r>
          </w:p>
          <w:p w14:paraId="4EAD49F3" w14:textId="373149AA" w:rsidR="00EF4BF9" w:rsidRPr="00BC37D7" w:rsidRDefault="00EF4BF9" w:rsidP="00EF4BF9">
            <w:pPr>
              <w:pStyle w:val="NormalIndent"/>
              <w:ind w:left="0" w:firstLine="0"/>
              <w:rPr>
                <w:sz w:val="14"/>
                <w:szCs w:val="14"/>
              </w:rPr>
            </w:pPr>
          </w:p>
          <w:p w14:paraId="57527EC1" w14:textId="2AD8F63B" w:rsidR="00EF4BF9" w:rsidRPr="00BC37D7" w:rsidRDefault="00EF4BF9" w:rsidP="00EF4BF9">
            <w:pPr>
              <w:pStyle w:val="NormalIndent"/>
              <w:ind w:left="0" w:firstLine="0"/>
              <w:rPr>
                <w:rFonts w:ascii="Arial" w:hAnsi="Arial" w:cs="Arial"/>
                <w:sz w:val="14"/>
                <w:szCs w:val="14"/>
              </w:rPr>
            </w:pPr>
            <w:r w:rsidRPr="00BC37D7">
              <w:rPr>
                <w:rFonts w:ascii="Arial" w:hAnsi="Arial" w:cs="Arial"/>
                <w:sz w:val="14"/>
                <w:szCs w:val="14"/>
              </w:rPr>
              <w:t>IV/PO</w:t>
            </w:r>
          </w:p>
          <w:p w14:paraId="5436ED96" w14:textId="569659FC" w:rsidR="00E3777D" w:rsidRPr="00BC37D7" w:rsidRDefault="008D0429" w:rsidP="00E3777D">
            <w:pPr>
              <w:ind w:firstLine="0"/>
              <w:jc w:val="left"/>
              <w:rPr>
                <w:rFonts w:ascii="Arial" w:hAnsi="Arial" w:cs="Arial"/>
                <w:b/>
                <w:sz w:val="14"/>
                <w:szCs w:val="14"/>
              </w:rPr>
            </w:pPr>
            <w:r w:rsidRPr="00BC37D7">
              <w:rPr>
                <w:rFonts w:ascii="Arial" w:hAnsi="Arial" w:cs="Arial"/>
                <w:sz w:val="14"/>
                <w:szCs w:val="14"/>
              </w:rPr>
              <w:t>delafloxacin</w:t>
            </w:r>
          </w:p>
          <w:p w14:paraId="5A4583F5" w14:textId="77777777" w:rsidR="00E3777D" w:rsidRPr="00BC37D7" w:rsidRDefault="00E3777D" w:rsidP="00E3777D">
            <w:pPr>
              <w:ind w:firstLine="0"/>
              <w:jc w:val="left"/>
              <w:rPr>
                <w:rFonts w:ascii="Arial" w:hAnsi="Arial" w:cs="Arial"/>
                <w:b/>
                <w:sz w:val="14"/>
                <w:szCs w:val="14"/>
              </w:rPr>
            </w:pPr>
          </w:p>
          <w:p w14:paraId="4A8B1098" w14:textId="77777777" w:rsidR="00E3777D" w:rsidRPr="00BC37D7" w:rsidRDefault="00E3777D" w:rsidP="00E3777D">
            <w:pPr>
              <w:ind w:firstLine="0"/>
              <w:jc w:val="left"/>
              <w:rPr>
                <w:rFonts w:ascii="Arial" w:hAnsi="Arial" w:cs="Arial"/>
                <w:sz w:val="14"/>
                <w:szCs w:val="14"/>
              </w:rPr>
            </w:pPr>
          </w:p>
          <w:p w14:paraId="2F84269D" w14:textId="77777777" w:rsidR="00E3777D" w:rsidRPr="00BC37D7" w:rsidRDefault="00E3777D" w:rsidP="00E3777D">
            <w:pPr>
              <w:ind w:firstLine="0"/>
              <w:jc w:val="left"/>
              <w:rPr>
                <w:rFonts w:ascii="Arial" w:hAnsi="Arial" w:cs="Arial"/>
                <w:sz w:val="14"/>
                <w:szCs w:val="14"/>
              </w:rPr>
            </w:pPr>
            <w:r w:rsidRPr="00BC37D7">
              <w:rPr>
                <w:rFonts w:ascii="Arial" w:hAnsi="Arial" w:cs="Arial"/>
                <w:sz w:val="14"/>
                <w:szCs w:val="14"/>
              </w:rPr>
              <w:t>CIDAL</w:t>
            </w:r>
          </w:p>
          <w:p w14:paraId="7BCA1B77" w14:textId="77777777" w:rsidR="00BC37D7" w:rsidRDefault="00BC37D7" w:rsidP="00BC37D7">
            <w:pPr>
              <w:pStyle w:val="NormalIndent"/>
              <w:ind w:left="0" w:firstLine="0"/>
              <w:jc w:val="left"/>
              <w:rPr>
                <w:rFonts w:ascii="Arial" w:hAnsi="Arial" w:cs="Arial"/>
                <w:color w:val="111111"/>
                <w:sz w:val="14"/>
                <w:szCs w:val="14"/>
                <w:shd w:val="clear" w:color="auto" w:fill="FFFFFF"/>
              </w:rPr>
            </w:pPr>
            <w:r w:rsidRPr="00BC37D7">
              <w:rPr>
                <w:rFonts w:ascii="Arial" w:hAnsi="Arial" w:cs="Arial"/>
                <w:sz w:val="14"/>
                <w:szCs w:val="14"/>
              </w:rPr>
              <w:t xml:space="preserve">-targets </w:t>
            </w:r>
            <w:r w:rsidRPr="00BC37D7">
              <w:rPr>
                <w:rFonts w:ascii="Arial" w:hAnsi="Arial" w:cs="Arial"/>
                <w:color w:val="111111"/>
                <w:sz w:val="14"/>
                <w:szCs w:val="14"/>
                <w:shd w:val="clear" w:color="auto" w:fill="FFFFFF"/>
              </w:rPr>
              <w:t xml:space="preserve">DNA gyrase and </w:t>
            </w:r>
            <w:r w:rsidRPr="00C87D5B">
              <w:rPr>
                <w:rFonts w:ascii="Arial" w:hAnsi="Arial" w:cs="Arial"/>
                <w:color w:val="111111"/>
                <w:sz w:val="14"/>
                <w:szCs w:val="14"/>
                <w:shd w:val="clear" w:color="auto" w:fill="FFFFFF"/>
              </w:rPr>
              <w:t>topoisomerase IV</w:t>
            </w:r>
          </w:p>
          <w:p w14:paraId="5408637F" w14:textId="138C9A8C" w:rsidR="00BC37D7" w:rsidRPr="00BC37D7" w:rsidRDefault="00BC37D7" w:rsidP="00BC37D7">
            <w:pPr>
              <w:pStyle w:val="NormalIndent"/>
              <w:ind w:left="0" w:firstLine="0"/>
            </w:pPr>
            <w:r>
              <w:rPr>
                <w:rFonts w:ascii="Arial" w:hAnsi="Arial" w:cs="Arial"/>
                <w:color w:val="111111"/>
                <w:sz w:val="14"/>
                <w:szCs w:val="14"/>
                <w:shd w:val="clear" w:color="auto" w:fill="FFFFFF"/>
              </w:rPr>
              <w:t>-</w:t>
            </w:r>
            <w:r w:rsidRPr="00C87D5B">
              <w:rPr>
                <w:rFonts w:ascii="Arial" w:hAnsi="Arial" w:cs="Arial"/>
                <w:sz w:val="14"/>
                <w:szCs w:val="14"/>
              </w:rPr>
              <w:t>inhibit</w:t>
            </w:r>
            <w:r>
              <w:rPr>
                <w:rFonts w:ascii="Arial" w:hAnsi="Arial" w:cs="Arial"/>
                <w:sz w:val="14"/>
                <w:szCs w:val="14"/>
              </w:rPr>
              <w:t>s</w:t>
            </w:r>
            <w:r w:rsidRPr="00C87D5B">
              <w:rPr>
                <w:rFonts w:ascii="Arial" w:hAnsi="Arial" w:cs="Arial"/>
                <w:sz w:val="14"/>
                <w:szCs w:val="14"/>
              </w:rPr>
              <w:t xml:space="preserve"> DNA synthesis</w:t>
            </w:r>
          </w:p>
        </w:tc>
        <w:tc>
          <w:tcPr>
            <w:tcW w:w="963" w:type="pct"/>
          </w:tcPr>
          <w:p w14:paraId="60DDD587" w14:textId="1DDCE100" w:rsidR="00E3777D" w:rsidRPr="000E0777" w:rsidRDefault="00E3777D" w:rsidP="00E3777D">
            <w:pPr>
              <w:ind w:firstLine="0"/>
              <w:jc w:val="left"/>
              <w:rPr>
                <w:rFonts w:ascii="Arial" w:hAnsi="Arial" w:cs="Arial"/>
                <w:sz w:val="14"/>
                <w:szCs w:val="14"/>
                <w:lang w:val="es-US"/>
              </w:rPr>
            </w:pPr>
            <w:proofErr w:type="spellStart"/>
            <w:r w:rsidRPr="000E0777">
              <w:rPr>
                <w:rFonts w:ascii="Arial" w:hAnsi="Arial" w:cs="Arial"/>
                <w:sz w:val="14"/>
                <w:szCs w:val="14"/>
                <w:lang w:val="es-US"/>
              </w:rPr>
              <w:lastRenderedPageBreak/>
              <w:t>Streptococci</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Staphylococcus</w:t>
            </w:r>
            <w:proofErr w:type="spellEnd"/>
            <w:r w:rsidRPr="000E0777">
              <w:rPr>
                <w:rFonts w:ascii="Arial" w:hAnsi="Arial" w:cs="Arial"/>
                <w:sz w:val="14"/>
                <w:szCs w:val="14"/>
                <w:lang w:val="es-US"/>
              </w:rPr>
              <w:t xml:space="preserve"> </w:t>
            </w:r>
            <w:r w:rsidRPr="000E0777">
              <w:rPr>
                <w:rFonts w:ascii="Arial" w:hAnsi="Arial" w:cs="Arial"/>
                <w:i/>
                <w:iCs/>
                <w:sz w:val="14"/>
                <w:szCs w:val="14"/>
                <w:lang w:val="es-US"/>
              </w:rPr>
              <w:t>MRSA</w:t>
            </w:r>
          </w:p>
          <w:p w14:paraId="1376D410" w14:textId="77777777" w:rsidR="00F935AF" w:rsidRPr="000E0777" w:rsidRDefault="00F935AF" w:rsidP="00E3777D">
            <w:pPr>
              <w:ind w:firstLine="0"/>
              <w:jc w:val="left"/>
              <w:rPr>
                <w:rFonts w:ascii="Arial" w:hAnsi="Arial" w:cs="Arial"/>
                <w:sz w:val="14"/>
                <w:szCs w:val="14"/>
                <w:lang w:val="es-US"/>
              </w:rPr>
            </w:pPr>
            <w:r w:rsidRPr="000E0777">
              <w:rPr>
                <w:rFonts w:ascii="Arial" w:hAnsi="Arial" w:cs="Arial"/>
                <w:sz w:val="14"/>
                <w:szCs w:val="14"/>
                <w:lang w:val="es-US"/>
              </w:rPr>
              <w:t>Pseudomonas</w:t>
            </w:r>
          </w:p>
          <w:p w14:paraId="39558671" w14:textId="1DA664D4" w:rsidR="00E3777D" w:rsidRPr="000E0777" w:rsidRDefault="008D0429" w:rsidP="00E3777D">
            <w:pPr>
              <w:ind w:firstLine="0"/>
              <w:jc w:val="left"/>
              <w:rPr>
                <w:rFonts w:ascii="Arial" w:hAnsi="Arial" w:cs="Arial"/>
                <w:sz w:val="14"/>
                <w:szCs w:val="14"/>
                <w:lang w:val="es-US"/>
              </w:rPr>
            </w:pPr>
            <w:proofErr w:type="spellStart"/>
            <w:r w:rsidRPr="000E0777">
              <w:rPr>
                <w:rFonts w:ascii="Arial" w:hAnsi="Arial" w:cs="Arial"/>
                <w:sz w:val="14"/>
                <w:szCs w:val="14"/>
                <w:lang w:val="es-US"/>
              </w:rPr>
              <w:t>Legionella</w:t>
            </w:r>
            <w:proofErr w:type="spellEnd"/>
          </w:p>
          <w:p w14:paraId="1DB9DCD0" w14:textId="77777777" w:rsidR="00BC37D7" w:rsidRDefault="00E3777D" w:rsidP="00E3777D">
            <w:pPr>
              <w:ind w:firstLine="0"/>
              <w:jc w:val="left"/>
              <w:rPr>
                <w:rFonts w:ascii="Arial" w:hAnsi="Arial" w:cs="Arial"/>
                <w:sz w:val="14"/>
                <w:szCs w:val="14"/>
                <w:lang w:val="es-US"/>
              </w:rPr>
            </w:pPr>
            <w:proofErr w:type="spellStart"/>
            <w:r w:rsidRPr="000E0777">
              <w:rPr>
                <w:rFonts w:ascii="Arial" w:hAnsi="Arial" w:cs="Arial"/>
                <w:sz w:val="14"/>
                <w:szCs w:val="14"/>
                <w:lang w:val="es-US"/>
              </w:rPr>
              <w:t>Gut</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anaerobe</w:t>
            </w:r>
            <w:r w:rsidR="00BC37D7">
              <w:rPr>
                <w:rFonts w:ascii="Arial" w:hAnsi="Arial" w:cs="Arial"/>
                <w:sz w:val="14"/>
                <w:szCs w:val="14"/>
                <w:lang w:val="es-US"/>
              </w:rPr>
              <w:t>s</w:t>
            </w:r>
            <w:proofErr w:type="spellEnd"/>
          </w:p>
          <w:p w14:paraId="531855D3" w14:textId="2726FCB8" w:rsidR="00E3777D" w:rsidRPr="00BC37D7" w:rsidRDefault="00E3777D" w:rsidP="00E3777D">
            <w:pPr>
              <w:ind w:firstLine="0"/>
              <w:jc w:val="left"/>
              <w:rPr>
                <w:rFonts w:ascii="Arial" w:hAnsi="Arial" w:cs="Arial"/>
                <w:sz w:val="14"/>
                <w:szCs w:val="14"/>
                <w:lang w:val="es-US"/>
              </w:rPr>
            </w:pPr>
            <w:r w:rsidRPr="006B75A0">
              <w:rPr>
                <w:rFonts w:ascii="Arial" w:hAnsi="Arial" w:cs="Arial"/>
                <w:sz w:val="14"/>
                <w:szCs w:val="14"/>
              </w:rPr>
              <w:t xml:space="preserve">Atypical </w:t>
            </w:r>
            <w:proofErr w:type="spellStart"/>
            <w:r w:rsidRPr="006B75A0">
              <w:rPr>
                <w:rFonts w:ascii="Arial" w:hAnsi="Arial" w:cs="Arial"/>
                <w:sz w:val="14"/>
                <w:szCs w:val="14"/>
              </w:rPr>
              <w:t>mycobac</w:t>
            </w:r>
            <w:proofErr w:type="spellEnd"/>
            <w:r w:rsidRPr="006B75A0">
              <w:rPr>
                <w:rFonts w:ascii="Arial" w:hAnsi="Arial" w:cs="Arial"/>
                <w:sz w:val="14"/>
                <w:szCs w:val="14"/>
              </w:rPr>
              <w:t>/TB</w:t>
            </w:r>
          </w:p>
        </w:tc>
        <w:tc>
          <w:tcPr>
            <w:tcW w:w="1062" w:type="pct"/>
          </w:tcPr>
          <w:p w14:paraId="757E68EE" w14:textId="2994AD18" w:rsidR="00172E3C" w:rsidRPr="00172E3C" w:rsidRDefault="008D0429" w:rsidP="00172E3C">
            <w:pPr>
              <w:ind w:firstLine="0"/>
              <w:jc w:val="left"/>
              <w:rPr>
                <w:rFonts w:ascii="Arial" w:hAnsi="Arial" w:cs="Arial"/>
                <w:sz w:val="14"/>
                <w:szCs w:val="14"/>
              </w:rPr>
            </w:pPr>
            <w:r>
              <w:rPr>
                <w:rFonts w:ascii="Arial" w:hAnsi="Arial" w:cs="Arial"/>
                <w:sz w:val="14"/>
                <w:szCs w:val="14"/>
              </w:rPr>
              <w:t xml:space="preserve">SSTI </w:t>
            </w:r>
          </w:p>
          <w:p w14:paraId="3F1B66D5" w14:textId="7DFAF8F2" w:rsidR="00172E3C" w:rsidRPr="006B75A0" w:rsidRDefault="00172E3C" w:rsidP="00172E3C">
            <w:pPr>
              <w:ind w:firstLine="0"/>
              <w:jc w:val="left"/>
              <w:rPr>
                <w:rFonts w:ascii="Arial" w:hAnsi="Arial" w:cs="Arial"/>
                <w:sz w:val="14"/>
                <w:szCs w:val="14"/>
              </w:rPr>
            </w:pPr>
            <w:r w:rsidRPr="006B75A0">
              <w:rPr>
                <w:rFonts w:ascii="Arial" w:hAnsi="Arial" w:cs="Arial"/>
                <w:sz w:val="14"/>
                <w:szCs w:val="14"/>
              </w:rPr>
              <w:t>CAP/community-associated respiratory infe</w:t>
            </w:r>
            <w:r>
              <w:rPr>
                <w:rFonts w:ascii="Arial" w:hAnsi="Arial" w:cs="Arial"/>
                <w:sz w:val="14"/>
                <w:szCs w:val="14"/>
              </w:rPr>
              <w:t>c</w:t>
            </w:r>
            <w:r w:rsidRPr="006B75A0">
              <w:rPr>
                <w:rFonts w:ascii="Arial" w:hAnsi="Arial" w:cs="Arial"/>
                <w:sz w:val="14"/>
                <w:szCs w:val="14"/>
              </w:rPr>
              <w:t>tions</w:t>
            </w:r>
          </w:p>
          <w:p w14:paraId="6E892720" w14:textId="370A75C3" w:rsidR="00E3777D" w:rsidRPr="006B75A0" w:rsidRDefault="00E3777D" w:rsidP="00E3777D">
            <w:pPr>
              <w:ind w:firstLine="0"/>
              <w:jc w:val="left"/>
              <w:rPr>
                <w:rFonts w:ascii="Arial" w:hAnsi="Arial" w:cs="Arial"/>
                <w:sz w:val="14"/>
                <w:szCs w:val="14"/>
              </w:rPr>
            </w:pPr>
          </w:p>
        </w:tc>
        <w:tc>
          <w:tcPr>
            <w:tcW w:w="1124" w:type="pct"/>
          </w:tcPr>
          <w:p w14:paraId="1EAEDF61" w14:textId="2019E3E5" w:rsidR="00E3777D" w:rsidRPr="000E0777" w:rsidRDefault="00E3777D" w:rsidP="00E3777D">
            <w:pPr>
              <w:ind w:firstLine="0"/>
              <w:jc w:val="left"/>
              <w:rPr>
                <w:rFonts w:ascii="Arial" w:hAnsi="Arial" w:cs="Arial"/>
                <w:sz w:val="14"/>
                <w:szCs w:val="14"/>
                <w:lang w:val="es-US"/>
              </w:rPr>
            </w:pPr>
            <w:r w:rsidRPr="000E0777">
              <w:rPr>
                <w:rFonts w:ascii="Arial" w:hAnsi="Arial" w:cs="Arial"/>
                <w:sz w:val="14"/>
                <w:szCs w:val="14"/>
                <w:lang w:val="es-US"/>
              </w:rPr>
              <w:t xml:space="preserve">IV/PO </w:t>
            </w:r>
          </w:p>
          <w:p w14:paraId="35BC3D2B" w14:textId="77777777" w:rsidR="00E3777D" w:rsidRPr="000E0777" w:rsidRDefault="00E3777D" w:rsidP="00E3777D">
            <w:pPr>
              <w:ind w:firstLine="0"/>
              <w:jc w:val="left"/>
              <w:rPr>
                <w:rFonts w:ascii="Arial" w:hAnsi="Arial" w:cs="Arial"/>
                <w:i/>
                <w:sz w:val="14"/>
                <w:szCs w:val="14"/>
                <w:lang w:val="es-US"/>
              </w:rPr>
            </w:pPr>
            <w:r w:rsidRPr="000E0777">
              <w:rPr>
                <w:rFonts w:ascii="Arial" w:hAnsi="Arial" w:cs="Arial"/>
                <w:i/>
                <w:sz w:val="14"/>
                <w:szCs w:val="14"/>
                <w:lang w:val="es-US"/>
              </w:rPr>
              <w:t>IV=PO (</w:t>
            </w:r>
            <w:proofErr w:type="spellStart"/>
            <w:r w:rsidRPr="000E0777">
              <w:rPr>
                <w:rFonts w:ascii="Arial" w:hAnsi="Arial" w:cs="Arial"/>
                <w:i/>
                <w:sz w:val="14"/>
                <w:szCs w:val="14"/>
                <w:lang w:val="es-US"/>
              </w:rPr>
              <w:t>bioequivalent</w:t>
            </w:r>
            <w:proofErr w:type="spellEnd"/>
            <w:r w:rsidRPr="000E0777">
              <w:rPr>
                <w:rFonts w:ascii="Arial" w:hAnsi="Arial" w:cs="Arial"/>
                <w:i/>
                <w:sz w:val="14"/>
                <w:szCs w:val="14"/>
                <w:lang w:val="es-US"/>
              </w:rPr>
              <w:t>)</w:t>
            </w:r>
          </w:p>
          <w:p w14:paraId="1183658D" w14:textId="77777777" w:rsidR="00E3777D" w:rsidRPr="000E0777" w:rsidRDefault="00E3777D" w:rsidP="00E3777D">
            <w:pPr>
              <w:ind w:firstLine="0"/>
              <w:jc w:val="left"/>
              <w:rPr>
                <w:rFonts w:ascii="Arial" w:hAnsi="Arial" w:cs="Arial"/>
                <w:sz w:val="14"/>
                <w:szCs w:val="14"/>
                <w:lang w:val="es-US"/>
              </w:rPr>
            </w:pPr>
          </w:p>
          <w:p w14:paraId="78DB9E46"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Above</w:t>
            </w:r>
          </w:p>
        </w:tc>
        <w:tc>
          <w:tcPr>
            <w:tcW w:w="789" w:type="pct"/>
          </w:tcPr>
          <w:p w14:paraId="2531A6F8" w14:textId="77777777" w:rsidR="00613416" w:rsidRPr="006B75A0" w:rsidRDefault="00613416" w:rsidP="00E3777D">
            <w:pPr>
              <w:ind w:firstLine="0"/>
              <w:jc w:val="left"/>
              <w:rPr>
                <w:rFonts w:ascii="Arial" w:hAnsi="Arial" w:cs="Arial"/>
                <w:sz w:val="14"/>
                <w:szCs w:val="14"/>
              </w:rPr>
            </w:pPr>
          </w:p>
          <w:p w14:paraId="1C53CB48" w14:textId="0DE855D6" w:rsidR="00E3777D" w:rsidRPr="006B75A0" w:rsidRDefault="00C76C93" w:rsidP="00E3777D">
            <w:pPr>
              <w:ind w:firstLine="0"/>
              <w:jc w:val="left"/>
              <w:rPr>
                <w:rFonts w:ascii="Arial" w:hAnsi="Arial" w:cs="Arial"/>
                <w:sz w:val="14"/>
                <w:szCs w:val="14"/>
              </w:rPr>
            </w:pPr>
            <w:r w:rsidRPr="006B75A0">
              <w:rPr>
                <w:rFonts w:ascii="Arial" w:hAnsi="Arial" w:cs="Arial"/>
                <w:sz w:val="14"/>
                <w:szCs w:val="14"/>
              </w:rPr>
              <w:t>UNK</w:t>
            </w:r>
            <w:r w:rsidR="00613416" w:rsidRPr="006B75A0">
              <w:rPr>
                <w:rFonts w:ascii="Arial" w:hAnsi="Arial" w:cs="Arial"/>
                <w:sz w:val="14"/>
                <w:szCs w:val="14"/>
              </w:rPr>
              <w:t>NOWN</w:t>
            </w:r>
          </w:p>
        </w:tc>
      </w:tr>
    </w:tbl>
    <w:p w14:paraId="7DAE4B6C" w14:textId="77777777" w:rsidR="002F669F" w:rsidRDefault="002F669F" w:rsidP="002F669F">
      <w:pPr>
        <w:tabs>
          <w:tab w:val="left" w:pos="1530"/>
        </w:tabs>
        <w:ind w:firstLine="0"/>
        <w:jc w:val="left"/>
        <w:rPr>
          <w:rFonts w:ascii="Arial" w:hAnsi="Arial" w:cs="Arial"/>
          <w:b/>
          <w:sz w:val="14"/>
          <w:szCs w:val="14"/>
        </w:rPr>
      </w:pPr>
    </w:p>
    <w:p w14:paraId="033A729C" w14:textId="77777777" w:rsidR="00E3777D" w:rsidRPr="006B75A0" w:rsidRDefault="00E3777D" w:rsidP="000356B7">
      <w:pPr>
        <w:tabs>
          <w:tab w:val="left" w:pos="1530"/>
        </w:tabs>
        <w:ind w:firstLine="0"/>
        <w:jc w:val="left"/>
        <w:rPr>
          <w:rFonts w:ascii="Arial" w:hAnsi="Arial" w:cs="Arial"/>
          <w:sz w:val="14"/>
          <w:szCs w:val="14"/>
        </w:rPr>
      </w:pPr>
    </w:p>
    <w:p w14:paraId="744B6BDD"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Nitroimidazole</w:t>
      </w:r>
    </w:p>
    <w:p w14:paraId="0C75E90A" w14:textId="77777777" w:rsidR="00E3777D" w:rsidRPr="006B75A0" w:rsidRDefault="00E3777D" w:rsidP="00E3777D">
      <w:pPr>
        <w:ind w:firstLine="0"/>
        <w:jc w:val="left"/>
        <w:rPr>
          <w:rFonts w:ascii="Arial" w:hAnsi="Arial" w:cs="Arial"/>
          <w:b/>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24"/>
        <w:gridCol w:w="1279"/>
        <w:gridCol w:w="1475"/>
        <w:gridCol w:w="1348"/>
        <w:gridCol w:w="984"/>
      </w:tblGrid>
      <w:tr w:rsidR="00E3777D" w:rsidRPr="006B75A0" w14:paraId="585A68A8" w14:textId="77777777" w:rsidTr="00613416">
        <w:trPr>
          <w:jc w:val="center"/>
        </w:trPr>
        <w:tc>
          <w:tcPr>
            <w:tcW w:w="1094" w:type="pct"/>
            <w:shd w:val="clear" w:color="auto" w:fill="D9D9D9" w:themeFill="background1" w:themeFillShade="D9"/>
          </w:tcPr>
          <w:p w14:paraId="2279D051"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982" w:type="pct"/>
            <w:shd w:val="clear" w:color="auto" w:fill="D9D9D9" w:themeFill="background1" w:themeFillShade="D9"/>
          </w:tcPr>
          <w:p w14:paraId="3639894B"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133" w:type="pct"/>
            <w:shd w:val="clear" w:color="auto" w:fill="D9D9D9" w:themeFill="background1" w:themeFillShade="D9"/>
          </w:tcPr>
          <w:p w14:paraId="5854E23A"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035" w:type="pct"/>
            <w:shd w:val="clear" w:color="auto" w:fill="D9D9D9" w:themeFill="background1" w:themeFillShade="D9"/>
          </w:tcPr>
          <w:p w14:paraId="4B77BF0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756" w:type="pct"/>
            <w:shd w:val="clear" w:color="auto" w:fill="D9D9D9" w:themeFill="background1" w:themeFillShade="D9"/>
          </w:tcPr>
          <w:p w14:paraId="4BE9832E" w14:textId="6FD3A165" w:rsidR="00E3777D" w:rsidRPr="006B75A0" w:rsidRDefault="00613416" w:rsidP="00E3777D">
            <w:pPr>
              <w:ind w:firstLine="0"/>
              <w:jc w:val="left"/>
              <w:rPr>
                <w:rFonts w:ascii="Arial" w:hAnsi="Arial" w:cs="Arial"/>
                <w:b/>
                <w:sz w:val="14"/>
                <w:szCs w:val="14"/>
              </w:rPr>
            </w:pPr>
            <w:r w:rsidRPr="006B75A0">
              <w:rPr>
                <w:rFonts w:ascii="Arial" w:hAnsi="Arial" w:cs="Arial"/>
                <w:b/>
                <w:sz w:val="14"/>
                <w:szCs w:val="14"/>
              </w:rPr>
              <w:t>CSF</w:t>
            </w:r>
          </w:p>
        </w:tc>
      </w:tr>
      <w:tr w:rsidR="00E3777D" w:rsidRPr="006B75A0" w14:paraId="02D8EBB3" w14:textId="77777777" w:rsidTr="00E3777D">
        <w:trPr>
          <w:jc w:val="center"/>
        </w:trPr>
        <w:tc>
          <w:tcPr>
            <w:tcW w:w="1094" w:type="pct"/>
          </w:tcPr>
          <w:p w14:paraId="19C631F0" w14:textId="77777777" w:rsidR="00EF4BF9" w:rsidRDefault="00EF4BF9" w:rsidP="00EF4BF9">
            <w:pPr>
              <w:ind w:firstLine="0"/>
              <w:jc w:val="left"/>
              <w:rPr>
                <w:rFonts w:ascii="Arial" w:hAnsi="Arial" w:cs="Arial"/>
                <w:b/>
                <w:sz w:val="14"/>
                <w:szCs w:val="14"/>
              </w:rPr>
            </w:pPr>
            <w:r w:rsidRPr="006B75A0">
              <w:rPr>
                <w:rFonts w:ascii="Arial" w:hAnsi="Arial" w:cs="Arial"/>
                <w:sz w:val="14"/>
                <w:szCs w:val="14"/>
              </w:rPr>
              <w:t>$$</w:t>
            </w:r>
            <w:r w:rsidRPr="006B75A0">
              <w:rPr>
                <w:rFonts w:ascii="Arial" w:hAnsi="Arial" w:cs="Arial"/>
                <w:b/>
                <w:sz w:val="14"/>
                <w:szCs w:val="14"/>
              </w:rPr>
              <w:t xml:space="preserve"> </w:t>
            </w:r>
          </w:p>
          <w:p w14:paraId="553DCAE2" w14:textId="77777777" w:rsidR="00EF4BF9" w:rsidRDefault="00EF4BF9" w:rsidP="00EF4BF9">
            <w:pPr>
              <w:pStyle w:val="NormalIndent"/>
              <w:ind w:left="0" w:firstLine="0"/>
            </w:pPr>
          </w:p>
          <w:p w14:paraId="2C971D1C" w14:textId="65E8A946" w:rsidR="00EF4BF9" w:rsidRPr="00EF4BF9" w:rsidRDefault="00EF4BF9" w:rsidP="00EF4BF9">
            <w:pPr>
              <w:pStyle w:val="NormalIndent"/>
              <w:ind w:left="0" w:firstLine="0"/>
              <w:rPr>
                <w:rFonts w:ascii="Arial" w:hAnsi="Arial" w:cs="Arial"/>
                <w:sz w:val="16"/>
                <w:szCs w:val="14"/>
              </w:rPr>
            </w:pPr>
            <w:r w:rsidRPr="00EF4BF9">
              <w:rPr>
                <w:rFonts w:ascii="Arial" w:hAnsi="Arial" w:cs="Arial"/>
                <w:sz w:val="16"/>
                <w:szCs w:val="14"/>
              </w:rPr>
              <w:t>IV/PO</w:t>
            </w:r>
          </w:p>
          <w:p w14:paraId="1F6DD2EB" w14:textId="3C3BA0D5" w:rsidR="00E3777D" w:rsidRPr="006B75A0" w:rsidRDefault="004A61AB" w:rsidP="00E3777D">
            <w:pPr>
              <w:ind w:firstLine="0"/>
              <w:jc w:val="left"/>
              <w:rPr>
                <w:rFonts w:ascii="Arial" w:hAnsi="Arial" w:cs="Arial"/>
                <w:sz w:val="14"/>
                <w:szCs w:val="14"/>
              </w:rPr>
            </w:pPr>
            <w:r>
              <w:rPr>
                <w:rFonts w:ascii="Arial" w:hAnsi="Arial" w:cs="Arial"/>
                <w:sz w:val="14"/>
                <w:szCs w:val="14"/>
              </w:rPr>
              <w:t>m</w:t>
            </w:r>
            <w:r w:rsidR="00E3777D" w:rsidRPr="006B75A0">
              <w:rPr>
                <w:rFonts w:ascii="Arial" w:hAnsi="Arial" w:cs="Arial"/>
                <w:sz w:val="14"/>
                <w:szCs w:val="14"/>
              </w:rPr>
              <w:t>etronidazole</w:t>
            </w:r>
          </w:p>
          <w:p w14:paraId="53414BB3" w14:textId="77777777" w:rsidR="00E3777D" w:rsidRPr="006B75A0" w:rsidRDefault="00E3777D" w:rsidP="00E3777D">
            <w:pPr>
              <w:ind w:firstLine="0"/>
              <w:jc w:val="left"/>
              <w:rPr>
                <w:rFonts w:ascii="Arial" w:hAnsi="Arial" w:cs="Arial"/>
                <w:sz w:val="14"/>
                <w:szCs w:val="14"/>
              </w:rPr>
            </w:pPr>
          </w:p>
          <w:p w14:paraId="64D668E7" w14:textId="77777777" w:rsidR="00E3777D" w:rsidRPr="006B75A0" w:rsidRDefault="00E3777D" w:rsidP="00E3777D">
            <w:pPr>
              <w:ind w:firstLine="0"/>
              <w:jc w:val="left"/>
              <w:rPr>
                <w:rFonts w:ascii="Arial" w:hAnsi="Arial" w:cs="Arial"/>
                <w:b/>
                <w:sz w:val="14"/>
                <w:szCs w:val="14"/>
              </w:rPr>
            </w:pPr>
          </w:p>
          <w:p w14:paraId="30B121F3"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CIDAL</w:t>
            </w:r>
          </w:p>
          <w:p w14:paraId="6BE0A92C" w14:textId="068491F3" w:rsidR="00BC37D7" w:rsidRDefault="00BC37D7" w:rsidP="00BC37D7">
            <w:pPr>
              <w:pStyle w:val="NormalIndent"/>
              <w:ind w:left="0" w:firstLine="0"/>
              <w:jc w:val="left"/>
              <w:rPr>
                <w:rFonts w:ascii="Arial" w:hAnsi="Arial" w:cs="Arial"/>
                <w:sz w:val="14"/>
                <w:szCs w:val="14"/>
              </w:rPr>
            </w:pPr>
            <w:r w:rsidRPr="00BC37D7">
              <w:rPr>
                <w:rFonts w:ascii="Arial" w:hAnsi="Arial" w:cs="Arial"/>
                <w:sz w:val="14"/>
                <w:szCs w:val="14"/>
              </w:rPr>
              <w:t xml:space="preserve">-degrades DNA by formation of </w:t>
            </w:r>
            <w:r>
              <w:rPr>
                <w:rFonts w:ascii="Arial" w:hAnsi="Arial" w:cs="Arial"/>
                <w:sz w:val="14"/>
                <w:szCs w:val="14"/>
              </w:rPr>
              <w:t>N+</w:t>
            </w:r>
            <w:r w:rsidR="00DA3860">
              <w:rPr>
                <w:rFonts w:ascii="Arial" w:hAnsi="Arial" w:cs="Arial"/>
                <w:sz w:val="14"/>
                <w:szCs w:val="14"/>
              </w:rPr>
              <w:t>-</w:t>
            </w:r>
            <w:r>
              <w:rPr>
                <w:rFonts w:ascii="Arial" w:hAnsi="Arial" w:cs="Arial"/>
                <w:sz w:val="14"/>
                <w:szCs w:val="14"/>
              </w:rPr>
              <w:t xml:space="preserve">linked </w:t>
            </w:r>
            <w:r w:rsidRPr="00BC37D7">
              <w:rPr>
                <w:rFonts w:ascii="Arial" w:hAnsi="Arial" w:cs="Arial"/>
                <w:sz w:val="14"/>
                <w:szCs w:val="14"/>
              </w:rPr>
              <w:t>free radical</w:t>
            </w:r>
          </w:p>
          <w:p w14:paraId="72175894" w14:textId="703639D9" w:rsidR="00BC37D7" w:rsidRPr="00BC37D7" w:rsidRDefault="00BC37D7" w:rsidP="00BC37D7">
            <w:pPr>
              <w:pStyle w:val="NormalIndent"/>
              <w:ind w:left="0" w:firstLine="0"/>
              <w:jc w:val="left"/>
              <w:rPr>
                <w:rFonts w:ascii="Arial" w:hAnsi="Arial" w:cs="Arial"/>
                <w:sz w:val="14"/>
                <w:szCs w:val="14"/>
              </w:rPr>
            </w:pPr>
            <w:r>
              <w:rPr>
                <w:rFonts w:ascii="Arial" w:hAnsi="Arial" w:cs="Arial"/>
                <w:sz w:val="14"/>
                <w:szCs w:val="14"/>
              </w:rPr>
              <w:t>-</w:t>
            </w:r>
            <w:r w:rsidR="00DA3860">
              <w:rPr>
                <w:rFonts w:ascii="Arial" w:hAnsi="Arial" w:cs="Arial"/>
                <w:sz w:val="14"/>
                <w:szCs w:val="14"/>
              </w:rPr>
              <w:t>inhibits protein synthesis</w:t>
            </w:r>
          </w:p>
          <w:p w14:paraId="108359AF" w14:textId="77777777" w:rsidR="00BC37D7" w:rsidRPr="00BC37D7" w:rsidRDefault="00BC37D7" w:rsidP="00BC37D7">
            <w:pPr>
              <w:pStyle w:val="NormalIndent"/>
            </w:pPr>
          </w:p>
        </w:tc>
        <w:tc>
          <w:tcPr>
            <w:tcW w:w="982" w:type="pct"/>
          </w:tcPr>
          <w:p w14:paraId="1A145A6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Gram – anaerobes incl. Bacteroides fragilis and all Clostridia</w:t>
            </w:r>
          </w:p>
          <w:p w14:paraId="19DCF45E" w14:textId="77777777" w:rsidR="00E3777D" w:rsidRPr="006B75A0" w:rsidRDefault="00E3777D" w:rsidP="00E3777D">
            <w:pPr>
              <w:ind w:firstLine="0"/>
              <w:jc w:val="left"/>
              <w:rPr>
                <w:rFonts w:ascii="Arial" w:hAnsi="Arial" w:cs="Arial"/>
                <w:sz w:val="14"/>
                <w:szCs w:val="14"/>
              </w:rPr>
            </w:pPr>
          </w:p>
          <w:p w14:paraId="4C97708C"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Entamoeba coli</w:t>
            </w:r>
          </w:p>
        </w:tc>
        <w:tc>
          <w:tcPr>
            <w:tcW w:w="1133" w:type="pct"/>
          </w:tcPr>
          <w:p w14:paraId="68C57FC0" w14:textId="77777777" w:rsidR="00E3777D" w:rsidRPr="006B75A0" w:rsidRDefault="00E3777D" w:rsidP="00E3777D">
            <w:pPr>
              <w:ind w:firstLine="0"/>
              <w:jc w:val="left"/>
              <w:rPr>
                <w:rFonts w:ascii="Arial" w:hAnsi="Arial" w:cs="Arial"/>
                <w:i/>
                <w:sz w:val="14"/>
                <w:szCs w:val="14"/>
              </w:rPr>
            </w:pPr>
            <w:r w:rsidRPr="006B75A0">
              <w:rPr>
                <w:rFonts w:ascii="Arial" w:hAnsi="Arial" w:cs="Arial"/>
                <w:i/>
                <w:sz w:val="14"/>
                <w:szCs w:val="14"/>
              </w:rPr>
              <w:t>“Infections below the diaphragm”</w:t>
            </w:r>
          </w:p>
          <w:p w14:paraId="7BC2E13B"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Intraabdominal abscess, peritonitis, diverticulitis, etc</w:t>
            </w:r>
          </w:p>
          <w:p w14:paraId="7E4797A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Endometritis/</w:t>
            </w:r>
          </w:p>
          <w:p w14:paraId="1B90FDCB"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Bacterial vaginosis</w:t>
            </w:r>
          </w:p>
          <w:p w14:paraId="2465036E"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Clostridium difficile colitis</w:t>
            </w:r>
          </w:p>
          <w:p w14:paraId="52414CA8" w14:textId="77777777" w:rsidR="00E3777D" w:rsidRPr="006B75A0" w:rsidRDefault="00E3777D" w:rsidP="00E3777D">
            <w:pPr>
              <w:ind w:firstLine="0"/>
              <w:jc w:val="left"/>
              <w:rPr>
                <w:rFonts w:ascii="Arial" w:hAnsi="Arial" w:cs="Arial"/>
                <w:sz w:val="14"/>
                <w:szCs w:val="14"/>
              </w:rPr>
            </w:pPr>
          </w:p>
          <w:p w14:paraId="2E269DA0" w14:textId="7A0B1794" w:rsidR="00E3777D" w:rsidRPr="006B75A0" w:rsidRDefault="009E3A43" w:rsidP="00E3777D">
            <w:pPr>
              <w:ind w:firstLine="0"/>
              <w:jc w:val="left"/>
              <w:rPr>
                <w:rFonts w:ascii="Arial" w:hAnsi="Arial" w:cs="Arial"/>
                <w:sz w:val="14"/>
                <w:szCs w:val="14"/>
              </w:rPr>
            </w:pPr>
            <w:r>
              <w:rPr>
                <w:rFonts w:ascii="Arial" w:hAnsi="Arial" w:cs="Arial"/>
                <w:sz w:val="14"/>
                <w:szCs w:val="14"/>
              </w:rPr>
              <w:t>Entamoeba</w:t>
            </w:r>
            <w:r w:rsidR="00E3777D" w:rsidRPr="006B75A0">
              <w:rPr>
                <w:rFonts w:ascii="Arial" w:hAnsi="Arial" w:cs="Arial"/>
                <w:sz w:val="14"/>
                <w:szCs w:val="14"/>
              </w:rPr>
              <w:t xml:space="preserve"> liver abscess/</w:t>
            </w:r>
          </w:p>
          <w:p w14:paraId="1A79DFB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dysentery</w:t>
            </w:r>
          </w:p>
          <w:p w14:paraId="50891C9E" w14:textId="77777777" w:rsidR="00E3777D" w:rsidRPr="006B75A0" w:rsidRDefault="00E3777D" w:rsidP="00E3777D">
            <w:pPr>
              <w:ind w:firstLine="0"/>
              <w:jc w:val="left"/>
              <w:rPr>
                <w:rFonts w:ascii="Arial" w:hAnsi="Arial" w:cs="Arial"/>
                <w:sz w:val="14"/>
                <w:szCs w:val="14"/>
              </w:rPr>
            </w:pPr>
          </w:p>
          <w:p w14:paraId="371BB3C3"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NOT to be given alone for lung abscess/ENT infections </w:t>
            </w:r>
          </w:p>
        </w:tc>
        <w:tc>
          <w:tcPr>
            <w:tcW w:w="1035" w:type="pct"/>
          </w:tcPr>
          <w:p w14:paraId="3CCC1BE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IV/PO</w:t>
            </w:r>
          </w:p>
          <w:p w14:paraId="7D583600"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Disulfiram-like reaction (vomiting) if ethanol consumed within 3 days of therapy</w:t>
            </w:r>
          </w:p>
          <w:p w14:paraId="3C1C9536" w14:textId="77777777" w:rsidR="00E3777D" w:rsidRPr="006B75A0" w:rsidRDefault="00E3777D" w:rsidP="00E3777D">
            <w:pPr>
              <w:ind w:firstLine="0"/>
              <w:jc w:val="left"/>
              <w:rPr>
                <w:rFonts w:ascii="Arial" w:hAnsi="Arial" w:cs="Arial"/>
                <w:sz w:val="14"/>
                <w:szCs w:val="14"/>
              </w:rPr>
            </w:pPr>
          </w:p>
          <w:p w14:paraId="2F95122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Aseptic meningitis/</w:t>
            </w:r>
          </w:p>
          <w:p w14:paraId="04E664B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neuropathies, rare</w:t>
            </w:r>
          </w:p>
          <w:p w14:paraId="15B1C42D" w14:textId="77777777" w:rsidR="00E3777D" w:rsidRPr="006B75A0" w:rsidRDefault="00E3777D" w:rsidP="00E3777D">
            <w:pPr>
              <w:ind w:firstLine="0"/>
              <w:jc w:val="left"/>
              <w:rPr>
                <w:rFonts w:ascii="Arial" w:hAnsi="Arial" w:cs="Arial"/>
                <w:sz w:val="14"/>
                <w:szCs w:val="14"/>
              </w:rPr>
            </w:pPr>
          </w:p>
          <w:p w14:paraId="5FBFBF13" w14:textId="77777777" w:rsidR="00E3777D" w:rsidRPr="006B75A0" w:rsidRDefault="00E3777D" w:rsidP="00E3777D">
            <w:pPr>
              <w:ind w:firstLine="0"/>
              <w:jc w:val="left"/>
              <w:rPr>
                <w:rFonts w:ascii="Arial" w:hAnsi="Arial" w:cs="Arial"/>
                <w:sz w:val="14"/>
                <w:szCs w:val="14"/>
              </w:rPr>
            </w:pPr>
          </w:p>
        </w:tc>
        <w:tc>
          <w:tcPr>
            <w:tcW w:w="710" w:type="pct"/>
          </w:tcPr>
          <w:p w14:paraId="64D0EC03" w14:textId="77777777" w:rsidR="00613416" w:rsidRPr="006B75A0" w:rsidRDefault="00613416" w:rsidP="00E3777D">
            <w:pPr>
              <w:ind w:firstLine="0"/>
              <w:jc w:val="left"/>
              <w:rPr>
                <w:rFonts w:ascii="Arial" w:hAnsi="Arial" w:cs="Arial"/>
                <w:sz w:val="14"/>
                <w:szCs w:val="14"/>
              </w:rPr>
            </w:pPr>
          </w:p>
          <w:p w14:paraId="134200BA" w14:textId="3AA19B55" w:rsidR="00E3777D" w:rsidRPr="006B75A0" w:rsidRDefault="00613416" w:rsidP="00E3777D">
            <w:pPr>
              <w:ind w:firstLine="0"/>
              <w:jc w:val="left"/>
              <w:rPr>
                <w:rFonts w:ascii="Arial" w:hAnsi="Arial" w:cs="Arial"/>
                <w:sz w:val="14"/>
                <w:szCs w:val="14"/>
              </w:rPr>
            </w:pPr>
            <w:r w:rsidRPr="006B75A0">
              <w:rPr>
                <w:rFonts w:ascii="Arial" w:hAnsi="Arial" w:cs="Arial"/>
                <w:sz w:val="14"/>
                <w:szCs w:val="14"/>
              </w:rPr>
              <w:t>YES</w:t>
            </w:r>
          </w:p>
          <w:p w14:paraId="5A1215BD" w14:textId="35943F02" w:rsidR="00613416" w:rsidRPr="006B75A0" w:rsidRDefault="00613416" w:rsidP="00613416">
            <w:pPr>
              <w:pStyle w:val="NormalIndent"/>
              <w:rPr>
                <w:rFonts w:ascii="Arial" w:hAnsi="Arial" w:cs="Arial"/>
              </w:rPr>
            </w:pPr>
          </w:p>
        </w:tc>
      </w:tr>
    </w:tbl>
    <w:p w14:paraId="56D6E50D" w14:textId="77777777" w:rsidR="00E3777D" w:rsidRPr="006B75A0" w:rsidRDefault="00E3777D" w:rsidP="00E3777D">
      <w:pPr>
        <w:ind w:firstLine="0"/>
        <w:jc w:val="left"/>
        <w:rPr>
          <w:rFonts w:ascii="Arial" w:hAnsi="Arial" w:cs="Arial"/>
          <w:b/>
          <w:sz w:val="14"/>
          <w:szCs w:val="14"/>
        </w:rPr>
      </w:pPr>
    </w:p>
    <w:p w14:paraId="0D1E1851"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br w:type="page"/>
      </w:r>
    </w:p>
    <w:p w14:paraId="569797D1" w14:textId="184878DF"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lastRenderedPageBreak/>
        <w:t>Tetracyclines/</w:t>
      </w:r>
      <w:proofErr w:type="spellStart"/>
      <w:r w:rsidRPr="006B75A0">
        <w:rPr>
          <w:rFonts w:ascii="Arial" w:hAnsi="Arial" w:cs="Arial"/>
          <w:b/>
          <w:sz w:val="14"/>
          <w:szCs w:val="14"/>
        </w:rPr>
        <w:t>Glycylcycline</w:t>
      </w:r>
      <w:proofErr w:type="spellEnd"/>
      <w:r w:rsidR="005068F0" w:rsidRPr="005068F0">
        <w:rPr>
          <w:rFonts w:ascii="Arial" w:hAnsi="Arial" w:cs="Arial"/>
          <w:b/>
          <w:sz w:val="14"/>
          <w:szCs w:val="14"/>
        </w:rPr>
        <w:t xml:space="preserve"> (</w:t>
      </w:r>
      <w:r w:rsidR="005068F0" w:rsidRPr="005068F0">
        <w:rPr>
          <w:rFonts w:ascii="Arial" w:hAnsi="Arial" w:cs="Arial"/>
          <w:b/>
          <w:i/>
          <w:iCs/>
          <w:sz w:val="14"/>
          <w:szCs w:val="14"/>
        </w:rPr>
        <w:t>INTRACELLULAR</w:t>
      </w:r>
      <w:r w:rsidR="005068F0">
        <w:rPr>
          <w:rFonts w:ascii="Arial" w:hAnsi="Arial" w:cs="Arial"/>
          <w:b/>
          <w:sz w:val="14"/>
          <w:szCs w:val="14"/>
        </w:rPr>
        <w:t xml:space="preserve"> ACTIVITY)</w:t>
      </w:r>
    </w:p>
    <w:p w14:paraId="10A81634" w14:textId="77777777" w:rsidR="00E3777D" w:rsidRPr="006B75A0" w:rsidRDefault="00E3777D" w:rsidP="00E3777D">
      <w:pPr>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442"/>
        <w:gridCol w:w="1383"/>
        <w:gridCol w:w="1245"/>
        <w:gridCol w:w="1057"/>
      </w:tblGrid>
      <w:tr w:rsidR="00E05757" w:rsidRPr="006B75A0" w14:paraId="10419135" w14:textId="77777777" w:rsidTr="00F96761">
        <w:trPr>
          <w:jc w:val="center"/>
        </w:trPr>
        <w:tc>
          <w:tcPr>
            <w:tcW w:w="1044" w:type="pct"/>
            <w:shd w:val="clear" w:color="auto" w:fill="D9D9D9" w:themeFill="background1" w:themeFillShade="D9"/>
          </w:tcPr>
          <w:p w14:paraId="1B68843D"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112" w:type="pct"/>
            <w:shd w:val="clear" w:color="auto" w:fill="D9D9D9" w:themeFill="background1" w:themeFillShade="D9"/>
          </w:tcPr>
          <w:p w14:paraId="13A5C63E"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064" w:type="pct"/>
            <w:shd w:val="clear" w:color="auto" w:fill="D9D9D9" w:themeFill="background1" w:themeFillShade="D9"/>
          </w:tcPr>
          <w:p w14:paraId="59B30732"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964" w:type="pct"/>
            <w:shd w:val="clear" w:color="auto" w:fill="D9D9D9" w:themeFill="background1" w:themeFillShade="D9"/>
          </w:tcPr>
          <w:p w14:paraId="4427FEBA"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816" w:type="pct"/>
            <w:shd w:val="clear" w:color="auto" w:fill="D9D9D9" w:themeFill="background1" w:themeFillShade="D9"/>
          </w:tcPr>
          <w:p w14:paraId="4D63FF2F" w14:textId="0314602F" w:rsidR="00E3777D" w:rsidRPr="006B75A0" w:rsidRDefault="00613416" w:rsidP="00E3777D">
            <w:pPr>
              <w:ind w:firstLine="0"/>
              <w:jc w:val="left"/>
              <w:rPr>
                <w:rFonts w:ascii="Arial" w:hAnsi="Arial" w:cs="Arial"/>
                <w:b/>
                <w:sz w:val="14"/>
                <w:szCs w:val="14"/>
              </w:rPr>
            </w:pPr>
            <w:r w:rsidRPr="006B75A0">
              <w:rPr>
                <w:rFonts w:ascii="Arial" w:hAnsi="Arial" w:cs="Arial"/>
                <w:b/>
                <w:sz w:val="12"/>
                <w:szCs w:val="14"/>
              </w:rPr>
              <w:t>CSF</w:t>
            </w:r>
          </w:p>
        </w:tc>
      </w:tr>
      <w:tr w:rsidR="00E05757" w:rsidRPr="006B75A0" w14:paraId="43826C5B" w14:textId="77777777" w:rsidTr="00E3777D">
        <w:trPr>
          <w:jc w:val="center"/>
        </w:trPr>
        <w:tc>
          <w:tcPr>
            <w:tcW w:w="1044" w:type="pct"/>
          </w:tcPr>
          <w:p w14:paraId="3E6C5DA5" w14:textId="77777777" w:rsidR="00E3777D" w:rsidRPr="00FF38DA" w:rsidRDefault="00E3777D" w:rsidP="00FF38DA">
            <w:pPr>
              <w:ind w:firstLine="0"/>
              <w:jc w:val="left"/>
              <w:rPr>
                <w:rFonts w:ascii="Arial" w:hAnsi="Arial" w:cs="Arial"/>
                <w:b/>
                <w:sz w:val="14"/>
                <w:szCs w:val="14"/>
                <w:u w:val="single"/>
              </w:rPr>
            </w:pPr>
            <w:r w:rsidRPr="00FF38DA">
              <w:rPr>
                <w:rFonts w:ascii="Arial" w:hAnsi="Arial" w:cs="Arial"/>
                <w:b/>
                <w:sz w:val="14"/>
                <w:szCs w:val="14"/>
                <w:u w:val="single"/>
              </w:rPr>
              <w:t>Tetracyclines</w:t>
            </w:r>
          </w:p>
          <w:p w14:paraId="5E51500B" w14:textId="77777777" w:rsidR="00E3777D" w:rsidRDefault="00E3777D" w:rsidP="00FF38DA">
            <w:pPr>
              <w:ind w:firstLine="0"/>
              <w:jc w:val="left"/>
              <w:rPr>
                <w:rFonts w:ascii="Arial" w:hAnsi="Arial" w:cs="Arial"/>
                <w:b/>
                <w:sz w:val="14"/>
                <w:szCs w:val="14"/>
              </w:rPr>
            </w:pPr>
          </w:p>
          <w:p w14:paraId="0C1B0833" w14:textId="77777777" w:rsidR="00EF4BF9" w:rsidRPr="00EF4BF9" w:rsidRDefault="00EF4BF9" w:rsidP="00EF4BF9">
            <w:pPr>
              <w:ind w:firstLine="0"/>
              <w:jc w:val="left"/>
              <w:rPr>
                <w:rFonts w:ascii="Arial" w:hAnsi="Arial" w:cs="Arial"/>
                <w:b/>
                <w:sz w:val="16"/>
                <w:szCs w:val="16"/>
              </w:rPr>
            </w:pPr>
            <w:r w:rsidRPr="00EF4BF9">
              <w:rPr>
                <w:rFonts w:ascii="Arial" w:hAnsi="Arial" w:cs="Arial"/>
                <w:sz w:val="16"/>
                <w:szCs w:val="16"/>
              </w:rPr>
              <w:t>$</w:t>
            </w:r>
            <w:r w:rsidRPr="00EF4BF9">
              <w:rPr>
                <w:rFonts w:ascii="Arial" w:hAnsi="Arial" w:cs="Arial"/>
                <w:b/>
                <w:sz w:val="16"/>
                <w:szCs w:val="16"/>
              </w:rPr>
              <w:t xml:space="preserve"> </w:t>
            </w:r>
          </w:p>
          <w:p w14:paraId="67B2F4BA" w14:textId="77777777" w:rsidR="00EF4BF9" w:rsidRPr="00EF4BF9" w:rsidRDefault="00EF4BF9" w:rsidP="00EF4BF9">
            <w:pPr>
              <w:pStyle w:val="NormalIndent"/>
              <w:rPr>
                <w:rFonts w:ascii="Arial" w:hAnsi="Arial" w:cs="Arial"/>
                <w:sz w:val="16"/>
                <w:szCs w:val="16"/>
              </w:rPr>
            </w:pPr>
          </w:p>
          <w:p w14:paraId="21146F61" w14:textId="769FC637" w:rsidR="00EF4BF9" w:rsidRPr="00EF4BF9" w:rsidRDefault="00EF4BF9" w:rsidP="00EF4BF9">
            <w:pPr>
              <w:pStyle w:val="NormalIndent"/>
              <w:ind w:left="0" w:firstLine="0"/>
              <w:rPr>
                <w:rFonts w:ascii="Arial" w:hAnsi="Arial" w:cs="Arial"/>
                <w:sz w:val="14"/>
                <w:szCs w:val="14"/>
              </w:rPr>
            </w:pPr>
            <w:r w:rsidRPr="00EF4BF9">
              <w:rPr>
                <w:rFonts w:ascii="Arial" w:hAnsi="Arial" w:cs="Arial"/>
                <w:sz w:val="14"/>
                <w:szCs w:val="14"/>
              </w:rPr>
              <w:t>IV/PO</w:t>
            </w:r>
          </w:p>
          <w:p w14:paraId="70788C50" w14:textId="77777777" w:rsidR="00E3777D" w:rsidRPr="00EF4BF9" w:rsidRDefault="00E3777D" w:rsidP="00FF38DA">
            <w:pPr>
              <w:ind w:firstLine="0"/>
              <w:jc w:val="left"/>
              <w:rPr>
                <w:rFonts w:ascii="Arial" w:hAnsi="Arial" w:cs="Arial"/>
                <w:sz w:val="14"/>
                <w:szCs w:val="14"/>
              </w:rPr>
            </w:pPr>
            <w:r w:rsidRPr="00EF4BF9">
              <w:rPr>
                <w:rFonts w:ascii="Arial" w:hAnsi="Arial" w:cs="Arial"/>
                <w:sz w:val="14"/>
                <w:szCs w:val="14"/>
              </w:rPr>
              <w:t>Minocycline</w:t>
            </w:r>
          </w:p>
          <w:p w14:paraId="5BABBC7E" w14:textId="77777777" w:rsidR="00E3777D" w:rsidRPr="00EF4BF9" w:rsidRDefault="00E3777D" w:rsidP="00FF38DA">
            <w:pPr>
              <w:ind w:firstLine="0"/>
              <w:jc w:val="left"/>
              <w:rPr>
                <w:rFonts w:ascii="Arial" w:hAnsi="Arial" w:cs="Arial"/>
                <w:sz w:val="14"/>
                <w:szCs w:val="14"/>
              </w:rPr>
            </w:pPr>
            <w:r w:rsidRPr="00EF4BF9">
              <w:rPr>
                <w:rFonts w:ascii="Arial" w:hAnsi="Arial" w:cs="Arial"/>
                <w:sz w:val="14"/>
                <w:szCs w:val="14"/>
              </w:rPr>
              <w:t>Doxycycline</w:t>
            </w:r>
          </w:p>
          <w:p w14:paraId="666B091C" w14:textId="77777777" w:rsidR="00E3777D" w:rsidRPr="00EF4BF9" w:rsidRDefault="00E3777D" w:rsidP="00FF38DA">
            <w:pPr>
              <w:ind w:firstLine="0"/>
              <w:jc w:val="left"/>
              <w:rPr>
                <w:rFonts w:ascii="Arial" w:hAnsi="Arial" w:cs="Arial"/>
                <w:sz w:val="14"/>
                <w:szCs w:val="14"/>
              </w:rPr>
            </w:pPr>
          </w:p>
          <w:p w14:paraId="211FB5F5" w14:textId="77777777" w:rsidR="00E3777D" w:rsidRPr="00EF4BF9" w:rsidRDefault="00E3777D" w:rsidP="00FF38DA">
            <w:pPr>
              <w:ind w:firstLine="0"/>
              <w:jc w:val="left"/>
              <w:rPr>
                <w:rFonts w:ascii="Arial" w:hAnsi="Arial" w:cs="Arial"/>
                <w:b/>
                <w:sz w:val="14"/>
                <w:szCs w:val="14"/>
              </w:rPr>
            </w:pPr>
          </w:p>
          <w:p w14:paraId="58944DB8" w14:textId="77777777" w:rsidR="00E3777D" w:rsidRPr="00EF4BF9" w:rsidRDefault="00E3777D" w:rsidP="00FF38DA">
            <w:pPr>
              <w:ind w:firstLine="0"/>
              <w:jc w:val="left"/>
              <w:rPr>
                <w:rFonts w:ascii="Arial" w:hAnsi="Arial" w:cs="Arial"/>
                <w:sz w:val="16"/>
                <w:szCs w:val="16"/>
              </w:rPr>
            </w:pPr>
            <w:r w:rsidRPr="00EF4BF9">
              <w:rPr>
                <w:rFonts w:ascii="Arial" w:hAnsi="Arial" w:cs="Arial"/>
                <w:sz w:val="14"/>
                <w:szCs w:val="14"/>
              </w:rPr>
              <w:t>STATIC</w:t>
            </w:r>
          </w:p>
        </w:tc>
        <w:tc>
          <w:tcPr>
            <w:tcW w:w="1112" w:type="pct"/>
          </w:tcPr>
          <w:p w14:paraId="7CC2F4AC" w14:textId="2721C758" w:rsidR="00DF3F70" w:rsidRPr="00F80C66" w:rsidRDefault="00E3777D" w:rsidP="00DF3F70">
            <w:pPr>
              <w:ind w:firstLine="0"/>
              <w:jc w:val="left"/>
              <w:rPr>
                <w:rFonts w:ascii="Arial" w:hAnsi="Arial" w:cs="Arial"/>
                <w:sz w:val="14"/>
                <w:szCs w:val="14"/>
                <w:lang w:val="es-US"/>
              </w:rPr>
            </w:pPr>
            <w:r w:rsidRPr="00F80C66">
              <w:rPr>
                <w:rFonts w:ascii="Arial" w:hAnsi="Arial" w:cs="Arial"/>
                <w:b/>
                <w:sz w:val="14"/>
                <w:szCs w:val="14"/>
                <w:lang w:val="es-US"/>
              </w:rPr>
              <w:t>MRSA</w:t>
            </w:r>
            <w:r w:rsidRPr="00F80C66">
              <w:rPr>
                <w:rFonts w:ascii="Arial" w:hAnsi="Arial" w:cs="Arial"/>
                <w:sz w:val="14"/>
                <w:szCs w:val="14"/>
                <w:lang w:val="es-US"/>
              </w:rPr>
              <w:t xml:space="preserve">/MSSA </w:t>
            </w:r>
            <w:proofErr w:type="spellStart"/>
            <w:r w:rsidRPr="00F80C66">
              <w:rPr>
                <w:rFonts w:ascii="Arial" w:hAnsi="Arial" w:cs="Arial"/>
                <w:sz w:val="14"/>
                <w:szCs w:val="14"/>
                <w:lang w:val="es-US"/>
              </w:rPr>
              <w:t>Pneumococcus</w:t>
            </w:r>
            <w:proofErr w:type="spellEnd"/>
          </w:p>
          <w:p w14:paraId="55E9418D" w14:textId="553B0320" w:rsidR="00DF3F70" w:rsidRPr="00F80C66" w:rsidRDefault="00DF3F70" w:rsidP="00DF3F70">
            <w:pPr>
              <w:pStyle w:val="NormalIndent"/>
              <w:ind w:left="0" w:firstLine="0"/>
              <w:jc w:val="left"/>
              <w:rPr>
                <w:rFonts w:ascii="Arial" w:hAnsi="Arial" w:cs="Arial"/>
                <w:sz w:val="14"/>
                <w:szCs w:val="12"/>
                <w:lang w:val="es-US"/>
              </w:rPr>
            </w:pPr>
            <w:proofErr w:type="spellStart"/>
            <w:r w:rsidRPr="00F80C66">
              <w:rPr>
                <w:rFonts w:ascii="Arial" w:hAnsi="Arial" w:cs="Arial"/>
                <w:sz w:val="14"/>
                <w:szCs w:val="12"/>
                <w:lang w:val="es-US"/>
              </w:rPr>
              <w:t>Enterococci</w:t>
            </w:r>
            <w:proofErr w:type="spellEnd"/>
            <w:r w:rsidRPr="00F80C66">
              <w:rPr>
                <w:rFonts w:ascii="Arial" w:hAnsi="Arial" w:cs="Arial"/>
                <w:sz w:val="14"/>
                <w:szCs w:val="12"/>
                <w:lang w:val="es-US"/>
              </w:rPr>
              <w:t xml:space="preserve"> (</w:t>
            </w:r>
            <w:proofErr w:type="spellStart"/>
            <w:r w:rsidRPr="00F80C66">
              <w:rPr>
                <w:rFonts w:ascii="Arial" w:hAnsi="Arial" w:cs="Arial"/>
                <w:sz w:val="14"/>
                <w:szCs w:val="12"/>
                <w:lang w:val="es-US"/>
              </w:rPr>
              <w:t>incl</w:t>
            </w:r>
            <w:proofErr w:type="spellEnd"/>
            <w:r w:rsidRPr="00F80C66">
              <w:rPr>
                <w:rFonts w:ascii="Arial" w:hAnsi="Arial" w:cs="Arial"/>
                <w:sz w:val="14"/>
                <w:szCs w:val="12"/>
                <w:lang w:val="es-US"/>
              </w:rPr>
              <w:t xml:space="preserve"> VRE. </w:t>
            </w:r>
            <w:proofErr w:type="spellStart"/>
            <w:r w:rsidRPr="00F80C66">
              <w:rPr>
                <w:rFonts w:ascii="Arial" w:hAnsi="Arial" w:cs="Arial"/>
                <w:sz w:val="14"/>
                <w:szCs w:val="12"/>
                <w:lang w:val="es-US"/>
              </w:rPr>
              <w:t>faecalis</w:t>
            </w:r>
            <w:proofErr w:type="spellEnd"/>
            <w:r w:rsidRPr="00F80C66">
              <w:rPr>
                <w:rFonts w:ascii="Arial" w:hAnsi="Arial" w:cs="Arial"/>
                <w:sz w:val="14"/>
                <w:szCs w:val="12"/>
                <w:lang w:val="es-US"/>
              </w:rPr>
              <w:t>/</w:t>
            </w:r>
            <w:proofErr w:type="spellStart"/>
            <w:r w:rsidRPr="00F80C66">
              <w:rPr>
                <w:rFonts w:ascii="Arial" w:hAnsi="Arial" w:cs="Arial"/>
                <w:sz w:val="14"/>
                <w:szCs w:val="12"/>
                <w:lang w:val="es-US"/>
              </w:rPr>
              <w:t>faecium</w:t>
            </w:r>
            <w:proofErr w:type="spellEnd"/>
            <w:r w:rsidRPr="00F80C66">
              <w:rPr>
                <w:rFonts w:ascii="Arial" w:hAnsi="Arial" w:cs="Arial"/>
                <w:sz w:val="14"/>
                <w:szCs w:val="12"/>
                <w:lang w:val="es-US"/>
              </w:rPr>
              <w:t>)</w:t>
            </w:r>
          </w:p>
          <w:p w14:paraId="4C768441" w14:textId="588BBC8B" w:rsidR="00E3777D" w:rsidRPr="00F80C66" w:rsidRDefault="00301F56" w:rsidP="00FF38DA">
            <w:pPr>
              <w:ind w:firstLine="0"/>
              <w:jc w:val="left"/>
              <w:rPr>
                <w:rFonts w:ascii="Arial" w:hAnsi="Arial" w:cs="Arial"/>
                <w:sz w:val="14"/>
                <w:szCs w:val="14"/>
                <w:lang w:val="es-US"/>
              </w:rPr>
            </w:pPr>
            <w:r w:rsidRPr="00F80C66">
              <w:rPr>
                <w:rFonts w:ascii="Arial" w:hAnsi="Arial" w:cs="Arial"/>
                <w:sz w:val="14"/>
                <w:szCs w:val="14"/>
                <w:lang w:val="es-US"/>
              </w:rPr>
              <w:t>+/- GAS</w:t>
            </w:r>
          </w:p>
          <w:p w14:paraId="79BC877A" w14:textId="77777777" w:rsidR="00E3777D" w:rsidRPr="00F80C66" w:rsidRDefault="00E3777D" w:rsidP="00FF38DA">
            <w:pPr>
              <w:ind w:firstLine="0"/>
              <w:jc w:val="left"/>
              <w:rPr>
                <w:rFonts w:ascii="Arial" w:hAnsi="Arial" w:cs="Arial"/>
                <w:sz w:val="14"/>
                <w:szCs w:val="14"/>
                <w:lang w:val="es-US"/>
              </w:rPr>
            </w:pPr>
            <w:r w:rsidRPr="00F80C66">
              <w:rPr>
                <w:rFonts w:ascii="Arial" w:hAnsi="Arial" w:cs="Arial"/>
                <w:sz w:val="14"/>
                <w:szCs w:val="14"/>
                <w:lang w:val="es-US"/>
              </w:rPr>
              <w:t xml:space="preserve">E. </w:t>
            </w:r>
            <w:proofErr w:type="spellStart"/>
            <w:r w:rsidRPr="00F80C66">
              <w:rPr>
                <w:rFonts w:ascii="Arial" w:hAnsi="Arial" w:cs="Arial"/>
                <w:sz w:val="14"/>
                <w:szCs w:val="14"/>
                <w:lang w:val="es-US"/>
              </w:rPr>
              <w:t>coli</w:t>
            </w:r>
            <w:proofErr w:type="spellEnd"/>
          </w:p>
          <w:p w14:paraId="50A659AB" w14:textId="77777777" w:rsidR="00E3777D" w:rsidRPr="000E0777" w:rsidRDefault="00E3777D" w:rsidP="00FF38DA">
            <w:pPr>
              <w:ind w:firstLine="0"/>
              <w:jc w:val="left"/>
              <w:rPr>
                <w:rFonts w:ascii="Arial" w:hAnsi="Arial" w:cs="Arial"/>
                <w:sz w:val="14"/>
                <w:szCs w:val="14"/>
                <w:lang w:val="es-US"/>
              </w:rPr>
            </w:pPr>
            <w:proofErr w:type="spellStart"/>
            <w:r w:rsidRPr="000E0777">
              <w:rPr>
                <w:rFonts w:ascii="Arial" w:hAnsi="Arial" w:cs="Arial"/>
                <w:sz w:val="14"/>
                <w:szCs w:val="14"/>
                <w:lang w:val="es-US"/>
              </w:rPr>
              <w:t>Legionella</w:t>
            </w:r>
            <w:proofErr w:type="spellEnd"/>
          </w:p>
          <w:p w14:paraId="18CAC2D3" w14:textId="77777777" w:rsidR="00E3777D" w:rsidRPr="000E0777" w:rsidRDefault="00E3777D" w:rsidP="00FF38DA">
            <w:pPr>
              <w:ind w:firstLine="0"/>
              <w:jc w:val="left"/>
              <w:rPr>
                <w:rFonts w:ascii="Arial" w:hAnsi="Arial" w:cs="Arial"/>
                <w:sz w:val="14"/>
                <w:szCs w:val="14"/>
                <w:lang w:val="es-US"/>
              </w:rPr>
            </w:pPr>
            <w:r w:rsidRPr="000E0777">
              <w:rPr>
                <w:rFonts w:ascii="Arial" w:hAnsi="Arial" w:cs="Arial"/>
                <w:sz w:val="14"/>
                <w:szCs w:val="14"/>
                <w:lang w:val="es-US"/>
              </w:rPr>
              <w:t xml:space="preserve">N. </w:t>
            </w:r>
            <w:proofErr w:type="spellStart"/>
            <w:r w:rsidRPr="000E0777">
              <w:rPr>
                <w:rFonts w:ascii="Arial" w:hAnsi="Arial" w:cs="Arial"/>
                <w:sz w:val="14"/>
                <w:szCs w:val="14"/>
                <w:lang w:val="es-US"/>
              </w:rPr>
              <w:t>meningitidis</w:t>
            </w:r>
            <w:proofErr w:type="spellEnd"/>
          </w:p>
          <w:p w14:paraId="35A0D9FE" w14:textId="77777777" w:rsidR="00E3777D" w:rsidRPr="000E0777" w:rsidRDefault="00E3777D" w:rsidP="00FF38DA">
            <w:pPr>
              <w:ind w:firstLine="0"/>
              <w:jc w:val="left"/>
              <w:rPr>
                <w:rFonts w:ascii="Arial" w:hAnsi="Arial" w:cs="Arial"/>
                <w:sz w:val="14"/>
                <w:szCs w:val="14"/>
                <w:lang w:val="es-US"/>
              </w:rPr>
            </w:pPr>
            <w:proofErr w:type="spellStart"/>
            <w:r w:rsidRPr="000E0777">
              <w:rPr>
                <w:rFonts w:ascii="Arial" w:hAnsi="Arial" w:cs="Arial"/>
                <w:sz w:val="14"/>
                <w:szCs w:val="14"/>
                <w:lang w:val="es-US"/>
              </w:rPr>
              <w:t>Hemophilus</w:t>
            </w:r>
            <w:proofErr w:type="spellEnd"/>
          </w:p>
          <w:p w14:paraId="76D7A7BB" w14:textId="77777777" w:rsidR="00E3777D" w:rsidRPr="000E0777" w:rsidRDefault="00E3777D" w:rsidP="00FF38DA">
            <w:pPr>
              <w:ind w:firstLine="0"/>
              <w:jc w:val="left"/>
              <w:rPr>
                <w:rFonts w:ascii="Arial" w:hAnsi="Arial" w:cs="Arial"/>
                <w:sz w:val="14"/>
                <w:szCs w:val="14"/>
                <w:lang w:val="es-US"/>
              </w:rPr>
            </w:pPr>
            <w:proofErr w:type="spellStart"/>
            <w:r w:rsidRPr="000E0777">
              <w:rPr>
                <w:rFonts w:ascii="Arial" w:hAnsi="Arial" w:cs="Arial"/>
                <w:sz w:val="14"/>
                <w:szCs w:val="14"/>
                <w:lang w:val="es-US"/>
              </w:rPr>
              <w:t>Moraxella</w:t>
            </w:r>
            <w:proofErr w:type="spellEnd"/>
          </w:p>
          <w:p w14:paraId="4A4AB58E" w14:textId="77777777" w:rsidR="00E3777D" w:rsidRPr="000E0777" w:rsidRDefault="00E3777D" w:rsidP="00FF38DA">
            <w:pPr>
              <w:ind w:firstLine="0"/>
              <w:jc w:val="left"/>
              <w:rPr>
                <w:rFonts w:ascii="Arial" w:hAnsi="Arial" w:cs="Arial"/>
                <w:sz w:val="14"/>
                <w:szCs w:val="14"/>
                <w:lang w:val="es-US"/>
              </w:rPr>
            </w:pPr>
            <w:proofErr w:type="spellStart"/>
            <w:r w:rsidRPr="000E0777">
              <w:rPr>
                <w:rFonts w:ascii="Arial" w:hAnsi="Arial" w:cs="Arial"/>
                <w:sz w:val="14"/>
                <w:szCs w:val="14"/>
                <w:lang w:val="es-US"/>
              </w:rPr>
              <w:t>Mycoplasma</w:t>
            </w:r>
            <w:proofErr w:type="spellEnd"/>
          </w:p>
          <w:p w14:paraId="4A517F7A" w14:textId="77777777" w:rsidR="00301F56" w:rsidRPr="000E0777" w:rsidRDefault="00E3777D" w:rsidP="00FF38DA">
            <w:pPr>
              <w:ind w:firstLine="0"/>
              <w:jc w:val="left"/>
              <w:rPr>
                <w:rFonts w:ascii="Arial" w:hAnsi="Arial" w:cs="Arial"/>
                <w:sz w:val="14"/>
                <w:szCs w:val="14"/>
                <w:lang w:val="es-US"/>
              </w:rPr>
            </w:pPr>
            <w:r w:rsidRPr="000E0777">
              <w:rPr>
                <w:rFonts w:ascii="Arial" w:hAnsi="Arial" w:cs="Arial"/>
                <w:sz w:val="14"/>
                <w:szCs w:val="14"/>
                <w:lang w:val="es-US"/>
              </w:rPr>
              <w:t>Chlamydia</w:t>
            </w:r>
            <w:r w:rsidR="00301F56" w:rsidRPr="000E0777">
              <w:rPr>
                <w:rFonts w:ascii="Arial" w:hAnsi="Arial" w:cs="Arial"/>
                <w:sz w:val="14"/>
                <w:szCs w:val="14"/>
                <w:lang w:val="es-US"/>
              </w:rPr>
              <w:t xml:space="preserve"> </w:t>
            </w:r>
          </w:p>
          <w:p w14:paraId="3C44C81D" w14:textId="34B97886" w:rsidR="00301F56" w:rsidRPr="000E0777" w:rsidRDefault="00301F56" w:rsidP="00FF38DA">
            <w:pPr>
              <w:ind w:firstLine="0"/>
              <w:jc w:val="left"/>
              <w:rPr>
                <w:rFonts w:ascii="Arial" w:hAnsi="Arial" w:cs="Arial"/>
                <w:sz w:val="14"/>
                <w:szCs w:val="14"/>
                <w:lang w:val="es-US"/>
              </w:rPr>
            </w:pPr>
            <w:r w:rsidRPr="000E0777">
              <w:rPr>
                <w:rFonts w:ascii="Arial" w:hAnsi="Arial" w:cs="Arial"/>
                <w:sz w:val="14"/>
                <w:szCs w:val="14"/>
                <w:lang w:val="es-US"/>
              </w:rPr>
              <w:t>Listeria</w:t>
            </w:r>
          </w:p>
          <w:p w14:paraId="1197DFE8" w14:textId="77777777" w:rsidR="00E3777D" w:rsidRPr="000E0777" w:rsidRDefault="00E3777D" w:rsidP="00FF38DA">
            <w:pPr>
              <w:ind w:firstLine="0"/>
              <w:jc w:val="left"/>
              <w:rPr>
                <w:rFonts w:ascii="Arial" w:hAnsi="Arial" w:cs="Arial"/>
                <w:sz w:val="14"/>
                <w:szCs w:val="14"/>
                <w:lang w:val="es-US"/>
              </w:rPr>
            </w:pPr>
            <w:proofErr w:type="spellStart"/>
            <w:r w:rsidRPr="000E0777">
              <w:rPr>
                <w:rFonts w:ascii="Arial" w:hAnsi="Arial" w:cs="Arial"/>
                <w:sz w:val="14"/>
                <w:szCs w:val="14"/>
                <w:lang w:val="es-US"/>
              </w:rPr>
              <w:t>Brucella</w:t>
            </w:r>
            <w:proofErr w:type="spellEnd"/>
          </w:p>
          <w:p w14:paraId="0A758540" w14:textId="4F6E120F" w:rsidR="00E3777D" w:rsidRPr="000E0777" w:rsidRDefault="00E3777D" w:rsidP="00FF38DA">
            <w:pPr>
              <w:ind w:firstLine="0"/>
              <w:jc w:val="left"/>
              <w:rPr>
                <w:rFonts w:ascii="Arial" w:hAnsi="Arial" w:cs="Arial"/>
                <w:sz w:val="14"/>
                <w:szCs w:val="14"/>
                <w:lang w:val="es-US"/>
              </w:rPr>
            </w:pPr>
            <w:proofErr w:type="spellStart"/>
            <w:r w:rsidRPr="000E0777">
              <w:rPr>
                <w:rFonts w:ascii="Arial" w:hAnsi="Arial" w:cs="Arial"/>
                <w:sz w:val="14"/>
                <w:szCs w:val="14"/>
                <w:lang w:val="es-US"/>
              </w:rPr>
              <w:t>Actinomyces</w:t>
            </w:r>
            <w:proofErr w:type="spellEnd"/>
          </w:p>
          <w:p w14:paraId="4CB7B113" w14:textId="64F67CAE" w:rsidR="00FF38DA" w:rsidRPr="000E0777" w:rsidRDefault="00FF38DA" w:rsidP="00FF38DA">
            <w:pPr>
              <w:pStyle w:val="NormalIndent"/>
              <w:ind w:left="0" w:firstLine="0"/>
              <w:jc w:val="left"/>
              <w:rPr>
                <w:rFonts w:ascii="Arial" w:hAnsi="Arial" w:cs="Arial"/>
                <w:sz w:val="14"/>
                <w:szCs w:val="14"/>
                <w:lang w:val="es-US"/>
              </w:rPr>
            </w:pPr>
            <w:proofErr w:type="spellStart"/>
            <w:r w:rsidRPr="000E0777">
              <w:rPr>
                <w:rFonts w:ascii="Arial" w:hAnsi="Arial" w:cs="Arial"/>
                <w:sz w:val="14"/>
                <w:szCs w:val="14"/>
                <w:lang w:val="es-US"/>
              </w:rPr>
              <w:t>Borrelia</w:t>
            </w:r>
            <w:proofErr w:type="spellEnd"/>
            <w:r w:rsidRPr="000E0777">
              <w:rPr>
                <w:rFonts w:ascii="Arial" w:hAnsi="Arial" w:cs="Arial"/>
                <w:sz w:val="14"/>
                <w:szCs w:val="14"/>
                <w:lang w:val="es-US"/>
              </w:rPr>
              <w:t xml:space="preserve"> </w:t>
            </w:r>
            <w:proofErr w:type="spellStart"/>
            <w:r w:rsidRPr="000E0777">
              <w:rPr>
                <w:rFonts w:ascii="Arial" w:hAnsi="Arial" w:cs="Arial"/>
                <w:sz w:val="14"/>
                <w:szCs w:val="14"/>
                <w:lang w:val="es-US"/>
              </w:rPr>
              <w:t>burgdorferi</w:t>
            </w:r>
            <w:proofErr w:type="spellEnd"/>
          </w:p>
          <w:p w14:paraId="5985A40B" w14:textId="77777777" w:rsidR="00E3777D" w:rsidRPr="000E0777" w:rsidRDefault="00E3777D" w:rsidP="00FF38DA">
            <w:pPr>
              <w:ind w:firstLine="0"/>
              <w:jc w:val="left"/>
              <w:rPr>
                <w:rFonts w:ascii="Arial" w:hAnsi="Arial" w:cs="Arial"/>
                <w:sz w:val="14"/>
                <w:szCs w:val="14"/>
                <w:lang w:val="es-US"/>
              </w:rPr>
            </w:pPr>
            <w:r w:rsidRPr="000E0777">
              <w:rPr>
                <w:rFonts w:ascii="Arial" w:hAnsi="Arial" w:cs="Arial"/>
                <w:sz w:val="14"/>
                <w:szCs w:val="14"/>
                <w:lang w:val="es-US"/>
              </w:rPr>
              <w:t>Rickettsia</w:t>
            </w:r>
          </w:p>
          <w:p w14:paraId="76F311E2" w14:textId="48E09A15" w:rsidR="00E3777D" w:rsidRPr="000E0777" w:rsidRDefault="00E3777D" w:rsidP="00FF38DA">
            <w:pPr>
              <w:ind w:firstLine="0"/>
              <w:jc w:val="left"/>
              <w:rPr>
                <w:rFonts w:ascii="Arial" w:hAnsi="Arial" w:cs="Arial"/>
                <w:sz w:val="14"/>
                <w:szCs w:val="14"/>
                <w:lang w:val="es-US"/>
              </w:rPr>
            </w:pPr>
            <w:r w:rsidRPr="000E0777">
              <w:rPr>
                <w:rFonts w:ascii="Arial" w:hAnsi="Arial" w:cs="Arial"/>
                <w:sz w:val="14"/>
                <w:szCs w:val="14"/>
                <w:lang w:val="es-US"/>
              </w:rPr>
              <w:t>Vibrio</w:t>
            </w:r>
          </w:p>
          <w:p w14:paraId="6B83FB82" w14:textId="6016D3E0" w:rsidR="00FF38DA" w:rsidRPr="000E0777" w:rsidRDefault="00FF38DA" w:rsidP="00FF38DA">
            <w:pPr>
              <w:pStyle w:val="NormalIndent"/>
              <w:ind w:left="0" w:firstLine="0"/>
              <w:rPr>
                <w:rFonts w:ascii="Arial" w:hAnsi="Arial" w:cs="Arial"/>
                <w:sz w:val="14"/>
                <w:szCs w:val="12"/>
                <w:lang w:val="es-US"/>
              </w:rPr>
            </w:pPr>
            <w:r w:rsidRPr="000E0777">
              <w:rPr>
                <w:rFonts w:ascii="Arial" w:hAnsi="Arial" w:cs="Arial"/>
                <w:sz w:val="14"/>
                <w:szCs w:val="12"/>
                <w:lang w:val="es-US"/>
              </w:rPr>
              <w:t xml:space="preserve">Treponema </w:t>
            </w:r>
          </w:p>
          <w:p w14:paraId="66020DC6" w14:textId="0F0543E5" w:rsidR="00E3777D" w:rsidRPr="00F80C66" w:rsidRDefault="00301F56" w:rsidP="00FF38DA">
            <w:pPr>
              <w:ind w:firstLine="0"/>
              <w:jc w:val="left"/>
              <w:rPr>
                <w:rFonts w:ascii="Arial" w:hAnsi="Arial" w:cs="Arial"/>
                <w:sz w:val="14"/>
                <w:szCs w:val="14"/>
              </w:rPr>
            </w:pPr>
            <w:r w:rsidRPr="00F80C66">
              <w:rPr>
                <w:rFonts w:ascii="Arial" w:hAnsi="Arial" w:cs="Arial"/>
                <w:sz w:val="14"/>
                <w:szCs w:val="14"/>
              </w:rPr>
              <w:t xml:space="preserve">Anaerobes: Fusobacterium, </w:t>
            </w:r>
            <w:proofErr w:type="spellStart"/>
            <w:r w:rsidR="00E05757" w:rsidRPr="00F80C66">
              <w:rPr>
                <w:rFonts w:ascii="Arial" w:hAnsi="Arial" w:cs="Arial"/>
                <w:sz w:val="14"/>
                <w:szCs w:val="14"/>
              </w:rPr>
              <w:t>Cutibacterium</w:t>
            </w:r>
            <w:proofErr w:type="spellEnd"/>
            <w:r w:rsidR="00E05757" w:rsidRPr="00F80C66">
              <w:rPr>
                <w:rFonts w:ascii="Arial" w:hAnsi="Arial" w:cs="Arial"/>
                <w:sz w:val="14"/>
                <w:szCs w:val="14"/>
              </w:rPr>
              <w:t xml:space="preserve">, </w:t>
            </w:r>
            <w:proofErr w:type="spellStart"/>
            <w:r w:rsidRPr="00F80C66">
              <w:rPr>
                <w:rFonts w:ascii="Arial" w:hAnsi="Arial" w:cs="Arial"/>
                <w:sz w:val="14"/>
                <w:szCs w:val="14"/>
              </w:rPr>
              <w:t>Peptostreptococcus</w:t>
            </w:r>
            <w:proofErr w:type="spellEnd"/>
            <w:r w:rsidRPr="00F80C66">
              <w:rPr>
                <w:rFonts w:ascii="Arial" w:hAnsi="Arial" w:cs="Arial"/>
                <w:sz w:val="14"/>
                <w:szCs w:val="14"/>
              </w:rPr>
              <w:t>, Clostridium, some Bacteroides fragilis/</w:t>
            </w:r>
            <w:proofErr w:type="spellStart"/>
            <w:r w:rsidRPr="00F80C66">
              <w:rPr>
                <w:rFonts w:ascii="Arial" w:hAnsi="Arial" w:cs="Arial"/>
                <w:sz w:val="14"/>
                <w:szCs w:val="14"/>
              </w:rPr>
              <w:t>melanogenicus</w:t>
            </w:r>
            <w:proofErr w:type="spellEnd"/>
          </w:p>
        </w:tc>
        <w:tc>
          <w:tcPr>
            <w:tcW w:w="1064" w:type="pct"/>
          </w:tcPr>
          <w:p w14:paraId="794EAB3B" w14:textId="7AF880D9" w:rsidR="008C74AE" w:rsidRPr="008C74AE" w:rsidRDefault="008C74AE" w:rsidP="008C74AE">
            <w:pPr>
              <w:ind w:firstLine="0"/>
              <w:jc w:val="left"/>
              <w:rPr>
                <w:rFonts w:ascii="Arial" w:hAnsi="Arial" w:cs="Arial"/>
                <w:sz w:val="14"/>
                <w:szCs w:val="14"/>
              </w:rPr>
            </w:pPr>
            <w:r w:rsidRPr="008C74AE">
              <w:rPr>
                <w:rFonts w:ascii="Arial" w:hAnsi="Arial" w:cs="Arial"/>
                <w:sz w:val="14"/>
                <w:szCs w:val="14"/>
              </w:rPr>
              <w:t>Acne</w:t>
            </w:r>
            <w:r w:rsidR="002075AC">
              <w:rPr>
                <w:rFonts w:ascii="Arial" w:hAnsi="Arial" w:cs="Arial"/>
                <w:sz w:val="14"/>
                <w:szCs w:val="14"/>
              </w:rPr>
              <w:t>/rosacea</w:t>
            </w:r>
          </w:p>
          <w:p w14:paraId="77D75CBD" w14:textId="7C5C3AF4"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SSTI</w:t>
            </w:r>
          </w:p>
          <w:p w14:paraId="1C0DA983" w14:textId="77777777"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 xml:space="preserve">CAP, </w:t>
            </w:r>
            <w:proofErr w:type="spellStart"/>
            <w:r w:rsidRPr="008C74AE">
              <w:rPr>
                <w:rFonts w:ascii="Arial" w:hAnsi="Arial" w:cs="Arial"/>
                <w:sz w:val="14"/>
                <w:szCs w:val="14"/>
              </w:rPr>
              <w:t>esp</w:t>
            </w:r>
            <w:proofErr w:type="spellEnd"/>
            <w:r w:rsidRPr="008C74AE">
              <w:rPr>
                <w:rFonts w:ascii="Arial" w:hAnsi="Arial" w:cs="Arial"/>
                <w:sz w:val="14"/>
                <w:szCs w:val="14"/>
              </w:rPr>
              <w:t xml:space="preserve"> under age 40</w:t>
            </w:r>
          </w:p>
          <w:p w14:paraId="1206C34E" w14:textId="53F3C96D" w:rsidR="002075AC" w:rsidRDefault="00E3777D" w:rsidP="002075AC">
            <w:pPr>
              <w:ind w:firstLine="0"/>
              <w:jc w:val="left"/>
              <w:rPr>
                <w:rFonts w:ascii="Arial" w:hAnsi="Arial" w:cs="Arial"/>
                <w:sz w:val="14"/>
                <w:szCs w:val="14"/>
              </w:rPr>
            </w:pPr>
            <w:r w:rsidRPr="008C74AE">
              <w:rPr>
                <w:rFonts w:ascii="Arial" w:hAnsi="Arial" w:cs="Arial"/>
                <w:sz w:val="14"/>
                <w:szCs w:val="14"/>
              </w:rPr>
              <w:t xml:space="preserve">Dog/cat bite prophy as alternative to </w:t>
            </w:r>
            <w:proofErr w:type="spellStart"/>
            <w:r w:rsidRPr="008C74AE">
              <w:rPr>
                <w:rFonts w:ascii="Arial" w:hAnsi="Arial" w:cs="Arial"/>
                <w:sz w:val="14"/>
                <w:szCs w:val="14"/>
              </w:rPr>
              <w:t>amox</w:t>
            </w:r>
            <w:proofErr w:type="spellEnd"/>
            <w:r w:rsidRPr="008C74AE">
              <w:rPr>
                <w:rFonts w:ascii="Arial" w:hAnsi="Arial" w:cs="Arial"/>
                <w:sz w:val="14"/>
                <w:szCs w:val="14"/>
              </w:rPr>
              <w:t>/</w:t>
            </w:r>
            <w:proofErr w:type="spellStart"/>
            <w:r w:rsidRPr="008C74AE">
              <w:rPr>
                <w:rFonts w:ascii="Arial" w:hAnsi="Arial" w:cs="Arial"/>
                <w:sz w:val="14"/>
                <w:szCs w:val="14"/>
              </w:rPr>
              <w:t>clav</w:t>
            </w:r>
            <w:proofErr w:type="spellEnd"/>
            <w:r w:rsidR="002075AC">
              <w:rPr>
                <w:rFonts w:ascii="Arial" w:hAnsi="Arial" w:cs="Arial"/>
                <w:sz w:val="14"/>
                <w:szCs w:val="14"/>
              </w:rPr>
              <w:t xml:space="preserve"> Tickborne diseases</w:t>
            </w:r>
          </w:p>
          <w:p w14:paraId="4A833C87" w14:textId="27B5F065" w:rsidR="00DF3F70" w:rsidRDefault="00DF3F70" w:rsidP="00DF3F70">
            <w:pPr>
              <w:pStyle w:val="NormalIndent"/>
            </w:pPr>
          </w:p>
          <w:p w14:paraId="09D41502" w14:textId="6510734A" w:rsidR="00DF3F70" w:rsidRPr="00DF3F70" w:rsidRDefault="00DF3F70" w:rsidP="00DF3F70">
            <w:pPr>
              <w:pStyle w:val="NormalIndent"/>
              <w:ind w:left="0" w:firstLine="0"/>
              <w:jc w:val="left"/>
              <w:rPr>
                <w:rFonts w:ascii="Arial" w:hAnsi="Arial" w:cs="Arial"/>
                <w:i/>
                <w:iCs/>
                <w:sz w:val="14"/>
                <w:szCs w:val="14"/>
              </w:rPr>
            </w:pPr>
            <w:r w:rsidRPr="00DF3F70">
              <w:rPr>
                <w:rFonts w:ascii="Arial" w:hAnsi="Arial" w:cs="Arial"/>
                <w:i/>
                <w:iCs/>
                <w:sz w:val="14"/>
                <w:szCs w:val="14"/>
              </w:rPr>
              <w:t>Prostatitis</w:t>
            </w:r>
          </w:p>
          <w:p w14:paraId="3EBB89FC" w14:textId="77777777" w:rsidR="00E3777D" w:rsidRDefault="00E3777D" w:rsidP="008C74AE">
            <w:pPr>
              <w:ind w:firstLine="0"/>
              <w:jc w:val="left"/>
              <w:rPr>
                <w:rFonts w:ascii="Arial" w:hAnsi="Arial" w:cs="Arial"/>
                <w:sz w:val="14"/>
                <w:szCs w:val="14"/>
              </w:rPr>
            </w:pPr>
          </w:p>
          <w:p w14:paraId="7607AE8D" w14:textId="1F963A91" w:rsidR="002075AC" w:rsidRPr="002075AC" w:rsidRDefault="002075AC" w:rsidP="002075AC">
            <w:pPr>
              <w:pStyle w:val="NormalIndent"/>
            </w:pPr>
          </w:p>
        </w:tc>
        <w:tc>
          <w:tcPr>
            <w:tcW w:w="964" w:type="pct"/>
          </w:tcPr>
          <w:p w14:paraId="1FC05421" w14:textId="77777777"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IV/PO</w:t>
            </w:r>
          </w:p>
          <w:p w14:paraId="30684809" w14:textId="42F89DBA"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Discoloration of permanent teeth in children</w:t>
            </w:r>
            <w:r w:rsidR="008C74AE" w:rsidRPr="008C74AE">
              <w:rPr>
                <w:rFonts w:ascii="Arial" w:hAnsi="Arial" w:cs="Arial"/>
                <w:sz w:val="14"/>
                <w:szCs w:val="14"/>
              </w:rPr>
              <w:t xml:space="preserve"> </w:t>
            </w:r>
          </w:p>
          <w:p w14:paraId="2BFD1C77" w14:textId="56C7BF56" w:rsidR="008C74AE" w:rsidRPr="008C74AE" w:rsidRDefault="008C74AE" w:rsidP="008C74AE">
            <w:pPr>
              <w:pStyle w:val="NormalIndent"/>
              <w:ind w:left="0" w:firstLine="0"/>
              <w:jc w:val="left"/>
              <w:rPr>
                <w:rFonts w:ascii="Arial" w:hAnsi="Arial" w:cs="Arial"/>
                <w:sz w:val="14"/>
                <w:szCs w:val="14"/>
              </w:rPr>
            </w:pPr>
          </w:p>
          <w:p w14:paraId="78EAD691" w14:textId="78770139" w:rsidR="008C74AE" w:rsidRPr="008C74AE" w:rsidRDefault="008C74AE" w:rsidP="008C74AE">
            <w:pPr>
              <w:pStyle w:val="NormalIndent"/>
              <w:ind w:left="0" w:firstLine="0"/>
              <w:jc w:val="left"/>
              <w:rPr>
                <w:rFonts w:ascii="Arial" w:hAnsi="Arial" w:cs="Arial"/>
                <w:sz w:val="14"/>
                <w:szCs w:val="14"/>
              </w:rPr>
            </w:pPr>
            <w:r w:rsidRPr="008C74AE">
              <w:rPr>
                <w:rFonts w:ascii="Arial" w:hAnsi="Arial" w:cs="Arial"/>
                <w:sz w:val="14"/>
                <w:szCs w:val="14"/>
              </w:rPr>
              <w:t>Esophageal ulcer</w:t>
            </w:r>
          </w:p>
          <w:p w14:paraId="0876DA20" w14:textId="529ABF30" w:rsidR="008C74AE" w:rsidRPr="008C74AE" w:rsidRDefault="008C74AE" w:rsidP="008C74AE">
            <w:pPr>
              <w:pStyle w:val="NormalIndent"/>
              <w:ind w:left="0" w:firstLine="0"/>
              <w:jc w:val="left"/>
              <w:rPr>
                <w:rFonts w:ascii="Arial" w:hAnsi="Arial" w:cs="Arial"/>
                <w:sz w:val="14"/>
                <w:szCs w:val="14"/>
              </w:rPr>
            </w:pPr>
          </w:p>
          <w:p w14:paraId="15A56BCF" w14:textId="0781B003" w:rsidR="008C74AE" w:rsidRPr="008C74AE" w:rsidRDefault="008C74AE" w:rsidP="008C74AE">
            <w:pPr>
              <w:pStyle w:val="NormalIndent"/>
              <w:ind w:left="0" w:firstLine="0"/>
              <w:jc w:val="left"/>
              <w:rPr>
                <w:rFonts w:ascii="Arial" w:hAnsi="Arial" w:cs="Arial"/>
                <w:sz w:val="14"/>
                <w:szCs w:val="14"/>
              </w:rPr>
            </w:pPr>
            <w:r w:rsidRPr="008C74AE">
              <w:rPr>
                <w:rFonts w:ascii="Arial" w:hAnsi="Arial" w:cs="Arial"/>
                <w:sz w:val="14"/>
                <w:szCs w:val="14"/>
              </w:rPr>
              <w:t>Hepatotoxicity</w:t>
            </w:r>
          </w:p>
          <w:p w14:paraId="2BA05724" w14:textId="77777777" w:rsidR="00E3777D" w:rsidRPr="008C74AE" w:rsidRDefault="00E3777D" w:rsidP="008C74AE">
            <w:pPr>
              <w:ind w:firstLine="0"/>
              <w:jc w:val="left"/>
              <w:rPr>
                <w:rFonts w:ascii="Arial" w:hAnsi="Arial" w:cs="Arial"/>
                <w:sz w:val="14"/>
                <w:szCs w:val="14"/>
              </w:rPr>
            </w:pPr>
          </w:p>
          <w:p w14:paraId="413BB9B3" w14:textId="77777777"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 xml:space="preserve">Pseudotumor cerebri, </w:t>
            </w:r>
            <w:proofErr w:type="spellStart"/>
            <w:r w:rsidRPr="008C74AE">
              <w:rPr>
                <w:rFonts w:ascii="Arial" w:hAnsi="Arial" w:cs="Arial"/>
                <w:sz w:val="14"/>
                <w:szCs w:val="14"/>
              </w:rPr>
              <w:t>esp</w:t>
            </w:r>
            <w:proofErr w:type="spellEnd"/>
            <w:r w:rsidRPr="008C74AE">
              <w:rPr>
                <w:rFonts w:ascii="Arial" w:hAnsi="Arial" w:cs="Arial"/>
                <w:sz w:val="14"/>
                <w:szCs w:val="14"/>
              </w:rPr>
              <w:t xml:space="preserve"> minocycline! (watch for headache)</w:t>
            </w:r>
          </w:p>
          <w:p w14:paraId="2B4FD5A8" w14:textId="77777777" w:rsidR="00E3777D" w:rsidRPr="008C74AE" w:rsidRDefault="00E3777D" w:rsidP="008C74AE">
            <w:pPr>
              <w:ind w:firstLine="0"/>
              <w:jc w:val="left"/>
              <w:rPr>
                <w:rFonts w:ascii="Arial" w:hAnsi="Arial" w:cs="Arial"/>
                <w:sz w:val="14"/>
                <w:szCs w:val="14"/>
              </w:rPr>
            </w:pPr>
          </w:p>
          <w:p w14:paraId="30C44867" w14:textId="77777777"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Sun sensitivity</w:t>
            </w:r>
          </w:p>
          <w:p w14:paraId="751A5DFF" w14:textId="77777777" w:rsidR="00E3777D" w:rsidRPr="008C74AE" w:rsidRDefault="00E3777D" w:rsidP="008C74AE">
            <w:pPr>
              <w:ind w:firstLine="0"/>
              <w:jc w:val="left"/>
              <w:rPr>
                <w:rFonts w:ascii="Arial" w:hAnsi="Arial" w:cs="Arial"/>
                <w:sz w:val="14"/>
                <w:szCs w:val="14"/>
              </w:rPr>
            </w:pPr>
          </w:p>
          <w:p w14:paraId="0F9503E3" w14:textId="77777777" w:rsidR="00E3777D" w:rsidRPr="008C74AE" w:rsidRDefault="00E3777D" w:rsidP="008C74AE">
            <w:pPr>
              <w:ind w:firstLine="0"/>
              <w:jc w:val="left"/>
              <w:rPr>
                <w:rFonts w:ascii="Arial" w:hAnsi="Arial" w:cs="Arial"/>
                <w:sz w:val="14"/>
                <w:szCs w:val="14"/>
              </w:rPr>
            </w:pPr>
            <w:proofErr w:type="spellStart"/>
            <w:r w:rsidRPr="008C74AE">
              <w:rPr>
                <w:rFonts w:ascii="Arial" w:hAnsi="Arial" w:cs="Arial"/>
                <w:sz w:val="14"/>
                <w:szCs w:val="14"/>
              </w:rPr>
              <w:t>C.difficile</w:t>
            </w:r>
            <w:proofErr w:type="spellEnd"/>
          </w:p>
          <w:p w14:paraId="62C2E5DE" w14:textId="77777777" w:rsidR="00E3777D" w:rsidRPr="008C74AE" w:rsidRDefault="00E3777D" w:rsidP="008C74AE">
            <w:pPr>
              <w:ind w:firstLine="0"/>
              <w:jc w:val="left"/>
              <w:rPr>
                <w:rFonts w:ascii="Arial" w:hAnsi="Arial" w:cs="Arial"/>
                <w:sz w:val="14"/>
                <w:szCs w:val="14"/>
              </w:rPr>
            </w:pPr>
          </w:p>
          <w:p w14:paraId="69F95DA6" w14:textId="08B43E65"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 xml:space="preserve">Inhibit </w:t>
            </w:r>
            <w:proofErr w:type="spellStart"/>
            <w:r w:rsidRPr="008C74AE">
              <w:rPr>
                <w:rFonts w:ascii="Arial" w:hAnsi="Arial" w:cs="Arial"/>
                <w:sz w:val="14"/>
                <w:szCs w:val="14"/>
              </w:rPr>
              <w:t>lipopolysa</w:t>
            </w:r>
            <w:proofErr w:type="spellEnd"/>
            <w:r w:rsidRPr="008C74AE">
              <w:rPr>
                <w:rFonts w:ascii="Arial" w:hAnsi="Arial" w:cs="Arial"/>
                <w:sz w:val="14"/>
                <w:szCs w:val="14"/>
              </w:rPr>
              <w:t>-</w:t>
            </w:r>
            <w:proofErr w:type="spellStart"/>
            <w:r w:rsidRPr="008C74AE">
              <w:rPr>
                <w:rFonts w:ascii="Arial" w:hAnsi="Arial" w:cs="Arial"/>
                <w:sz w:val="14"/>
                <w:szCs w:val="14"/>
              </w:rPr>
              <w:t>ccharide</w:t>
            </w:r>
            <w:proofErr w:type="spellEnd"/>
            <w:r w:rsidRPr="008C74AE">
              <w:rPr>
                <w:rFonts w:ascii="Arial" w:hAnsi="Arial" w:cs="Arial"/>
                <w:sz w:val="14"/>
                <w:szCs w:val="14"/>
              </w:rPr>
              <w:t>-induced proinflammatory products</w:t>
            </w:r>
          </w:p>
        </w:tc>
        <w:tc>
          <w:tcPr>
            <w:tcW w:w="816" w:type="pct"/>
          </w:tcPr>
          <w:p w14:paraId="5A74FE19" w14:textId="77777777" w:rsidR="00613416" w:rsidRPr="006B75A0" w:rsidRDefault="00613416" w:rsidP="00E3777D">
            <w:pPr>
              <w:ind w:firstLine="0"/>
              <w:jc w:val="left"/>
              <w:rPr>
                <w:rFonts w:ascii="Arial" w:hAnsi="Arial" w:cs="Arial"/>
                <w:sz w:val="14"/>
                <w:szCs w:val="14"/>
              </w:rPr>
            </w:pPr>
          </w:p>
          <w:p w14:paraId="1E8A87A4" w14:textId="360BD18D" w:rsidR="00E3777D" w:rsidRPr="006B75A0" w:rsidRDefault="00C76C93" w:rsidP="00E3777D">
            <w:pPr>
              <w:ind w:firstLine="0"/>
              <w:jc w:val="left"/>
              <w:rPr>
                <w:rFonts w:ascii="Arial" w:hAnsi="Arial" w:cs="Arial"/>
                <w:sz w:val="14"/>
                <w:szCs w:val="14"/>
              </w:rPr>
            </w:pPr>
            <w:r w:rsidRPr="006B75A0">
              <w:rPr>
                <w:rFonts w:ascii="Arial" w:hAnsi="Arial" w:cs="Arial"/>
                <w:sz w:val="14"/>
                <w:szCs w:val="14"/>
              </w:rPr>
              <w:t>Y</w:t>
            </w:r>
            <w:r w:rsidR="00613416" w:rsidRPr="006B75A0">
              <w:rPr>
                <w:rFonts w:ascii="Arial" w:hAnsi="Arial" w:cs="Arial"/>
                <w:sz w:val="14"/>
                <w:szCs w:val="14"/>
              </w:rPr>
              <w:t>ES</w:t>
            </w:r>
            <w:r w:rsidR="00FF38DA">
              <w:rPr>
                <w:rFonts w:ascii="Arial" w:hAnsi="Arial" w:cs="Arial"/>
                <w:sz w:val="14"/>
                <w:szCs w:val="14"/>
              </w:rPr>
              <w:t xml:space="preserve"> (</w:t>
            </w:r>
            <w:proofErr w:type="spellStart"/>
            <w:r w:rsidR="00FF38DA">
              <w:rPr>
                <w:rFonts w:ascii="Arial" w:hAnsi="Arial" w:cs="Arial"/>
                <w:sz w:val="14"/>
                <w:szCs w:val="14"/>
              </w:rPr>
              <w:t>neuroborelliosis</w:t>
            </w:r>
            <w:proofErr w:type="spellEnd"/>
            <w:r w:rsidR="00FF38DA">
              <w:rPr>
                <w:rFonts w:ascii="Arial" w:hAnsi="Arial" w:cs="Arial"/>
                <w:sz w:val="14"/>
                <w:szCs w:val="14"/>
              </w:rPr>
              <w:t>, syphilis)</w:t>
            </w:r>
          </w:p>
        </w:tc>
      </w:tr>
      <w:tr w:rsidR="00E05757" w:rsidRPr="006B75A0" w14:paraId="7E6B380A" w14:textId="77777777" w:rsidTr="00E3777D">
        <w:trPr>
          <w:jc w:val="center"/>
        </w:trPr>
        <w:tc>
          <w:tcPr>
            <w:tcW w:w="1044" w:type="pct"/>
          </w:tcPr>
          <w:p w14:paraId="7D83A75C" w14:textId="77777777" w:rsidR="00E3777D" w:rsidRPr="006B75A0" w:rsidRDefault="00E3777D" w:rsidP="008C74AE">
            <w:pPr>
              <w:ind w:firstLine="0"/>
              <w:jc w:val="left"/>
              <w:rPr>
                <w:rFonts w:ascii="Arial" w:hAnsi="Arial" w:cs="Arial"/>
                <w:b/>
                <w:sz w:val="14"/>
                <w:szCs w:val="14"/>
                <w:u w:val="single"/>
              </w:rPr>
            </w:pPr>
            <w:proofErr w:type="spellStart"/>
            <w:r w:rsidRPr="006B75A0">
              <w:rPr>
                <w:rFonts w:ascii="Arial" w:hAnsi="Arial" w:cs="Arial"/>
                <w:b/>
                <w:sz w:val="14"/>
                <w:szCs w:val="14"/>
                <w:u w:val="single"/>
              </w:rPr>
              <w:t>Glycylcycline</w:t>
            </w:r>
            <w:proofErr w:type="spellEnd"/>
          </w:p>
          <w:p w14:paraId="3EB87F7D" w14:textId="77777777" w:rsidR="00E3777D" w:rsidRPr="006B75A0" w:rsidRDefault="00E3777D" w:rsidP="008C74AE">
            <w:pPr>
              <w:ind w:firstLine="0"/>
              <w:jc w:val="left"/>
              <w:rPr>
                <w:rFonts w:ascii="Arial" w:hAnsi="Arial" w:cs="Arial"/>
                <w:b/>
                <w:sz w:val="14"/>
                <w:szCs w:val="14"/>
              </w:rPr>
            </w:pPr>
          </w:p>
          <w:p w14:paraId="4696843E" w14:textId="77777777" w:rsidR="00EF4BF9" w:rsidRDefault="00EF4BF9" w:rsidP="00EF4BF9">
            <w:pPr>
              <w:ind w:firstLine="0"/>
              <w:jc w:val="left"/>
              <w:rPr>
                <w:rFonts w:ascii="Arial" w:hAnsi="Arial" w:cs="Arial"/>
                <w:sz w:val="14"/>
                <w:szCs w:val="14"/>
              </w:rPr>
            </w:pPr>
            <w:r w:rsidRPr="006B75A0">
              <w:rPr>
                <w:rFonts w:ascii="Arial" w:hAnsi="Arial" w:cs="Arial"/>
                <w:sz w:val="14"/>
                <w:szCs w:val="14"/>
              </w:rPr>
              <w:t>$$</w:t>
            </w:r>
          </w:p>
          <w:p w14:paraId="40DAD395" w14:textId="77777777" w:rsidR="00EF4BF9" w:rsidRDefault="00EF4BF9" w:rsidP="00EF4BF9">
            <w:pPr>
              <w:pStyle w:val="NormalIndent"/>
            </w:pPr>
          </w:p>
          <w:p w14:paraId="14721476" w14:textId="2B080401" w:rsidR="00EF4BF9" w:rsidRPr="00EF58DD" w:rsidRDefault="00EF4BF9" w:rsidP="00EF4BF9">
            <w:pPr>
              <w:pStyle w:val="NormalIndent"/>
              <w:ind w:left="0" w:firstLine="0"/>
              <w:rPr>
                <w:rFonts w:ascii="Arial" w:hAnsi="Arial" w:cs="Arial"/>
                <w:sz w:val="14"/>
                <w:szCs w:val="14"/>
              </w:rPr>
            </w:pPr>
            <w:r w:rsidRPr="00EF58DD">
              <w:rPr>
                <w:rFonts w:ascii="Arial" w:hAnsi="Arial" w:cs="Arial"/>
                <w:sz w:val="14"/>
                <w:szCs w:val="14"/>
              </w:rPr>
              <w:t>IV</w:t>
            </w:r>
          </w:p>
          <w:p w14:paraId="38712656" w14:textId="5E916087" w:rsidR="004E2F37" w:rsidRPr="00EF58DD" w:rsidRDefault="004E2F37" w:rsidP="00EF58DD">
            <w:pPr>
              <w:ind w:firstLine="0"/>
              <w:jc w:val="left"/>
              <w:rPr>
                <w:rFonts w:ascii="Arial" w:hAnsi="Arial" w:cs="Arial"/>
                <w:sz w:val="14"/>
                <w:szCs w:val="14"/>
              </w:rPr>
            </w:pPr>
            <w:r>
              <w:rPr>
                <w:rFonts w:ascii="Arial" w:hAnsi="Arial" w:cs="Arial"/>
                <w:sz w:val="14"/>
                <w:szCs w:val="14"/>
              </w:rPr>
              <w:t>t</w:t>
            </w:r>
            <w:r w:rsidR="00E3777D" w:rsidRPr="006B75A0">
              <w:rPr>
                <w:rFonts w:ascii="Arial" w:hAnsi="Arial" w:cs="Arial"/>
                <w:sz w:val="14"/>
                <w:szCs w:val="14"/>
              </w:rPr>
              <w:t xml:space="preserve">igecycline </w:t>
            </w:r>
            <w:r w:rsidR="00E3777D" w:rsidRPr="006B75A0">
              <w:rPr>
                <w:rFonts w:ascii="r_symbol" w:eastAsia="r_symbol" w:hAnsi="r_symbol" w:cs="r_symbol"/>
                <w:sz w:val="14"/>
                <w:szCs w:val="14"/>
              </w:rPr>
              <w:t>&gt;</w:t>
            </w:r>
            <w:r w:rsidR="00E3777D" w:rsidRPr="006B75A0">
              <w:rPr>
                <w:rFonts w:ascii="Arial" w:hAnsi="Arial" w:cs="Arial"/>
                <w:sz w:val="14"/>
                <w:szCs w:val="14"/>
              </w:rPr>
              <w:t>**</w:t>
            </w:r>
          </w:p>
          <w:p w14:paraId="12940ADC" w14:textId="63DC2260" w:rsidR="004E2F37" w:rsidRDefault="004E2F37" w:rsidP="008C74AE">
            <w:pPr>
              <w:pStyle w:val="NormalIndent"/>
              <w:ind w:left="0" w:firstLine="0"/>
              <w:jc w:val="left"/>
              <w:rPr>
                <w:rFonts w:ascii="Arial" w:hAnsi="Arial" w:cs="Arial"/>
                <w:sz w:val="14"/>
              </w:rPr>
            </w:pPr>
            <w:proofErr w:type="spellStart"/>
            <w:r>
              <w:rPr>
                <w:rFonts w:ascii="Arial" w:hAnsi="Arial" w:cs="Arial"/>
                <w:sz w:val="14"/>
              </w:rPr>
              <w:t>eravacycline</w:t>
            </w:r>
            <w:proofErr w:type="spellEnd"/>
            <w:r w:rsidR="000E5B36">
              <w:rPr>
                <w:rFonts w:ascii="Arial" w:hAnsi="Arial" w:cs="Arial"/>
                <w:sz w:val="14"/>
              </w:rPr>
              <w:t>*</w:t>
            </w:r>
          </w:p>
          <w:p w14:paraId="1648B015" w14:textId="77777777" w:rsidR="00EF58DD" w:rsidRDefault="00EF58DD" w:rsidP="008C74AE">
            <w:pPr>
              <w:pStyle w:val="NormalIndent"/>
              <w:ind w:left="0" w:firstLine="0"/>
              <w:jc w:val="left"/>
              <w:rPr>
                <w:rFonts w:ascii="Arial" w:hAnsi="Arial" w:cs="Arial"/>
                <w:sz w:val="14"/>
              </w:rPr>
            </w:pPr>
          </w:p>
          <w:p w14:paraId="44FF0BFA" w14:textId="6A2D36C1" w:rsidR="00EF58DD" w:rsidRDefault="00EF58DD" w:rsidP="008C74AE">
            <w:pPr>
              <w:pStyle w:val="NormalIndent"/>
              <w:ind w:left="0" w:firstLine="0"/>
              <w:jc w:val="left"/>
              <w:rPr>
                <w:rFonts w:ascii="Arial" w:hAnsi="Arial" w:cs="Arial"/>
                <w:sz w:val="14"/>
              </w:rPr>
            </w:pPr>
            <w:r>
              <w:rPr>
                <w:rFonts w:ascii="Arial" w:hAnsi="Arial" w:cs="Arial"/>
                <w:sz w:val="14"/>
              </w:rPr>
              <w:t>IV/PO</w:t>
            </w:r>
          </w:p>
          <w:p w14:paraId="40C624FD" w14:textId="5E212ECA" w:rsidR="000E5B36" w:rsidRDefault="000E5B36" w:rsidP="008C74AE">
            <w:pPr>
              <w:pStyle w:val="NormalIndent"/>
              <w:ind w:left="0" w:firstLine="0"/>
              <w:jc w:val="left"/>
              <w:rPr>
                <w:rFonts w:ascii="Arial" w:hAnsi="Arial" w:cs="Arial"/>
                <w:sz w:val="14"/>
              </w:rPr>
            </w:pPr>
            <w:proofErr w:type="spellStart"/>
            <w:r>
              <w:rPr>
                <w:rFonts w:ascii="Arial" w:hAnsi="Arial" w:cs="Arial"/>
                <w:sz w:val="14"/>
              </w:rPr>
              <w:t>omadacycline</w:t>
            </w:r>
            <w:proofErr w:type="spellEnd"/>
          </w:p>
          <w:p w14:paraId="3A0CDF0A" w14:textId="77777777" w:rsidR="000E5B36" w:rsidRDefault="000E5B36" w:rsidP="008C74AE">
            <w:pPr>
              <w:pStyle w:val="NormalIndent"/>
              <w:ind w:left="0" w:firstLine="0"/>
              <w:jc w:val="left"/>
              <w:rPr>
                <w:rFonts w:ascii="Arial" w:hAnsi="Arial" w:cs="Arial"/>
                <w:sz w:val="14"/>
              </w:rPr>
            </w:pPr>
          </w:p>
          <w:p w14:paraId="14E65031" w14:textId="4478FE86" w:rsidR="000E5B36" w:rsidRPr="004E2F37" w:rsidRDefault="000E5B36" w:rsidP="008C74AE">
            <w:pPr>
              <w:pStyle w:val="NormalIndent"/>
              <w:ind w:left="0" w:firstLine="0"/>
              <w:jc w:val="left"/>
              <w:rPr>
                <w:rFonts w:ascii="Arial" w:hAnsi="Arial" w:cs="Arial"/>
                <w:sz w:val="14"/>
              </w:rPr>
            </w:pPr>
            <w:proofErr w:type="spellStart"/>
            <w:r>
              <w:rPr>
                <w:rFonts w:ascii="Arial" w:hAnsi="Arial" w:cs="Arial"/>
                <w:sz w:val="14"/>
              </w:rPr>
              <w:t>sarecycline</w:t>
            </w:r>
            <w:proofErr w:type="spellEnd"/>
            <w:r>
              <w:rPr>
                <w:rFonts w:ascii="Arial" w:hAnsi="Arial" w:cs="Arial"/>
                <w:sz w:val="14"/>
              </w:rPr>
              <w:t xml:space="preserve"> (acne only)</w:t>
            </w:r>
          </w:p>
          <w:p w14:paraId="30F1E1D4" w14:textId="77777777" w:rsidR="00E3777D" w:rsidRPr="006B75A0" w:rsidRDefault="00E3777D" w:rsidP="008C74AE">
            <w:pPr>
              <w:ind w:firstLine="0"/>
              <w:jc w:val="left"/>
              <w:rPr>
                <w:rFonts w:ascii="Arial" w:hAnsi="Arial" w:cs="Arial"/>
                <w:sz w:val="14"/>
                <w:szCs w:val="14"/>
              </w:rPr>
            </w:pPr>
          </w:p>
          <w:p w14:paraId="4A715290" w14:textId="77777777" w:rsidR="00E3777D" w:rsidRPr="006B75A0" w:rsidRDefault="00E3777D" w:rsidP="008C74AE">
            <w:pPr>
              <w:ind w:firstLine="0"/>
              <w:jc w:val="left"/>
              <w:rPr>
                <w:rFonts w:ascii="Arial" w:hAnsi="Arial" w:cs="Arial"/>
                <w:sz w:val="14"/>
                <w:szCs w:val="14"/>
              </w:rPr>
            </w:pPr>
            <w:r w:rsidRPr="006B75A0">
              <w:rPr>
                <w:rFonts w:ascii="Arial" w:hAnsi="Arial" w:cs="Arial"/>
                <w:sz w:val="14"/>
                <w:szCs w:val="14"/>
              </w:rPr>
              <w:t>STATIC</w:t>
            </w:r>
          </w:p>
        </w:tc>
        <w:tc>
          <w:tcPr>
            <w:tcW w:w="1112" w:type="pct"/>
          </w:tcPr>
          <w:p w14:paraId="78794244" w14:textId="77777777"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 xml:space="preserve">Above, plus </w:t>
            </w:r>
          </w:p>
          <w:p w14:paraId="5EF01061" w14:textId="74BDBF79"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St</w:t>
            </w:r>
            <w:r w:rsidR="00301F56" w:rsidRPr="008C74AE">
              <w:rPr>
                <w:rFonts w:ascii="Arial" w:hAnsi="Arial" w:cs="Arial"/>
                <w:sz w:val="14"/>
                <w:szCs w:val="14"/>
              </w:rPr>
              <w:t>aph</w:t>
            </w:r>
            <w:r w:rsidRPr="008C74AE">
              <w:rPr>
                <w:rFonts w:ascii="Arial" w:hAnsi="Arial" w:cs="Arial"/>
                <w:sz w:val="14"/>
                <w:szCs w:val="14"/>
              </w:rPr>
              <w:t>. epidermidis</w:t>
            </w:r>
          </w:p>
          <w:p w14:paraId="3AB145CF" w14:textId="7427C020" w:rsidR="00E3777D" w:rsidRPr="008C74AE" w:rsidRDefault="001C2F4C" w:rsidP="008C74AE">
            <w:pPr>
              <w:ind w:firstLine="0"/>
              <w:jc w:val="left"/>
              <w:rPr>
                <w:rFonts w:ascii="Arial" w:hAnsi="Arial" w:cs="Arial"/>
                <w:sz w:val="14"/>
                <w:szCs w:val="14"/>
              </w:rPr>
            </w:pPr>
            <w:r w:rsidRPr="008C74AE">
              <w:rPr>
                <w:rFonts w:ascii="Arial" w:hAnsi="Arial" w:cs="Arial"/>
                <w:sz w:val="14"/>
                <w:szCs w:val="14"/>
              </w:rPr>
              <w:t>Enterococci</w:t>
            </w:r>
          </w:p>
          <w:p w14:paraId="3DCFF79B" w14:textId="580A6EC6"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Corynebacterium</w:t>
            </w:r>
          </w:p>
          <w:p w14:paraId="6E5AD43E" w14:textId="77777777"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N. gonorrhea</w:t>
            </w:r>
          </w:p>
          <w:p w14:paraId="2D8D2DAF" w14:textId="22166923"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 xml:space="preserve">ESBL + </w:t>
            </w:r>
            <w:proofErr w:type="gramStart"/>
            <w:r w:rsidRPr="008C74AE">
              <w:rPr>
                <w:rFonts w:ascii="Arial" w:hAnsi="Arial" w:cs="Arial"/>
                <w:sz w:val="14"/>
                <w:szCs w:val="14"/>
              </w:rPr>
              <w:t>E.coli</w:t>
            </w:r>
            <w:proofErr w:type="gramEnd"/>
            <w:r w:rsidRPr="008C74AE">
              <w:rPr>
                <w:rFonts w:ascii="Arial" w:hAnsi="Arial" w:cs="Arial"/>
                <w:sz w:val="14"/>
                <w:szCs w:val="14"/>
              </w:rPr>
              <w:t>/</w:t>
            </w:r>
            <w:proofErr w:type="spellStart"/>
            <w:r w:rsidRPr="008C74AE">
              <w:rPr>
                <w:rFonts w:ascii="Arial" w:hAnsi="Arial" w:cs="Arial"/>
                <w:sz w:val="14"/>
                <w:szCs w:val="14"/>
              </w:rPr>
              <w:t>Klebs</w:t>
            </w:r>
            <w:proofErr w:type="spellEnd"/>
          </w:p>
          <w:p w14:paraId="50CC2E31" w14:textId="3C1A985F" w:rsidR="008C74AE" w:rsidRPr="008C74AE" w:rsidRDefault="008C74AE" w:rsidP="008C74AE">
            <w:pPr>
              <w:pStyle w:val="NormalIndent"/>
              <w:ind w:left="0" w:firstLine="0"/>
              <w:jc w:val="left"/>
              <w:rPr>
                <w:rFonts w:ascii="Arial" w:hAnsi="Arial" w:cs="Arial"/>
                <w:sz w:val="14"/>
                <w:szCs w:val="14"/>
              </w:rPr>
            </w:pPr>
            <w:r w:rsidRPr="008C74AE">
              <w:rPr>
                <w:rFonts w:ascii="Arial" w:hAnsi="Arial" w:cs="Arial"/>
                <w:sz w:val="14"/>
                <w:szCs w:val="14"/>
              </w:rPr>
              <w:t>(NOT KPC)</w:t>
            </w:r>
          </w:p>
          <w:p w14:paraId="1C1E6047" w14:textId="77777777" w:rsidR="00E3777D" w:rsidRPr="000E0777" w:rsidRDefault="00E3777D" w:rsidP="008C74AE">
            <w:pPr>
              <w:ind w:firstLine="0"/>
              <w:jc w:val="left"/>
              <w:rPr>
                <w:rFonts w:ascii="Arial" w:hAnsi="Arial" w:cs="Arial"/>
                <w:sz w:val="14"/>
                <w:szCs w:val="14"/>
                <w:lang w:val="es-US"/>
              </w:rPr>
            </w:pPr>
            <w:proofErr w:type="spellStart"/>
            <w:r w:rsidRPr="000E0777">
              <w:rPr>
                <w:rFonts w:ascii="Arial" w:hAnsi="Arial" w:cs="Arial"/>
                <w:sz w:val="14"/>
                <w:szCs w:val="14"/>
                <w:lang w:val="es-US"/>
              </w:rPr>
              <w:t>Stenotrophomonas</w:t>
            </w:r>
            <w:proofErr w:type="spellEnd"/>
          </w:p>
          <w:p w14:paraId="54604521" w14:textId="77777777" w:rsidR="00E3777D" w:rsidRPr="000E0777" w:rsidRDefault="00E3777D" w:rsidP="008C74AE">
            <w:pPr>
              <w:ind w:firstLine="0"/>
              <w:jc w:val="left"/>
              <w:rPr>
                <w:rFonts w:ascii="Arial" w:hAnsi="Arial" w:cs="Arial"/>
                <w:sz w:val="14"/>
                <w:szCs w:val="14"/>
                <w:lang w:val="es-US"/>
              </w:rPr>
            </w:pPr>
            <w:proofErr w:type="spellStart"/>
            <w:r w:rsidRPr="000E0777">
              <w:rPr>
                <w:rFonts w:ascii="Arial" w:hAnsi="Arial" w:cs="Arial"/>
                <w:sz w:val="14"/>
                <w:szCs w:val="14"/>
                <w:lang w:val="es-US"/>
              </w:rPr>
              <w:t>Acinetobacter</w:t>
            </w:r>
            <w:proofErr w:type="spellEnd"/>
          </w:p>
          <w:p w14:paraId="0C48EBD1" w14:textId="77777777" w:rsidR="00E3777D" w:rsidRPr="000E0777" w:rsidRDefault="00E3777D" w:rsidP="008C74AE">
            <w:pPr>
              <w:ind w:firstLine="0"/>
              <w:jc w:val="left"/>
              <w:rPr>
                <w:rFonts w:ascii="Arial" w:hAnsi="Arial" w:cs="Arial"/>
                <w:sz w:val="14"/>
                <w:szCs w:val="14"/>
                <w:lang w:val="es-US"/>
              </w:rPr>
            </w:pPr>
            <w:r w:rsidRPr="000E0777">
              <w:rPr>
                <w:rFonts w:ascii="Arial" w:hAnsi="Arial" w:cs="Arial"/>
                <w:sz w:val="14"/>
                <w:szCs w:val="14"/>
                <w:lang w:val="es-US"/>
              </w:rPr>
              <w:t>Salmonella</w:t>
            </w:r>
          </w:p>
          <w:p w14:paraId="648B68D2" w14:textId="77777777" w:rsidR="00E3777D" w:rsidRPr="000E0777" w:rsidRDefault="00E3777D" w:rsidP="008C74AE">
            <w:pPr>
              <w:ind w:firstLine="0"/>
              <w:jc w:val="left"/>
              <w:rPr>
                <w:rFonts w:ascii="Arial" w:hAnsi="Arial" w:cs="Arial"/>
                <w:sz w:val="14"/>
                <w:szCs w:val="14"/>
                <w:lang w:val="es-US"/>
              </w:rPr>
            </w:pPr>
            <w:r w:rsidRPr="000E0777">
              <w:rPr>
                <w:rFonts w:ascii="Arial" w:hAnsi="Arial" w:cs="Arial"/>
                <w:sz w:val="14"/>
                <w:szCs w:val="14"/>
                <w:lang w:val="es-US"/>
              </w:rPr>
              <w:t xml:space="preserve">B. </w:t>
            </w:r>
            <w:proofErr w:type="spellStart"/>
            <w:r w:rsidRPr="000E0777">
              <w:rPr>
                <w:rFonts w:ascii="Arial" w:hAnsi="Arial" w:cs="Arial"/>
                <w:sz w:val="14"/>
                <w:szCs w:val="14"/>
                <w:lang w:val="es-US"/>
              </w:rPr>
              <w:t>fragilis</w:t>
            </w:r>
            <w:proofErr w:type="spellEnd"/>
            <w:r w:rsidRPr="000E0777">
              <w:rPr>
                <w:rFonts w:ascii="Arial" w:hAnsi="Arial" w:cs="Arial"/>
                <w:sz w:val="14"/>
                <w:szCs w:val="14"/>
                <w:lang w:val="es-US"/>
              </w:rPr>
              <w:t>/</w:t>
            </w:r>
          </w:p>
          <w:p w14:paraId="53412D75" w14:textId="77777777"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anaerobes</w:t>
            </w:r>
          </w:p>
          <w:p w14:paraId="0679D44C" w14:textId="78AFA000"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C</w:t>
            </w:r>
            <w:r w:rsidR="00301F56" w:rsidRPr="008C74AE">
              <w:rPr>
                <w:rFonts w:ascii="Arial" w:hAnsi="Arial" w:cs="Arial"/>
                <w:sz w:val="14"/>
                <w:szCs w:val="14"/>
              </w:rPr>
              <w:t xml:space="preserve">lostridia incl. </w:t>
            </w:r>
            <w:proofErr w:type="spellStart"/>
            <w:proofErr w:type="gramStart"/>
            <w:r w:rsidR="00301F56" w:rsidRPr="008C74AE">
              <w:rPr>
                <w:rFonts w:ascii="Arial" w:hAnsi="Arial" w:cs="Arial"/>
                <w:sz w:val="14"/>
                <w:szCs w:val="14"/>
              </w:rPr>
              <w:t>C.</w:t>
            </w:r>
            <w:r w:rsidRPr="008C74AE">
              <w:rPr>
                <w:rFonts w:ascii="Arial" w:hAnsi="Arial" w:cs="Arial"/>
                <w:sz w:val="14"/>
                <w:szCs w:val="14"/>
              </w:rPr>
              <w:t>difficile</w:t>
            </w:r>
            <w:proofErr w:type="spellEnd"/>
            <w:proofErr w:type="gramEnd"/>
          </w:p>
          <w:p w14:paraId="0AD22594" w14:textId="77777777" w:rsidR="00E3777D" w:rsidRPr="008C74AE" w:rsidRDefault="00E3777D" w:rsidP="008C74AE">
            <w:pPr>
              <w:ind w:firstLine="0"/>
              <w:jc w:val="left"/>
              <w:rPr>
                <w:rFonts w:ascii="Arial" w:hAnsi="Arial" w:cs="Arial"/>
                <w:sz w:val="14"/>
                <w:szCs w:val="14"/>
              </w:rPr>
            </w:pPr>
          </w:p>
          <w:p w14:paraId="1F8E3E43" w14:textId="04CDDC4B" w:rsidR="00E3777D" w:rsidRPr="008C74AE" w:rsidRDefault="00E3777D" w:rsidP="008C74AE">
            <w:pPr>
              <w:ind w:firstLine="0"/>
              <w:jc w:val="left"/>
              <w:rPr>
                <w:rFonts w:ascii="Arial" w:hAnsi="Arial" w:cs="Arial"/>
                <w:sz w:val="14"/>
                <w:szCs w:val="14"/>
              </w:rPr>
            </w:pPr>
            <w:r w:rsidRPr="008C74AE">
              <w:rPr>
                <w:rFonts w:ascii="Arial" w:hAnsi="Arial" w:cs="Arial"/>
                <w:sz w:val="14"/>
                <w:szCs w:val="14"/>
              </w:rPr>
              <w:t>NOT Pseudomonas</w:t>
            </w:r>
            <w:r w:rsidR="008C74AE">
              <w:rPr>
                <w:rFonts w:ascii="Arial" w:hAnsi="Arial" w:cs="Arial"/>
                <w:sz w:val="14"/>
                <w:szCs w:val="14"/>
              </w:rPr>
              <w:t xml:space="preserve">, </w:t>
            </w:r>
            <w:proofErr w:type="spellStart"/>
            <w:r w:rsidR="008C74AE">
              <w:rPr>
                <w:rFonts w:ascii="Arial" w:hAnsi="Arial" w:cs="Arial"/>
                <w:sz w:val="14"/>
                <w:szCs w:val="14"/>
              </w:rPr>
              <w:t>Burkholderia</w:t>
            </w:r>
            <w:proofErr w:type="spellEnd"/>
          </w:p>
          <w:p w14:paraId="63B5CCDB" w14:textId="77777777" w:rsidR="001C2F4C" w:rsidRPr="008C74AE" w:rsidRDefault="001C2F4C" w:rsidP="008C74AE">
            <w:pPr>
              <w:pStyle w:val="NormalIndent"/>
              <w:jc w:val="left"/>
              <w:rPr>
                <w:rFonts w:ascii="Arial" w:hAnsi="Arial" w:cs="Arial"/>
                <w:sz w:val="14"/>
                <w:szCs w:val="14"/>
              </w:rPr>
            </w:pPr>
          </w:p>
          <w:p w14:paraId="3AF85A8F" w14:textId="6888E81C" w:rsidR="000E5B36" w:rsidRPr="008C74AE" w:rsidRDefault="000E5B36" w:rsidP="008C74AE">
            <w:pPr>
              <w:pStyle w:val="NormalIndent"/>
              <w:ind w:left="0" w:firstLine="0"/>
              <w:jc w:val="left"/>
              <w:rPr>
                <w:rFonts w:ascii="Arial" w:hAnsi="Arial" w:cs="Arial"/>
                <w:sz w:val="14"/>
                <w:szCs w:val="14"/>
              </w:rPr>
            </w:pPr>
            <w:r w:rsidRPr="008C74AE">
              <w:rPr>
                <w:rFonts w:ascii="Arial" w:hAnsi="Arial" w:cs="Arial"/>
                <w:sz w:val="14"/>
                <w:szCs w:val="14"/>
              </w:rPr>
              <w:t>*</w:t>
            </w:r>
            <w:proofErr w:type="spellStart"/>
            <w:proofErr w:type="gramStart"/>
            <w:r w:rsidR="001C2F4C" w:rsidRPr="008C74AE">
              <w:rPr>
                <w:rFonts w:ascii="Arial" w:hAnsi="Arial" w:cs="Arial"/>
                <w:sz w:val="14"/>
                <w:szCs w:val="14"/>
              </w:rPr>
              <w:t>eravacycline</w:t>
            </w:r>
            <w:proofErr w:type="spellEnd"/>
            <w:proofErr w:type="gramEnd"/>
            <w:r w:rsidR="001C2F4C" w:rsidRPr="008C74AE">
              <w:rPr>
                <w:rFonts w:ascii="Arial" w:hAnsi="Arial" w:cs="Arial"/>
                <w:sz w:val="14"/>
                <w:szCs w:val="14"/>
              </w:rPr>
              <w:t xml:space="preserve"> adds ESBL, </w:t>
            </w:r>
            <w:proofErr w:type="spellStart"/>
            <w:r w:rsidR="001C2F4C" w:rsidRPr="008C74AE">
              <w:rPr>
                <w:rFonts w:ascii="Arial" w:hAnsi="Arial" w:cs="Arial"/>
                <w:sz w:val="14"/>
                <w:szCs w:val="14"/>
              </w:rPr>
              <w:t>carbap</w:t>
            </w:r>
            <w:proofErr w:type="spellEnd"/>
            <w:r w:rsidR="001C2F4C" w:rsidRPr="008C74AE">
              <w:rPr>
                <w:rFonts w:ascii="Arial" w:hAnsi="Arial" w:cs="Arial"/>
                <w:sz w:val="14"/>
                <w:szCs w:val="14"/>
              </w:rPr>
              <w:t>-R Acinetobacter</w:t>
            </w:r>
          </w:p>
        </w:tc>
        <w:tc>
          <w:tcPr>
            <w:tcW w:w="1064" w:type="pct"/>
          </w:tcPr>
          <w:p w14:paraId="64B6F7D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SSTI</w:t>
            </w:r>
          </w:p>
          <w:p w14:paraId="5A4ECF6A" w14:textId="5B5FE3D5"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Intraabdo-inal</w:t>
            </w:r>
            <w:proofErr w:type="spellEnd"/>
            <w:r w:rsidRPr="006B75A0">
              <w:rPr>
                <w:rFonts w:ascii="Arial" w:hAnsi="Arial" w:cs="Arial"/>
                <w:sz w:val="14"/>
                <w:szCs w:val="14"/>
              </w:rPr>
              <w:t xml:space="preserve"> infections</w:t>
            </w:r>
          </w:p>
          <w:p w14:paraId="1C780D52" w14:textId="1A82E1E1" w:rsidR="00E3777D" w:rsidRDefault="00E3777D" w:rsidP="00E3777D">
            <w:pPr>
              <w:ind w:firstLine="0"/>
              <w:jc w:val="left"/>
              <w:rPr>
                <w:rFonts w:ascii="Arial" w:hAnsi="Arial" w:cs="Arial"/>
                <w:sz w:val="14"/>
                <w:szCs w:val="14"/>
              </w:rPr>
            </w:pPr>
            <w:r w:rsidRPr="006B75A0">
              <w:rPr>
                <w:rFonts w:ascii="Arial" w:hAnsi="Arial" w:cs="Arial"/>
                <w:sz w:val="14"/>
                <w:szCs w:val="14"/>
              </w:rPr>
              <w:t>CAP/HAP</w:t>
            </w:r>
          </w:p>
          <w:p w14:paraId="2A203E18" w14:textId="77777777" w:rsidR="00DF3F70" w:rsidRPr="00DF3F70" w:rsidRDefault="00DF3F70" w:rsidP="00DF3F70">
            <w:pPr>
              <w:pStyle w:val="NormalIndent"/>
            </w:pPr>
          </w:p>
          <w:p w14:paraId="44A3C746" w14:textId="7080DBF3" w:rsidR="00E3777D" w:rsidRPr="00DF3F70" w:rsidRDefault="00DF3F70" w:rsidP="00E3777D">
            <w:pPr>
              <w:ind w:firstLine="0"/>
              <w:jc w:val="left"/>
              <w:rPr>
                <w:rFonts w:ascii="Arial" w:hAnsi="Arial" w:cs="Arial"/>
                <w:i/>
                <w:iCs/>
                <w:sz w:val="14"/>
                <w:szCs w:val="14"/>
              </w:rPr>
            </w:pPr>
            <w:r w:rsidRPr="00DF3F70">
              <w:rPr>
                <w:rFonts w:ascii="Arial" w:hAnsi="Arial" w:cs="Arial"/>
                <w:i/>
                <w:iCs/>
                <w:sz w:val="14"/>
                <w:szCs w:val="14"/>
              </w:rPr>
              <w:t>Prostatitis</w:t>
            </w:r>
          </w:p>
          <w:p w14:paraId="4E90ABC1" w14:textId="77777777" w:rsidR="00DF3F70" w:rsidRPr="00DF3F70" w:rsidRDefault="00DF3F70" w:rsidP="00DF3F70">
            <w:pPr>
              <w:pStyle w:val="NormalIndent"/>
            </w:pPr>
          </w:p>
          <w:p w14:paraId="5A20A304"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Severe </w:t>
            </w:r>
            <w:proofErr w:type="spellStart"/>
            <w:proofErr w:type="gramStart"/>
            <w:r w:rsidRPr="006B75A0">
              <w:rPr>
                <w:rFonts w:ascii="Arial" w:hAnsi="Arial" w:cs="Arial"/>
                <w:sz w:val="14"/>
                <w:szCs w:val="14"/>
              </w:rPr>
              <w:t>C.difficile</w:t>
            </w:r>
            <w:proofErr w:type="spellEnd"/>
            <w:proofErr w:type="gramEnd"/>
          </w:p>
          <w:p w14:paraId="311AC172" w14:textId="0ABD8F95" w:rsidR="00E3777D" w:rsidRPr="006B75A0" w:rsidRDefault="00C76C93" w:rsidP="00E3777D">
            <w:pPr>
              <w:ind w:firstLine="0"/>
              <w:jc w:val="left"/>
              <w:rPr>
                <w:rFonts w:ascii="Arial" w:hAnsi="Arial" w:cs="Arial"/>
                <w:sz w:val="14"/>
                <w:szCs w:val="14"/>
              </w:rPr>
            </w:pPr>
            <w:r w:rsidRPr="006B75A0">
              <w:rPr>
                <w:rFonts w:ascii="Arial" w:hAnsi="Arial" w:cs="Arial"/>
                <w:sz w:val="14"/>
                <w:szCs w:val="14"/>
              </w:rPr>
              <w:t>Y</w:t>
            </w:r>
            <w:r w:rsidR="00E3777D" w:rsidRPr="006B75A0">
              <w:rPr>
                <w:rFonts w:ascii="Arial" w:hAnsi="Arial" w:cs="Arial"/>
                <w:sz w:val="14"/>
                <w:szCs w:val="14"/>
              </w:rPr>
              <w:t xml:space="preserve"> alveolar, soft tissue, bile/gut entry</w:t>
            </w:r>
          </w:p>
          <w:p w14:paraId="6A7C08F4" w14:textId="77777777" w:rsidR="00E3777D" w:rsidRPr="006B75A0" w:rsidRDefault="00E3777D" w:rsidP="00E3777D">
            <w:pPr>
              <w:ind w:firstLine="0"/>
              <w:jc w:val="left"/>
              <w:rPr>
                <w:rFonts w:ascii="Arial" w:hAnsi="Arial" w:cs="Arial"/>
                <w:sz w:val="14"/>
                <w:szCs w:val="14"/>
              </w:rPr>
            </w:pPr>
          </w:p>
          <w:p w14:paraId="337070FA" w14:textId="442AEFE5"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Poor bone/joint, </w:t>
            </w:r>
            <w:r w:rsidR="00C76C93" w:rsidRPr="006B75A0">
              <w:rPr>
                <w:rFonts w:ascii="Arial" w:hAnsi="Arial" w:cs="Arial"/>
                <w:sz w:val="14"/>
                <w:szCs w:val="14"/>
              </w:rPr>
              <w:t>CNS</w:t>
            </w:r>
          </w:p>
          <w:p w14:paraId="7BAAF5B7" w14:textId="77777777" w:rsidR="00E3777D" w:rsidRPr="006B75A0" w:rsidRDefault="00E3777D" w:rsidP="00E3777D">
            <w:pPr>
              <w:ind w:firstLine="0"/>
              <w:jc w:val="left"/>
              <w:rPr>
                <w:rFonts w:ascii="Arial" w:hAnsi="Arial" w:cs="Arial"/>
                <w:sz w:val="14"/>
                <w:szCs w:val="14"/>
              </w:rPr>
            </w:pPr>
          </w:p>
          <w:p w14:paraId="68A177F2" w14:textId="4252909D" w:rsidR="00E3777D" w:rsidRDefault="00E3777D" w:rsidP="00E3777D">
            <w:pPr>
              <w:ind w:firstLine="0"/>
              <w:jc w:val="left"/>
              <w:rPr>
                <w:rFonts w:ascii="Arial" w:hAnsi="Arial" w:cs="Arial"/>
                <w:sz w:val="14"/>
                <w:szCs w:val="14"/>
              </w:rPr>
            </w:pPr>
            <w:r w:rsidRPr="006B75A0">
              <w:rPr>
                <w:rFonts w:ascii="Arial" w:hAnsi="Arial" w:cs="Arial"/>
                <w:sz w:val="14"/>
                <w:szCs w:val="14"/>
              </w:rPr>
              <w:t xml:space="preserve">** Bacteriostatic </w:t>
            </w:r>
            <w:r w:rsidR="00486DD0">
              <w:rPr>
                <w:rFonts w:ascii="Arial" w:hAnsi="Arial" w:cs="Arial"/>
                <w:sz w:val="14"/>
                <w:szCs w:val="14"/>
              </w:rPr>
              <w:t>– be aware of this when empirically treating</w:t>
            </w:r>
            <w:r w:rsidRPr="006B75A0">
              <w:rPr>
                <w:rFonts w:ascii="Arial" w:hAnsi="Arial" w:cs="Arial"/>
                <w:sz w:val="14"/>
                <w:szCs w:val="14"/>
              </w:rPr>
              <w:t xml:space="preserve"> serious </w:t>
            </w:r>
            <w:r w:rsidR="00336076" w:rsidRPr="006B75A0">
              <w:rPr>
                <w:rFonts w:ascii="Arial" w:hAnsi="Arial" w:cs="Arial"/>
                <w:sz w:val="14"/>
                <w:szCs w:val="14"/>
              </w:rPr>
              <w:t>infections.</w:t>
            </w:r>
          </w:p>
          <w:p w14:paraId="10306BC5" w14:textId="77777777" w:rsidR="006C6267" w:rsidRPr="006C6267" w:rsidRDefault="006C6267" w:rsidP="006C6267">
            <w:pPr>
              <w:pStyle w:val="NormalIndent"/>
              <w:rPr>
                <w:sz w:val="4"/>
                <w:szCs w:val="2"/>
              </w:rPr>
            </w:pPr>
          </w:p>
          <w:p w14:paraId="15837288" w14:textId="77777777" w:rsidR="00E3777D" w:rsidRPr="006B75A0" w:rsidRDefault="00E3777D" w:rsidP="00E3777D">
            <w:pPr>
              <w:ind w:firstLine="0"/>
              <w:jc w:val="left"/>
              <w:rPr>
                <w:rFonts w:ascii="Arial" w:hAnsi="Arial" w:cs="Arial"/>
                <w:sz w:val="14"/>
                <w:szCs w:val="14"/>
              </w:rPr>
            </w:pPr>
            <w:r w:rsidRPr="006B75A0">
              <w:rPr>
                <w:rFonts w:ascii="r_symbol" w:eastAsia="r_symbol" w:hAnsi="r_symbol" w:cs="r_symbol"/>
                <w:sz w:val="14"/>
                <w:szCs w:val="14"/>
              </w:rPr>
              <w:t>&gt;</w:t>
            </w:r>
            <w:r w:rsidRPr="006B75A0">
              <w:rPr>
                <w:rFonts w:ascii="Arial" w:hAnsi="Arial" w:cs="Arial"/>
                <w:b/>
                <w:sz w:val="14"/>
                <w:szCs w:val="14"/>
              </w:rPr>
              <w:t xml:space="preserve"> </w:t>
            </w:r>
            <w:r w:rsidRPr="006C6267">
              <w:rPr>
                <w:rFonts w:ascii="Arial" w:hAnsi="Arial" w:cs="Arial"/>
                <w:b/>
                <w:sz w:val="12"/>
                <w:szCs w:val="12"/>
              </w:rPr>
              <w:t xml:space="preserve">Increased mortality </w:t>
            </w:r>
            <w:r w:rsidRPr="006C6267">
              <w:rPr>
                <w:rFonts w:ascii="Arial" w:hAnsi="Arial" w:cs="Arial"/>
                <w:sz w:val="12"/>
                <w:szCs w:val="12"/>
              </w:rPr>
              <w:t>vs. comparators in after-market review of pooled clinical trials, incl in FDA-approved indications.</w:t>
            </w:r>
          </w:p>
        </w:tc>
        <w:tc>
          <w:tcPr>
            <w:tcW w:w="964" w:type="pct"/>
          </w:tcPr>
          <w:p w14:paraId="6ECD894B"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IV only</w:t>
            </w:r>
          </w:p>
          <w:p w14:paraId="5E1903CC"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Above</w:t>
            </w:r>
          </w:p>
          <w:p w14:paraId="00B38533" w14:textId="77777777" w:rsidR="00E3777D" w:rsidRPr="006B75A0" w:rsidRDefault="00E3777D" w:rsidP="00E3777D">
            <w:pPr>
              <w:ind w:firstLine="0"/>
              <w:jc w:val="left"/>
              <w:rPr>
                <w:rFonts w:ascii="Arial" w:hAnsi="Arial" w:cs="Arial"/>
                <w:sz w:val="14"/>
                <w:szCs w:val="14"/>
              </w:rPr>
            </w:pPr>
          </w:p>
          <w:p w14:paraId="0209B213" w14:textId="2A5457F9"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20%</w:t>
            </w:r>
            <w:r w:rsidR="001C2F4C">
              <w:rPr>
                <w:rFonts w:ascii="Arial" w:hAnsi="Arial" w:cs="Arial"/>
                <w:sz w:val="14"/>
                <w:szCs w:val="14"/>
              </w:rPr>
              <w:t xml:space="preserve"> tige, 6.5% </w:t>
            </w:r>
            <w:proofErr w:type="spellStart"/>
            <w:r w:rsidR="001C2F4C">
              <w:rPr>
                <w:rFonts w:ascii="Arial" w:hAnsi="Arial" w:cs="Arial"/>
                <w:sz w:val="14"/>
                <w:szCs w:val="14"/>
              </w:rPr>
              <w:t>erava</w:t>
            </w:r>
            <w:proofErr w:type="spellEnd"/>
            <w:r w:rsidR="001C2F4C">
              <w:rPr>
                <w:rFonts w:ascii="Arial" w:hAnsi="Arial" w:cs="Arial"/>
                <w:sz w:val="14"/>
                <w:szCs w:val="14"/>
              </w:rPr>
              <w:t xml:space="preserve"> -</w:t>
            </w:r>
            <w:r w:rsidRPr="006B75A0">
              <w:rPr>
                <w:rFonts w:ascii="Arial" w:hAnsi="Arial" w:cs="Arial"/>
                <w:sz w:val="14"/>
                <w:szCs w:val="14"/>
              </w:rPr>
              <w:t xml:space="preserve"> nausea, vomiting </w:t>
            </w:r>
          </w:p>
          <w:p w14:paraId="49012D63" w14:textId="77777777" w:rsidR="00E3777D" w:rsidRPr="006B75A0" w:rsidRDefault="00E3777D" w:rsidP="00E3777D">
            <w:pPr>
              <w:ind w:firstLine="0"/>
              <w:jc w:val="left"/>
              <w:rPr>
                <w:rFonts w:ascii="Arial" w:hAnsi="Arial" w:cs="Arial"/>
                <w:sz w:val="14"/>
                <w:szCs w:val="14"/>
              </w:rPr>
            </w:pPr>
          </w:p>
          <w:p w14:paraId="4D3713EE" w14:textId="5B8D24D8" w:rsidR="00E3777D" w:rsidRPr="006B75A0" w:rsidRDefault="001C2F4C" w:rsidP="00E3777D">
            <w:pPr>
              <w:ind w:firstLine="0"/>
              <w:jc w:val="left"/>
              <w:rPr>
                <w:rFonts w:ascii="Arial" w:hAnsi="Arial" w:cs="Arial"/>
                <w:sz w:val="14"/>
                <w:szCs w:val="14"/>
              </w:rPr>
            </w:pPr>
            <w:r>
              <w:rPr>
                <w:rFonts w:ascii="Arial" w:hAnsi="Arial" w:cs="Arial"/>
                <w:sz w:val="14"/>
                <w:szCs w:val="14"/>
              </w:rPr>
              <w:t>Inhibit lipopolysacc</w:t>
            </w:r>
            <w:r w:rsidR="00E3777D" w:rsidRPr="006B75A0">
              <w:rPr>
                <w:rFonts w:ascii="Arial" w:hAnsi="Arial" w:cs="Arial"/>
                <w:sz w:val="14"/>
                <w:szCs w:val="14"/>
              </w:rPr>
              <w:t>hari</w:t>
            </w:r>
            <w:r>
              <w:rPr>
                <w:rFonts w:ascii="Arial" w:hAnsi="Arial" w:cs="Arial"/>
                <w:sz w:val="14"/>
                <w:szCs w:val="14"/>
              </w:rPr>
              <w:t>de-induced proinflam</w:t>
            </w:r>
            <w:r w:rsidR="00E3777D" w:rsidRPr="006B75A0">
              <w:rPr>
                <w:rFonts w:ascii="Arial" w:hAnsi="Arial" w:cs="Arial"/>
                <w:sz w:val="14"/>
                <w:szCs w:val="14"/>
              </w:rPr>
              <w:t>matory products</w:t>
            </w:r>
          </w:p>
          <w:p w14:paraId="55045E56" w14:textId="77777777" w:rsidR="00E3777D" w:rsidRPr="006B75A0" w:rsidRDefault="00E3777D" w:rsidP="00E3777D">
            <w:pPr>
              <w:ind w:firstLine="0"/>
              <w:jc w:val="left"/>
              <w:rPr>
                <w:rFonts w:ascii="Arial" w:hAnsi="Arial" w:cs="Arial"/>
                <w:sz w:val="14"/>
                <w:szCs w:val="14"/>
              </w:rPr>
            </w:pPr>
          </w:p>
          <w:p w14:paraId="23A3F105"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w:t>
            </w:r>
          </w:p>
          <w:p w14:paraId="6362163F"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Ampicillin/</w:t>
            </w:r>
          </w:p>
          <w:p w14:paraId="44FC490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Amoxicillin CIDAL-preferred in VRE that is amp-susceptible.</w:t>
            </w:r>
          </w:p>
        </w:tc>
        <w:tc>
          <w:tcPr>
            <w:tcW w:w="816" w:type="pct"/>
          </w:tcPr>
          <w:p w14:paraId="56996B02" w14:textId="77777777" w:rsidR="00613416" w:rsidRPr="006B75A0" w:rsidRDefault="00613416" w:rsidP="00E3777D">
            <w:pPr>
              <w:ind w:firstLine="0"/>
              <w:jc w:val="left"/>
              <w:rPr>
                <w:rFonts w:ascii="Arial" w:hAnsi="Arial" w:cs="Arial"/>
                <w:sz w:val="14"/>
                <w:szCs w:val="14"/>
              </w:rPr>
            </w:pPr>
          </w:p>
          <w:p w14:paraId="1D8A58BA" w14:textId="38BD5EAD" w:rsidR="00E3777D" w:rsidRPr="006B75A0" w:rsidRDefault="00613416" w:rsidP="00E3777D">
            <w:pPr>
              <w:ind w:firstLine="0"/>
              <w:jc w:val="left"/>
              <w:rPr>
                <w:rFonts w:ascii="Arial" w:hAnsi="Arial" w:cs="Arial"/>
                <w:sz w:val="14"/>
                <w:szCs w:val="14"/>
              </w:rPr>
            </w:pPr>
            <w:r w:rsidRPr="006B75A0">
              <w:rPr>
                <w:rFonts w:ascii="Arial" w:hAnsi="Arial" w:cs="Arial"/>
                <w:sz w:val="14"/>
                <w:szCs w:val="14"/>
              </w:rPr>
              <w:t>UNKNOWN</w:t>
            </w:r>
          </w:p>
          <w:p w14:paraId="5F7AA079" w14:textId="77777777" w:rsidR="00E3777D" w:rsidRPr="006B75A0" w:rsidRDefault="00E3777D" w:rsidP="00E3777D">
            <w:pPr>
              <w:ind w:firstLine="0"/>
              <w:jc w:val="left"/>
              <w:rPr>
                <w:rFonts w:ascii="Arial" w:hAnsi="Arial" w:cs="Arial"/>
                <w:sz w:val="14"/>
                <w:szCs w:val="14"/>
              </w:rPr>
            </w:pPr>
          </w:p>
        </w:tc>
      </w:tr>
    </w:tbl>
    <w:p w14:paraId="6885B381" w14:textId="77777777" w:rsidR="00B0256B" w:rsidRPr="006B75A0" w:rsidRDefault="00B0256B" w:rsidP="00E3777D">
      <w:pPr>
        <w:ind w:firstLine="0"/>
        <w:jc w:val="left"/>
        <w:rPr>
          <w:rFonts w:ascii="Arial" w:hAnsi="Arial" w:cs="Arial"/>
          <w:b/>
          <w:sz w:val="14"/>
          <w:szCs w:val="14"/>
        </w:rPr>
        <w:sectPr w:rsidR="00B0256B" w:rsidRPr="006B75A0" w:rsidSect="00A65746">
          <w:footerReference w:type="default" r:id="rId37"/>
          <w:pgSz w:w="8392" w:h="11907" w:code="166"/>
          <w:pgMar w:top="864" w:right="720" w:bottom="864" w:left="720" w:header="720" w:footer="720" w:gutter="432"/>
          <w:cols w:space="720"/>
          <w:docGrid w:linePitch="326"/>
        </w:sectPr>
      </w:pPr>
    </w:p>
    <w:p w14:paraId="4A58ECE6" w14:textId="67D1A0C5" w:rsidR="00E3777D" w:rsidRPr="006B75A0" w:rsidRDefault="00E3777D" w:rsidP="00E3777D">
      <w:pPr>
        <w:ind w:firstLine="0"/>
        <w:jc w:val="left"/>
        <w:rPr>
          <w:rFonts w:ascii="Arial" w:hAnsi="Arial" w:cs="Arial"/>
          <w:sz w:val="14"/>
          <w:szCs w:val="14"/>
        </w:rPr>
      </w:pPr>
      <w:r w:rsidRPr="006B75A0">
        <w:rPr>
          <w:rFonts w:ascii="Arial" w:hAnsi="Arial" w:cs="Arial"/>
          <w:b/>
          <w:sz w:val="14"/>
          <w:szCs w:val="14"/>
        </w:rPr>
        <w:lastRenderedPageBreak/>
        <w:t>Glycopeptides</w:t>
      </w:r>
      <w:r w:rsidR="001A4CCF" w:rsidRPr="006B75A0">
        <w:rPr>
          <w:rFonts w:ascii="Arial" w:hAnsi="Arial" w:cs="Arial"/>
          <w:b/>
          <w:sz w:val="14"/>
          <w:szCs w:val="14"/>
        </w:rPr>
        <w:t>, lipoglycopeptides</w:t>
      </w:r>
    </w:p>
    <w:p w14:paraId="508522F9" w14:textId="77777777" w:rsidR="00E3777D" w:rsidRPr="006B75A0" w:rsidRDefault="00E3777D" w:rsidP="00E3777D">
      <w:pPr>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
        <w:gridCol w:w="1385"/>
        <w:gridCol w:w="1609"/>
        <w:gridCol w:w="1824"/>
        <w:gridCol w:w="756"/>
      </w:tblGrid>
      <w:tr w:rsidR="00333996" w:rsidRPr="006B75A0" w14:paraId="551EFB8B" w14:textId="77777777" w:rsidTr="00287476">
        <w:trPr>
          <w:jc w:val="center"/>
        </w:trPr>
        <w:tc>
          <w:tcPr>
            <w:tcW w:w="718" w:type="pct"/>
            <w:shd w:val="clear" w:color="auto" w:fill="D9D9D9" w:themeFill="background1" w:themeFillShade="D9"/>
          </w:tcPr>
          <w:p w14:paraId="1E9B881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064" w:type="pct"/>
            <w:shd w:val="clear" w:color="auto" w:fill="D9D9D9" w:themeFill="background1" w:themeFillShade="D9"/>
          </w:tcPr>
          <w:p w14:paraId="4FC1C2A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236" w:type="pct"/>
            <w:shd w:val="clear" w:color="auto" w:fill="D9D9D9" w:themeFill="background1" w:themeFillShade="D9"/>
          </w:tcPr>
          <w:p w14:paraId="5756A0F8"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401" w:type="pct"/>
            <w:shd w:val="clear" w:color="auto" w:fill="D9D9D9" w:themeFill="background1" w:themeFillShade="D9"/>
          </w:tcPr>
          <w:p w14:paraId="316A2B6D"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p w14:paraId="5110CC90"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MISC</w:t>
            </w:r>
          </w:p>
        </w:tc>
        <w:tc>
          <w:tcPr>
            <w:tcW w:w="581" w:type="pct"/>
            <w:shd w:val="clear" w:color="auto" w:fill="D9D9D9" w:themeFill="background1" w:themeFillShade="D9"/>
          </w:tcPr>
          <w:p w14:paraId="0C849399" w14:textId="785DD940" w:rsidR="00E3777D" w:rsidRPr="006B75A0" w:rsidRDefault="00287476" w:rsidP="00E3777D">
            <w:pPr>
              <w:ind w:firstLine="0"/>
              <w:jc w:val="left"/>
              <w:rPr>
                <w:rFonts w:ascii="Arial" w:hAnsi="Arial" w:cs="Arial"/>
                <w:b/>
                <w:sz w:val="14"/>
                <w:szCs w:val="14"/>
              </w:rPr>
            </w:pPr>
            <w:r w:rsidRPr="00287476">
              <w:rPr>
                <w:rFonts w:ascii="Arial" w:hAnsi="Arial" w:cs="Arial"/>
                <w:b/>
                <w:sz w:val="10"/>
                <w:szCs w:val="10"/>
              </w:rPr>
              <w:t>CSF</w:t>
            </w:r>
          </w:p>
        </w:tc>
      </w:tr>
      <w:tr w:rsidR="00333996" w:rsidRPr="006B75A0" w14:paraId="578672CC" w14:textId="77777777" w:rsidTr="00287476">
        <w:trPr>
          <w:jc w:val="center"/>
        </w:trPr>
        <w:tc>
          <w:tcPr>
            <w:tcW w:w="718" w:type="pct"/>
          </w:tcPr>
          <w:p w14:paraId="423F3C4D" w14:textId="0060E3EF" w:rsidR="00EF58DD" w:rsidRDefault="00EF58DD" w:rsidP="00EF58DD">
            <w:pPr>
              <w:ind w:firstLine="0"/>
              <w:jc w:val="left"/>
              <w:rPr>
                <w:rFonts w:ascii="Arial" w:hAnsi="Arial" w:cs="Arial"/>
                <w:sz w:val="14"/>
                <w:szCs w:val="14"/>
              </w:rPr>
            </w:pPr>
            <w:r w:rsidRPr="006B75A0">
              <w:rPr>
                <w:rFonts w:ascii="Arial" w:hAnsi="Arial" w:cs="Arial"/>
                <w:sz w:val="14"/>
                <w:szCs w:val="14"/>
              </w:rPr>
              <w:t>$</w:t>
            </w:r>
            <w:r>
              <w:rPr>
                <w:rFonts w:ascii="Arial" w:hAnsi="Arial" w:cs="Arial"/>
                <w:sz w:val="14"/>
                <w:szCs w:val="14"/>
              </w:rPr>
              <w:t>-$$$</w:t>
            </w:r>
          </w:p>
          <w:p w14:paraId="082AB60F" w14:textId="77777777" w:rsidR="00EF58DD" w:rsidRPr="00EF58DD" w:rsidRDefault="00EF58DD" w:rsidP="00EF58DD">
            <w:pPr>
              <w:pStyle w:val="NormalIndent"/>
            </w:pPr>
          </w:p>
          <w:p w14:paraId="4BE8D512" w14:textId="77777777" w:rsidR="00EF58DD" w:rsidRDefault="00EF58DD" w:rsidP="00E3777D">
            <w:pPr>
              <w:ind w:firstLine="0"/>
              <w:jc w:val="left"/>
              <w:rPr>
                <w:rFonts w:ascii="Arial" w:hAnsi="Arial" w:cs="Arial"/>
                <w:sz w:val="14"/>
                <w:szCs w:val="14"/>
              </w:rPr>
            </w:pPr>
            <w:r>
              <w:rPr>
                <w:rFonts w:ascii="Arial" w:hAnsi="Arial" w:cs="Arial"/>
                <w:sz w:val="14"/>
                <w:szCs w:val="14"/>
              </w:rPr>
              <w:t>IV/PO</w:t>
            </w:r>
          </w:p>
          <w:p w14:paraId="20A4EEB9" w14:textId="30C68BAA" w:rsidR="00E3777D" w:rsidRPr="006B75A0" w:rsidRDefault="001C2F4C" w:rsidP="00E3777D">
            <w:pPr>
              <w:ind w:firstLine="0"/>
              <w:jc w:val="left"/>
              <w:rPr>
                <w:rFonts w:ascii="Arial" w:hAnsi="Arial" w:cs="Arial"/>
                <w:sz w:val="14"/>
                <w:szCs w:val="14"/>
              </w:rPr>
            </w:pPr>
            <w:r>
              <w:rPr>
                <w:rFonts w:ascii="Arial" w:hAnsi="Arial" w:cs="Arial"/>
                <w:sz w:val="14"/>
                <w:szCs w:val="14"/>
              </w:rPr>
              <w:t>v</w:t>
            </w:r>
            <w:r w:rsidR="00E3777D" w:rsidRPr="006B75A0">
              <w:rPr>
                <w:rFonts w:ascii="Arial" w:hAnsi="Arial" w:cs="Arial"/>
                <w:sz w:val="14"/>
                <w:szCs w:val="14"/>
              </w:rPr>
              <w:t>ancomycin</w:t>
            </w:r>
          </w:p>
          <w:p w14:paraId="7266DFE8" w14:textId="77777777" w:rsidR="00E3777D" w:rsidRPr="006B75A0" w:rsidRDefault="00E3777D" w:rsidP="00E3777D">
            <w:pPr>
              <w:ind w:firstLine="0"/>
              <w:jc w:val="left"/>
              <w:rPr>
                <w:rFonts w:ascii="Arial" w:hAnsi="Arial" w:cs="Arial"/>
                <w:sz w:val="14"/>
                <w:szCs w:val="14"/>
              </w:rPr>
            </w:pPr>
          </w:p>
          <w:p w14:paraId="395B6D66" w14:textId="77777777" w:rsidR="00E3777D" w:rsidRPr="006B75A0" w:rsidRDefault="00E3777D" w:rsidP="00E3777D">
            <w:pPr>
              <w:ind w:firstLine="0"/>
              <w:jc w:val="left"/>
              <w:rPr>
                <w:rFonts w:ascii="Arial" w:hAnsi="Arial" w:cs="Arial"/>
                <w:sz w:val="14"/>
                <w:szCs w:val="14"/>
              </w:rPr>
            </w:pPr>
          </w:p>
          <w:p w14:paraId="0380A977" w14:textId="3E42E4FD"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CIDAL</w:t>
            </w:r>
            <w:r w:rsidR="00EF58DD">
              <w:rPr>
                <w:rFonts w:ascii="Arial" w:hAnsi="Arial" w:cs="Arial"/>
                <w:sz w:val="14"/>
                <w:szCs w:val="14"/>
              </w:rPr>
              <w:t>,</w:t>
            </w:r>
            <w:r w:rsidRPr="006B75A0">
              <w:rPr>
                <w:rFonts w:ascii="Arial" w:hAnsi="Arial" w:cs="Arial"/>
                <w:sz w:val="14"/>
                <w:szCs w:val="14"/>
              </w:rPr>
              <w:t xml:space="preserve"> except </w:t>
            </w:r>
            <w:r w:rsidRPr="006B75A0">
              <w:rPr>
                <w:rFonts w:ascii="Arial" w:hAnsi="Arial" w:cs="Arial"/>
                <w:i/>
                <w:sz w:val="14"/>
                <w:szCs w:val="14"/>
              </w:rPr>
              <w:t>STATIC for Enterococci</w:t>
            </w:r>
          </w:p>
          <w:p w14:paraId="79F1F1AD" w14:textId="77777777" w:rsidR="00E3777D" w:rsidRPr="006B75A0" w:rsidRDefault="00E3777D" w:rsidP="00E3777D">
            <w:pPr>
              <w:ind w:firstLine="0"/>
              <w:jc w:val="left"/>
              <w:rPr>
                <w:rFonts w:ascii="Arial" w:hAnsi="Arial" w:cs="Arial"/>
                <w:sz w:val="14"/>
                <w:szCs w:val="14"/>
              </w:rPr>
            </w:pPr>
          </w:p>
          <w:p w14:paraId="51D16392" w14:textId="77777777" w:rsidR="00E3777D" w:rsidRPr="006B75A0" w:rsidRDefault="00E3777D" w:rsidP="00E3777D">
            <w:pPr>
              <w:ind w:firstLine="0"/>
              <w:jc w:val="left"/>
              <w:rPr>
                <w:rFonts w:ascii="Arial" w:hAnsi="Arial" w:cs="Arial"/>
                <w:sz w:val="14"/>
                <w:szCs w:val="14"/>
              </w:rPr>
            </w:pPr>
          </w:p>
        </w:tc>
        <w:tc>
          <w:tcPr>
            <w:tcW w:w="1064" w:type="pct"/>
          </w:tcPr>
          <w:p w14:paraId="68E5BD44"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Gram + cocci except VRE/VRSA </w:t>
            </w:r>
          </w:p>
          <w:p w14:paraId="509AC2C0" w14:textId="77777777" w:rsidR="00E3777D" w:rsidRPr="006B75A0" w:rsidRDefault="00E3777D" w:rsidP="00E3777D">
            <w:pPr>
              <w:ind w:firstLine="0"/>
              <w:jc w:val="left"/>
              <w:rPr>
                <w:rFonts w:ascii="Arial" w:hAnsi="Arial" w:cs="Arial"/>
                <w:sz w:val="14"/>
                <w:szCs w:val="14"/>
              </w:rPr>
            </w:pPr>
          </w:p>
          <w:p w14:paraId="5C2E32EA" w14:textId="20D5FC9D" w:rsidR="00E3777D" w:rsidRPr="006B75A0" w:rsidRDefault="00E3777D" w:rsidP="00E3777D">
            <w:pPr>
              <w:ind w:firstLine="0"/>
              <w:jc w:val="left"/>
              <w:rPr>
                <w:rFonts w:ascii="Arial" w:hAnsi="Arial" w:cs="Arial"/>
                <w:sz w:val="14"/>
                <w:szCs w:val="14"/>
              </w:rPr>
            </w:pPr>
            <w:r w:rsidRPr="006B75A0">
              <w:rPr>
                <w:rFonts w:ascii="Arial" w:hAnsi="Arial" w:cs="Arial"/>
                <w:i/>
                <w:sz w:val="14"/>
                <w:szCs w:val="14"/>
              </w:rPr>
              <w:t>Most</w:t>
            </w:r>
            <w:r w:rsidRPr="006B75A0">
              <w:rPr>
                <w:rFonts w:ascii="Arial" w:hAnsi="Arial" w:cs="Arial"/>
                <w:sz w:val="14"/>
                <w:szCs w:val="14"/>
              </w:rPr>
              <w:t xml:space="preserve"> Gram + rods (but see bel</w:t>
            </w:r>
            <w:r w:rsidR="00C85EEB" w:rsidRPr="006B75A0">
              <w:rPr>
                <w:rFonts w:ascii="Arial" w:hAnsi="Arial" w:cs="Arial"/>
                <w:sz w:val="14"/>
                <w:szCs w:val="14"/>
              </w:rPr>
              <w:t>o</w:t>
            </w:r>
            <w:r w:rsidRPr="006B75A0">
              <w:rPr>
                <w:rFonts w:ascii="Arial" w:hAnsi="Arial" w:cs="Arial"/>
                <w:sz w:val="14"/>
                <w:szCs w:val="14"/>
              </w:rPr>
              <w:t>w)</w:t>
            </w:r>
          </w:p>
          <w:p w14:paraId="73641BD0" w14:textId="12503BDB" w:rsidR="00E3777D" w:rsidRPr="006B75A0" w:rsidRDefault="00C85EEB" w:rsidP="00E3777D">
            <w:pPr>
              <w:ind w:firstLine="0"/>
              <w:jc w:val="left"/>
              <w:rPr>
                <w:rFonts w:ascii="Arial" w:hAnsi="Arial" w:cs="Arial"/>
                <w:sz w:val="14"/>
                <w:szCs w:val="14"/>
              </w:rPr>
            </w:pPr>
            <w:r w:rsidRPr="006B75A0">
              <w:rPr>
                <w:rFonts w:ascii="Arial" w:hAnsi="Arial" w:cs="Arial"/>
                <w:sz w:val="14"/>
                <w:szCs w:val="14"/>
              </w:rPr>
              <w:t>Corynebact</w:t>
            </w:r>
            <w:r w:rsidR="00E3777D" w:rsidRPr="006B75A0">
              <w:rPr>
                <w:rFonts w:ascii="Arial" w:hAnsi="Arial" w:cs="Arial"/>
                <w:sz w:val="14"/>
                <w:szCs w:val="14"/>
              </w:rPr>
              <w:t>erium</w:t>
            </w:r>
          </w:p>
          <w:p w14:paraId="628BEE7A" w14:textId="77777777" w:rsidR="00E3777D" w:rsidRPr="006B75A0" w:rsidRDefault="00E3777D" w:rsidP="00E3777D">
            <w:pPr>
              <w:ind w:firstLine="0"/>
              <w:jc w:val="left"/>
              <w:rPr>
                <w:rFonts w:ascii="Arial" w:hAnsi="Arial" w:cs="Arial"/>
                <w:sz w:val="14"/>
                <w:szCs w:val="14"/>
              </w:rPr>
            </w:pPr>
          </w:p>
          <w:p w14:paraId="2D48982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Listeria</w:t>
            </w:r>
          </w:p>
          <w:p w14:paraId="55022E9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C.diff (only PO)</w:t>
            </w:r>
          </w:p>
          <w:p w14:paraId="4FC14A11" w14:textId="77777777" w:rsidR="00E3777D" w:rsidRPr="006B75A0" w:rsidRDefault="00E3777D" w:rsidP="00E3777D">
            <w:pPr>
              <w:ind w:firstLine="0"/>
              <w:jc w:val="left"/>
              <w:rPr>
                <w:rFonts w:ascii="Arial" w:hAnsi="Arial" w:cs="Arial"/>
                <w:sz w:val="14"/>
                <w:szCs w:val="14"/>
              </w:rPr>
            </w:pPr>
          </w:p>
          <w:p w14:paraId="45433C6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Increasing vancomycin MICs &gt; 1 </w:t>
            </w:r>
            <w:proofErr w:type="spellStart"/>
            <w:r w:rsidRPr="006B75A0">
              <w:rPr>
                <w:rFonts w:ascii="Arial" w:hAnsi="Arial" w:cs="Arial"/>
                <w:sz w:val="14"/>
                <w:szCs w:val="14"/>
              </w:rPr>
              <w:t>assoc</w:t>
            </w:r>
            <w:proofErr w:type="spellEnd"/>
            <w:r w:rsidRPr="006B75A0">
              <w:rPr>
                <w:rFonts w:ascii="Arial" w:hAnsi="Arial" w:cs="Arial"/>
                <w:sz w:val="14"/>
                <w:szCs w:val="14"/>
              </w:rPr>
              <w:t xml:space="preserve"> with treatment failures (“MIC creep”)</w:t>
            </w:r>
          </w:p>
          <w:p w14:paraId="3F71072C" w14:textId="77777777" w:rsidR="00E3777D" w:rsidRPr="006B75A0" w:rsidRDefault="00E3777D" w:rsidP="00E3777D">
            <w:pPr>
              <w:ind w:firstLine="0"/>
              <w:jc w:val="left"/>
              <w:rPr>
                <w:rFonts w:ascii="Arial" w:hAnsi="Arial" w:cs="Arial"/>
                <w:sz w:val="14"/>
                <w:szCs w:val="14"/>
              </w:rPr>
            </w:pPr>
          </w:p>
          <w:p w14:paraId="6E2CEEF6" w14:textId="77777777" w:rsidR="00E3777D" w:rsidRPr="006B75A0" w:rsidRDefault="00E3777D" w:rsidP="00E3777D">
            <w:pPr>
              <w:ind w:firstLine="0"/>
              <w:jc w:val="left"/>
              <w:rPr>
                <w:rFonts w:ascii="Arial" w:hAnsi="Arial" w:cs="Arial"/>
                <w:b/>
                <w:sz w:val="14"/>
                <w:szCs w:val="14"/>
              </w:rPr>
            </w:pPr>
            <w:proofErr w:type="spellStart"/>
            <w:r w:rsidRPr="006B75A0">
              <w:rPr>
                <w:rFonts w:ascii="Arial" w:hAnsi="Arial" w:cs="Arial"/>
                <w:b/>
                <w:sz w:val="14"/>
                <w:szCs w:val="14"/>
              </w:rPr>
              <w:t>Instrinsic</w:t>
            </w:r>
            <w:proofErr w:type="spellEnd"/>
            <w:r w:rsidRPr="006B75A0">
              <w:rPr>
                <w:rFonts w:ascii="Arial" w:hAnsi="Arial" w:cs="Arial"/>
                <w:b/>
                <w:sz w:val="14"/>
                <w:szCs w:val="14"/>
              </w:rPr>
              <w:t xml:space="preserve"> resistance in:</w:t>
            </w:r>
          </w:p>
          <w:p w14:paraId="4CD83440"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Leuconostoc</w:t>
            </w:r>
            <w:proofErr w:type="spellEnd"/>
          </w:p>
          <w:p w14:paraId="1D594FD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Lactobacillus</w:t>
            </w:r>
          </w:p>
          <w:p w14:paraId="0658EE15" w14:textId="0B41B375" w:rsidR="00E3777D" w:rsidRPr="006B75A0" w:rsidRDefault="00C85EEB" w:rsidP="00E3777D">
            <w:pPr>
              <w:ind w:firstLine="0"/>
              <w:jc w:val="left"/>
              <w:rPr>
                <w:rFonts w:ascii="Arial" w:hAnsi="Arial" w:cs="Arial"/>
                <w:sz w:val="14"/>
                <w:szCs w:val="14"/>
              </w:rPr>
            </w:pPr>
            <w:proofErr w:type="spellStart"/>
            <w:r w:rsidRPr="006B75A0">
              <w:rPr>
                <w:rFonts w:ascii="Arial" w:hAnsi="Arial" w:cs="Arial"/>
                <w:sz w:val="14"/>
                <w:szCs w:val="14"/>
              </w:rPr>
              <w:t>Propionobac</w:t>
            </w:r>
            <w:r w:rsidR="00E3777D" w:rsidRPr="006B75A0">
              <w:rPr>
                <w:rFonts w:ascii="Arial" w:hAnsi="Arial" w:cs="Arial"/>
                <w:sz w:val="14"/>
                <w:szCs w:val="14"/>
              </w:rPr>
              <w:t>terium</w:t>
            </w:r>
            <w:proofErr w:type="spellEnd"/>
          </w:p>
          <w:p w14:paraId="1CB26297"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Pediococcus</w:t>
            </w:r>
            <w:proofErr w:type="spellEnd"/>
          </w:p>
          <w:p w14:paraId="027CEEDC" w14:textId="0F1C084D" w:rsidR="00E3777D" w:rsidRPr="006B75A0" w:rsidRDefault="00C85EEB" w:rsidP="00E3777D">
            <w:pPr>
              <w:ind w:firstLine="0"/>
              <w:jc w:val="left"/>
              <w:rPr>
                <w:rFonts w:ascii="Arial" w:hAnsi="Arial" w:cs="Arial"/>
                <w:sz w:val="14"/>
                <w:szCs w:val="14"/>
              </w:rPr>
            </w:pPr>
            <w:r w:rsidRPr="006B75A0">
              <w:rPr>
                <w:rFonts w:ascii="Arial" w:hAnsi="Arial" w:cs="Arial"/>
                <w:sz w:val="14"/>
                <w:szCs w:val="14"/>
              </w:rPr>
              <w:t>Erysipelo</w:t>
            </w:r>
            <w:r w:rsidR="00E3777D" w:rsidRPr="006B75A0">
              <w:rPr>
                <w:rFonts w:ascii="Arial" w:hAnsi="Arial" w:cs="Arial"/>
                <w:sz w:val="14"/>
                <w:szCs w:val="14"/>
              </w:rPr>
              <w:t>thrix</w:t>
            </w:r>
          </w:p>
          <w:p w14:paraId="0DE423A6" w14:textId="0BD11A45"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Clostridia</w:t>
            </w:r>
            <w:r w:rsidR="00B0256B" w:rsidRPr="006B75A0">
              <w:rPr>
                <w:rFonts w:ascii="Arial" w:hAnsi="Arial" w:cs="Arial"/>
                <w:sz w:val="14"/>
                <w:szCs w:val="14"/>
              </w:rPr>
              <w:t>(non-diff.</w:t>
            </w:r>
            <w:r w:rsidRPr="006B75A0">
              <w:rPr>
                <w:rFonts w:ascii="Arial" w:hAnsi="Arial" w:cs="Arial"/>
                <w:sz w:val="14"/>
                <w:szCs w:val="14"/>
              </w:rPr>
              <w:t>)</w:t>
            </w:r>
          </w:p>
        </w:tc>
        <w:tc>
          <w:tcPr>
            <w:tcW w:w="1236" w:type="pct"/>
          </w:tcPr>
          <w:p w14:paraId="043853DA" w14:textId="2A492D50" w:rsidR="00E3777D" w:rsidRPr="006B75A0" w:rsidRDefault="00501340" w:rsidP="00E3777D">
            <w:pPr>
              <w:ind w:firstLine="0"/>
              <w:jc w:val="left"/>
              <w:rPr>
                <w:rFonts w:ascii="Arial" w:hAnsi="Arial" w:cs="Arial"/>
                <w:sz w:val="14"/>
                <w:szCs w:val="14"/>
              </w:rPr>
            </w:pPr>
            <w:r w:rsidRPr="006B75A0">
              <w:rPr>
                <w:rFonts w:ascii="Arial" w:hAnsi="Arial" w:cs="Arial"/>
                <w:sz w:val="14"/>
                <w:szCs w:val="14"/>
              </w:rPr>
              <w:t>SSTI due to MRSA</w:t>
            </w:r>
          </w:p>
          <w:p w14:paraId="04C9D881" w14:textId="77777777" w:rsidR="00501340" w:rsidRPr="006B75A0" w:rsidRDefault="00501340" w:rsidP="00501340">
            <w:pPr>
              <w:pStyle w:val="NormalIndent"/>
              <w:rPr>
                <w:rFonts w:ascii="Arial" w:hAnsi="Arial" w:cs="Arial"/>
              </w:rPr>
            </w:pPr>
          </w:p>
          <w:p w14:paraId="7FF593AE" w14:textId="2953953E"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HAP/CAP due to MRSA</w:t>
            </w:r>
          </w:p>
          <w:p w14:paraId="06912C6A" w14:textId="77777777" w:rsidR="00501340" w:rsidRPr="006B75A0" w:rsidRDefault="00501340" w:rsidP="00501340">
            <w:pPr>
              <w:pStyle w:val="NormalIndent"/>
              <w:rPr>
                <w:rFonts w:ascii="Arial" w:hAnsi="Arial" w:cs="Arial"/>
              </w:rPr>
            </w:pPr>
          </w:p>
          <w:p w14:paraId="0B2F70F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Infections due to VRE</w:t>
            </w:r>
          </w:p>
          <w:p w14:paraId="360DD68D" w14:textId="77777777" w:rsidR="00E3777D" w:rsidRPr="006B75A0" w:rsidRDefault="00E3777D" w:rsidP="00E3777D">
            <w:pPr>
              <w:ind w:firstLine="0"/>
              <w:jc w:val="left"/>
              <w:rPr>
                <w:rFonts w:ascii="Arial" w:hAnsi="Arial" w:cs="Arial"/>
                <w:sz w:val="14"/>
                <w:szCs w:val="14"/>
              </w:rPr>
            </w:pPr>
          </w:p>
        </w:tc>
        <w:tc>
          <w:tcPr>
            <w:tcW w:w="1401" w:type="pct"/>
          </w:tcPr>
          <w:p w14:paraId="4BECADBF" w14:textId="2CFA969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Vanc</w:t>
            </w:r>
            <w:proofErr w:type="spellEnd"/>
            <w:r w:rsidRPr="006B75A0">
              <w:rPr>
                <w:rFonts w:ascii="Arial" w:hAnsi="Arial" w:cs="Arial"/>
                <w:sz w:val="14"/>
                <w:szCs w:val="14"/>
              </w:rPr>
              <w:t xml:space="preserve"> IV</w:t>
            </w:r>
            <m:oMath>
              <m:r>
                <w:rPr>
                  <w:rFonts w:ascii="Cambria Math" w:hAnsi="Cambria Math" w:cs="Arial"/>
                  <w:sz w:val="14"/>
                  <w:szCs w:val="14"/>
                </w:rPr>
                <m:t>≠</m:t>
              </m:r>
            </m:oMath>
            <w:r w:rsidRPr="006B75A0">
              <w:rPr>
                <w:rFonts w:ascii="Arial" w:hAnsi="Arial" w:cs="Arial"/>
                <w:sz w:val="14"/>
                <w:szCs w:val="14"/>
              </w:rPr>
              <w:t xml:space="preserve">PO </w:t>
            </w:r>
            <w:r w:rsidR="00524CBD" w:rsidRPr="006B75A0">
              <w:rPr>
                <w:rFonts w:ascii="Arial" w:hAnsi="Arial" w:cs="Arial"/>
                <w:sz w:val="14"/>
                <w:szCs w:val="14"/>
              </w:rPr>
              <w:t>– PO not absorbed from gut</w:t>
            </w:r>
          </w:p>
          <w:p w14:paraId="0EBA34F3" w14:textId="77777777" w:rsidR="00E3777D" w:rsidRPr="006B75A0" w:rsidRDefault="00E3777D" w:rsidP="00E3777D">
            <w:pPr>
              <w:ind w:firstLine="0"/>
              <w:jc w:val="left"/>
              <w:rPr>
                <w:rFonts w:ascii="Arial" w:hAnsi="Arial" w:cs="Arial"/>
                <w:sz w:val="14"/>
                <w:szCs w:val="14"/>
              </w:rPr>
            </w:pPr>
          </w:p>
          <w:p w14:paraId="188E0A4C"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Vanc</w:t>
            </w:r>
            <w:proofErr w:type="spellEnd"/>
            <w:r w:rsidRPr="006B75A0">
              <w:rPr>
                <w:rFonts w:ascii="Arial" w:hAnsi="Arial" w:cs="Arial"/>
                <w:sz w:val="14"/>
                <w:szCs w:val="14"/>
              </w:rPr>
              <w:t xml:space="preserve"> requires a </w:t>
            </w:r>
            <w:r w:rsidRPr="006B75A0">
              <w:rPr>
                <w:rFonts w:ascii="Arial" w:hAnsi="Arial" w:cs="Arial"/>
                <w:b/>
                <w:sz w:val="14"/>
                <w:szCs w:val="14"/>
              </w:rPr>
              <w:t>central IV line</w:t>
            </w:r>
            <w:r w:rsidRPr="006B75A0">
              <w:rPr>
                <w:rFonts w:ascii="Arial" w:hAnsi="Arial" w:cs="Arial"/>
                <w:sz w:val="14"/>
                <w:szCs w:val="14"/>
              </w:rPr>
              <w:t>, due to phlebitis (which may cause fevers, unnecessary antibiotics/cultures/increased lengths of stay…)</w:t>
            </w:r>
          </w:p>
          <w:p w14:paraId="1C2DCC0B" w14:textId="77777777" w:rsidR="00E3777D" w:rsidRPr="006B75A0" w:rsidRDefault="00E3777D" w:rsidP="00E3777D">
            <w:pPr>
              <w:ind w:firstLine="0"/>
              <w:jc w:val="left"/>
              <w:rPr>
                <w:rFonts w:ascii="Arial" w:hAnsi="Arial" w:cs="Arial"/>
                <w:sz w:val="14"/>
                <w:szCs w:val="14"/>
              </w:rPr>
            </w:pPr>
          </w:p>
          <w:p w14:paraId="23F991F2" w14:textId="6C001ABA" w:rsidR="00E3777D" w:rsidRPr="006B75A0" w:rsidRDefault="00501340" w:rsidP="00E3777D">
            <w:pPr>
              <w:ind w:firstLine="0"/>
              <w:jc w:val="left"/>
              <w:rPr>
                <w:rFonts w:ascii="Arial" w:hAnsi="Arial" w:cs="Arial"/>
                <w:sz w:val="14"/>
                <w:szCs w:val="14"/>
              </w:rPr>
            </w:pPr>
            <w:r w:rsidRPr="006B75A0">
              <w:rPr>
                <w:rFonts w:ascii="Arial" w:hAnsi="Arial" w:cs="Arial"/>
                <w:sz w:val="14"/>
                <w:szCs w:val="14"/>
              </w:rPr>
              <w:t>“</w:t>
            </w:r>
            <w:r w:rsidR="00E3777D" w:rsidRPr="006B75A0">
              <w:rPr>
                <w:rFonts w:ascii="Arial" w:hAnsi="Arial" w:cs="Arial"/>
                <w:sz w:val="14"/>
                <w:szCs w:val="14"/>
              </w:rPr>
              <w:t xml:space="preserve">Red man syndrome” with </w:t>
            </w:r>
            <w:proofErr w:type="spellStart"/>
            <w:r w:rsidR="00E3777D" w:rsidRPr="006B75A0">
              <w:rPr>
                <w:rFonts w:ascii="Arial" w:hAnsi="Arial" w:cs="Arial"/>
                <w:sz w:val="14"/>
                <w:szCs w:val="14"/>
              </w:rPr>
              <w:t>vanc</w:t>
            </w:r>
            <w:proofErr w:type="spellEnd"/>
            <w:r w:rsidR="00E3777D" w:rsidRPr="006B75A0">
              <w:rPr>
                <w:rFonts w:ascii="Arial" w:hAnsi="Arial" w:cs="Arial"/>
                <w:sz w:val="14"/>
                <w:szCs w:val="14"/>
              </w:rPr>
              <w:t xml:space="preserve"> (histamine release) if infused too rapidly—infuse over 1-2 hours</w:t>
            </w:r>
          </w:p>
          <w:p w14:paraId="3860C37C" w14:textId="77777777" w:rsidR="00E3777D" w:rsidRPr="006B75A0" w:rsidRDefault="00E3777D" w:rsidP="00E3777D">
            <w:pPr>
              <w:ind w:firstLine="0"/>
              <w:jc w:val="left"/>
              <w:rPr>
                <w:rFonts w:ascii="Arial" w:hAnsi="Arial" w:cs="Arial"/>
                <w:sz w:val="14"/>
                <w:szCs w:val="14"/>
              </w:rPr>
            </w:pPr>
          </w:p>
          <w:p w14:paraId="73384C54"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Leukopenia</w:t>
            </w:r>
          </w:p>
          <w:p w14:paraId="51D51C04"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Thrombocytopenia</w:t>
            </w:r>
          </w:p>
          <w:p w14:paraId="77A095B3"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Rare interstitial necrosis</w:t>
            </w:r>
          </w:p>
          <w:p w14:paraId="669BE278" w14:textId="77777777" w:rsidR="00E3777D" w:rsidRPr="006B75A0" w:rsidRDefault="00E3777D" w:rsidP="00E3777D">
            <w:pPr>
              <w:ind w:firstLine="0"/>
              <w:jc w:val="left"/>
              <w:rPr>
                <w:rFonts w:ascii="Arial" w:hAnsi="Arial" w:cs="Arial"/>
                <w:sz w:val="14"/>
                <w:szCs w:val="14"/>
              </w:rPr>
            </w:pPr>
          </w:p>
          <w:p w14:paraId="054C0BC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Ototoxicity (abrupt, irreversible, usually elderly)</w:t>
            </w:r>
          </w:p>
          <w:p w14:paraId="516BD61C" w14:textId="77777777" w:rsidR="00E3777D" w:rsidRPr="006B75A0" w:rsidRDefault="00E3777D" w:rsidP="00E3777D">
            <w:pPr>
              <w:ind w:firstLine="0"/>
              <w:jc w:val="left"/>
              <w:rPr>
                <w:rFonts w:ascii="Arial" w:hAnsi="Arial" w:cs="Arial"/>
                <w:sz w:val="14"/>
                <w:szCs w:val="14"/>
              </w:rPr>
            </w:pPr>
          </w:p>
          <w:p w14:paraId="3101D8B3" w14:textId="349A806E" w:rsidR="00E3777D" w:rsidRPr="006B75A0" w:rsidRDefault="009C42CF" w:rsidP="00E3777D">
            <w:pPr>
              <w:ind w:firstLine="0"/>
              <w:jc w:val="left"/>
              <w:rPr>
                <w:rFonts w:ascii="Arial" w:hAnsi="Arial" w:cs="Arial"/>
                <w:sz w:val="14"/>
                <w:szCs w:val="14"/>
              </w:rPr>
            </w:pPr>
            <w:r>
              <w:rPr>
                <w:rFonts w:ascii="Arial" w:hAnsi="Arial" w:cs="Arial"/>
                <w:sz w:val="14"/>
                <w:szCs w:val="14"/>
              </w:rPr>
              <w:t>Rarely, DRESS</w:t>
            </w:r>
          </w:p>
        </w:tc>
        <w:tc>
          <w:tcPr>
            <w:tcW w:w="581" w:type="pct"/>
          </w:tcPr>
          <w:p w14:paraId="3F557C81" w14:textId="77777777" w:rsidR="00613416" w:rsidRPr="006B75A0" w:rsidRDefault="00613416" w:rsidP="00E3777D">
            <w:pPr>
              <w:ind w:firstLine="0"/>
              <w:jc w:val="left"/>
              <w:rPr>
                <w:rFonts w:ascii="Arial" w:hAnsi="Arial" w:cs="Arial"/>
                <w:sz w:val="14"/>
                <w:szCs w:val="14"/>
              </w:rPr>
            </w:pPr>
          </w:p>
          <w:p w14:paraId="2EE30D6A" w14:textId="41734FC3" w:rsidR="00E3777D" w:rsidRPr="006B75A0" w:rsidRDefault="00C76C93" w:rsidP="00E3777D">
            <w:pPr>
              <w:ind w:firstLine="0"/>
              <w:jc w:val="left"/>
              <w:rPr>
                <w:rFonts w:ascii="Arial" w:hAnsi="Arial" w:cs="Arial"/>
                <w:sz w:val="14"/>
                <w:szCs w:val="14"/>
              </w:rPr>
            </w:pPr>
            <w:r w:rsidRPr="006B75A0">
              <w:rPr>
                <w:rFonts w:ascii="Arial" w:hAnsi="Arial" w:cs="Arial"/>
                <w:sz w:val="14"/>
                <w:szCs w:val="14"/>
              </w:rPr>
              <w:t>Y</w:t>
            </w:r>
            <w:r w:rsidR="00613416" w:rsidRPr="006B75A0">
              <w:rPr>
                <w:rFonts w:ascii="Arial" w:hAnsi="Arial" w:cs="Arial"/>
                <w:sz w:val="14"/>
                <w:szCs w:val="14"/>
              </w:rPr>
              <w:t>ES</w:t>
            </w:r>
          </w:p>
        </w:tc>
      </w:tr>
      <w:tr w:rsidR="00333996" w:rsidRPr="006B75A0" w14:paraId="4326A07C" w14:textId="77777777" w:rsidTr="00287476">
        <w:trPr>
          <w:jc w:val="center"/>
        </w:trPr>
        <w:tc>
          <w:tcPr>
            <w:tcW w:w="718" w:type="pct"/>
          </w:tcPr>
          <w:p w14:paraId="4E6BE2F3" w14:textId="77777777" w:rsidR="00EF58DD" w:rsidRDefault="00EF58DD" w:rsidP="00EF58DD">
            <w:pPr>
              <w:pStyle w:val="NormalIndent"/>
              <w:ind w:left="0" w:firstLine="0"/>
              <w:jc w:val="left"/>
              <w:rPr>
                <w:rFonts w:ascii="Arial" w:hAnsi="Arial" w:cs="Arial"/>
                <w:sz w:val="14"/>
                <w:szCs w:val="16"/>
              </w:rPr>
            </w:pPr>
            <w:r w:rsidRPr="006B75A0">
              <w:rPr>
                <w:rFonts w:ascii="Arial" w:hAnsi="Arial" w:cs="Arial"/>
                <w:sz w:val="14"/>
                <w:szCs w:val="16"/>
              </w:rPr>
              <w:t>$$$</w:t>
            </w:r>
          </w:p>
          <w:p w14:paraId="229A96B4" w14:textId="77777777" w:rsidR="00EF58DD" w:rsidRDefault="00EF58DD" w:rsidP="00EF58DD">
            <w:pPr>
              <w:pStyle w:val="NormalIndent"/>
              <w:ind w:left="0" w:firstLine="0"/>
              <w:jc w:val="left"/>
              <w:rPr>
                <w:rFonts w:ascii="Arial" w:hAnsi="Arial" w:cs="Arial"/>
                <w:sz w:val="14"/>
                <w:szCs w:val="16"/>
              </w:rPr>
            </w:pPr>
          </w:p>
          <w:p w14:paraId="12CA31FD" w14:textId="77777777" w:rsidR="00EF58DD" w:rsidRDefault="00EF58DD" w:rsidP="00EF58DD">
            <w:pPr>
              <w:pStyle w:val="NormalIndent"/>
              <w:ind w:left="0" w:firstLine="0"/>
              <w:jc w:val="left"/>
              <w:rPr>
                <w:rFonts w:ascii="Arial" w:hAnsi="Arial" w:cs="Arial"/>
                <w:sz w:val="14"/>
                <w:szCs w:val="16"/>
              </w:rPr>
            </w:pPr>
          </w:p>
          <w:p w14:paraId="1424DBE0" w14:textId="457C5AD0" w:rsidR="00EF58DD" w:rsidRPr="006B75A0" w:rsidRDefault="00EF58DD" w:rsidP="00EF58DD">
            <w:pPr>
              <w:pStyle w:val="NormalIndent"/>
              <w:ind w:left="0" w:firstLine="0"/>
              <w:jc w:val="left"/>
              <w:rPr>
                <w:rFonts w:ascii="Arial" w:hAnsi="Arial" w:cs="Arial"/>
                <w:sz w:val="14"/>
                <w:szCs w:val="16"/>
              </w:rPr>
            </w:pPr>
            <w:r>
              <w:rPr>
                <w:rFonts w:ascii="Arial" w:hAnsi="Arial" w:cs="Arial"/>
                <w:sz w:val="14"/>
                <w:szCs w:val="16"/>
              </w:rPr>
              <w:t>IV</w:t>
            </w:r>
          </w:p>
          <w:p w14:paraId="12D2531E" w14:textId="47EF5789" w:rsidR="00524CBD" w:rsidRPr="006B75A0" w:rsidRDefault="001C2F4C" w:rsidP="00E3777D">
            <w:pPr>
              <w:ind w:firstLine="0"/>
              <w:jc w:val="left"/>
              <w:rPr>
                <w:rFonts w:ascii="Arial" w:hAnsi="Arial" w:cs="Arial"/>
                <w:sz w:val="14"/>
                <w:szCs w:val="14"/>
              </w:rPr>
            </w:pPr>
            <w:r>
              <w:rPr>
                <w:rFonts w:ascii="Arial" w:hAnsi="Arial" w:cs="Arial"/>
                <w:sz w:val="14"/>
                <w:szCs w:val="14"/>
              </w:rPr>
              <w:t>d</w:t>
            </w:r>
            <w:r w:rsidR="00524CBD" w:rsidRPr="006B75A0">
              <w:rPr>
                <w:rFonts w:ascii="Arial" w:hAnsi="Arial" w:cs="Arial"/>
                <w:sz w:val="14"/>
                <w:szCs w:val="14"/>
              </w:rPr>
              <w:t>albavancin</w:t>
            </w:r>
          </w:p>
          <w:p w14:paraId="432CF932" w14:textId="77777777" w:rsidR="00524CBD" w:rsidRPr="006B75A0" w:rsidRDefault="00524CBD" w:rsidP="00524CBD">
            <w:pPr>
              <w:pStyle w:val="NormalIndent"/>
              <w:rPr>
                <w:rFonts w:ascii="Arial" w:hAnsi="Arial" w:cs="Arial"/>
              </w:rPr>
            </w:pPr>
          </w:p>
          <w:p w14:paraId="2F74DE72" w14:textId="47C56216" w:rsidR="00524CBD" w:rsidRPr="006B75A0" w:rsidRDefault="00EF58DD" w:rsidP="00524CBD">
            <w:pPr>
              <w:pStyle w:val="NormalIndent"/>
              <w:ind w:left="0" w:firstLine="0"/>
              <w:jc w:val="left"/>
              <w:rPr>
                <w:rFonts w:ascii="Arial" w:hAnsi="Arial" w:cs="Arial"/>
                <w:sz w:val="14"/>
                <w:szCs w:val="16"/>
              </w:rPr>
            </w:pPr>
            <w:r>
              <w:rPr>
                <w:rFonts w:ascii="Arial" w:hAnsi="Arial" w:cs="Arial"/>
                <w:sz w:val="14"/>
                <w:szCs w:val="16"/>
              </w:rPr>
              <w:t>CIDAL</w:t>
            </w:r>
          </w:p>
          <w:p w14:paraId="10752EAE" w14:textId="77777777" w:rsidR="00524CBD" w:rsidRPr="006B75A0" w:rsidRDefault="00524CBD" w:rsidP="00524CBD">
            <w:pPr>
              <w:pStyle w:val="NormalIndent"/>
              <w:ind w:left="0" w:firstLine="0"/>
              <w:jc w:val="left"/>
              <w:rPr>
                <w:rFonts w:ascii="Arial" w:hAnsi="Arial" w:cs="Arial"/>
                <w:sz w:val="14"/>
                <w:szCs w:val="16"/>
              </w:rPr>
            </w:pPr>
          </w:p>
          <w:p w14:paraId="00BADDF4" w14:textId="5C202CEE" w:rsidR="00524CBD" w:rsidRPr="006B75A0" w:rsidRDefault="00524CBD" w:rsidP="00524CBD">
            <w:pPr>
              <w:pStyle w:val="NormalIndent"/>
              <w:ind w:left="0" w:firstLine="0"/>
              <w:jc w:val="left"/>
              <w:rPr>
                <w:rFonts w:ascii="Arial" w:hAnsi="Arial" w:cs="Arial"/>
                <w:sz w:val="16"/>
                <w:szCs w:val="16"/>
              </w:rPr>
            </w:pPr>
          </w:p>
        </w:tc>
        <w:tc>
          <w:tcPr>
            <w:tcW w:w="1064" w:type="pct"/>
          </w:tcPr>
          <w:p w14:paraId="63496FCB" w14:textId="263DC16C" w:rsidR="00524CBD" w:rsidRPr="006B75A0" w:rsidRDefault="00524CBD" w:rsidP="00524CBD">
            <w:pPr>
              <w:ind w:firstLine="0"/>
              <w:jc w:val="left"/>
              <w:rPr>
                <w:rFonts w:ascii="Arial" w:hAnsi="Arial" w:cs="Arial"/>
                <w:sz w:val="14"/>
                <w:szCs w:val="14"/>
              </w:rPr>
            </w:pPr>
            <w:r w:rsidRPr="006B75A0">
              <w:rPr>
                <w:rFonts w:ascii="Arial" w:hAnsi="Arial" w:cs="Arial"/>
                <w:sz w:val="14"/>
                <w:szCs w:val="14"/>
              </w:rPr>
              <w:t xml:space="preserve">MSSA, MRSA, Group A, B streptococci, Strep </w:t>
            </w:r>
            <w:proofErr w:type="spellStart"/>
            <w:r w:rsidRPr="006B75A0">
              <w:rPr>
                <w:rFonts w:ascii="Arial" w:hAnsi="Arial" w:cs="Arial"/>
                <w:sz w:val="14"/>
                <w:szCs w:val="14"/>
              </w:rPr>
              <w:t>anginosus</w:t>
            </w:r>
            <w:proofErr w:type="spellEnd"/>
            <w:r w:rsidRPr="006B75A0">
              <w:rPr>
                <w:rFonts w:ascii="Arial" w:hAnsi="Arial" w:cs="Arial"/>
                <w:sz w:val="14"/>
                <w:szCs w:val="14"/>
              </w:rPr>
              <w:t xml:space="preserve"> group</w:t>
            </w:r>
          </w:p>
          <w:p w14:paraId="1BE18E8B" w14:textId="77777777" w:rsidR="00524CBD" w:rsidRPr="006B75A0" w:rsidRDefault="00524CBD" w:rsidP="001A4CCF">
            <w:pPr>
              <w:ind w:firstLine="0"/>
              <w:jc w:val="left"/>
              <w:rPr>
                <w:rFonts w:ascii="Arial" w:hAnsi="Arial" w:cs="Arial"/>
                <w:sz w:val="14"/>
                <w:szCs w:val="14"/>
              </w:rPr>
            </w:pPr>
          </w:p>
        </w:tc>
        <w:tc>
          <w:tcPr>
            <w:tcW w:w="1236" w:type="pct"/>
          </w:tcPr>
          <w:p w14:paraId="389FF06C" w14:textId="60D8AFDD" w:rsidR="00333996" w:rsidRPr="00333996" w:rsidRDefault="00501340" w:rsidP="00333996">
            <w:pPr>
              <w:ind w:firstLine="0"/>
              <w:jc w:val="left"/>
              <w:rPr>
                <w:rFonts w:ascii="Arial" w:hAnsi="Arial" w:cs="Arial"/>
                <w:sz w:val="14"/>
                <w:szCs w:val="14"/>
              </w:rPr>
            </w:pPr>
            <w:r w:rsidRPr="006B75A0">
              <w:rPr>
                <w:rFonts w:ascii="Arial" w:hAnsi="Arial" w:cs="Arial"/>
                <w:sz w:val="14"/>
                <w:szCs w:val="14"/>
              </w:rPr>
              <w:t>SSTI</w:t>
            </w:r>
            <w:r w:rsidR="00333996">
              <w:rPr>
                <w:rFonts w:ascii="Arial" w:hAnsi="Arial" w:cs="Arial"/>
                <w:sz w:val="14"/>
                <w:szCs w:val="14"/>
              </w:rPr>
              <w:t>, osteomyelitis/prosthetic joint infection, endocarditis, bloodstream infection</w:t>
            </w:r>
          </w:p>
          <w:p w14:paraId="4BE5D844" w14:textId="77777777" w:rsidR="00333996" w:rsidRPr="00333996" w:rsidRDefault="00333996" w:rsidP="00333996">
            <w:pPr>
              <w:pStyle w:val="NormalIndent"/>
            </w:pPr>
          </w:p>
          <w:p w14:paraId="09AB9A7B" w14:textId="390FD2AF" w:rsidR="00501340" w:rsidRPr="006B75A0" w:rsidRDefault="00501340" w:rsidP="00501340">
            <w:pPr>
              <w:pStyle w:val="NormalIndent"/>
              <w:ind w:left="0" w:firstLine="0"/>
              <w:jc w:val="left"/>
              <w:rPr>
                <w:rFonts w:ascii="Arial" w:hAnsi="Arial" w:cs="Arial"/>
                <w:sz w:val="14"/>
                <w:szCs w:val="14"/>
              </w:rPr>
            </w:pPr>
          </w:p>
          <w:p w14:paraId="2F12565F" w14:textId="6C8A6116" w:rsidR="00501340" w:rsidRPr="006B75A0" w:rsidRDefault="00501340" w:rsidP="00501340">
            <w:pPr>
              <w:pStyle w:val="NormalIndent"/>
              <w:ind w:left="0" w:firstLine="0"/>
              <w:jc w:val="left"/>
              <w:rPr>
                <w:rFonts w:ascii="Arial" w:hAnsi="Arial" w:cs="Arial"/>
                <w:sz w:val="14"/>
                <w:szCs w:val="14"/>
              </w:rPr>
            </w:pPr>
            <w:r w:rsidRPr="006B75A0">
              <w:rPr>
                <w:rFonts w:ascii="Arial" w:hAnsi="Arial" w:cs="Arial"/>
                <w:sz w:val="14"/>
                <w:szCs w:val="14"/>
              </w:rPr>
              <w:t>1500mg IV x1 OR</w:t>
            </w:r>
          </w:p>
          <w:p w14:paraId="41B0AF6A" w14:textId="3428A743" w:rsidR="00501340" w:rsidRPr="006B75A0" w:rsidRDefault="00501340" w:rsidP="00501340">
            <w:pPr>
              <w:pStyle w:val="NormalIndent"/>
              <w:ind w:left="0" w:firstLine="0"/>
              <w:jc w:val="left"/>
              <w:rPr>
                <w:rFonts w:ascii="Arial" w:hAnsi="Arial" w:cs="Arial"/>
                <w:sz w:val="14"/>
                <w:szCs w:val="14"/>
              </w:rPr>
            </w:pPr>
            <w:r w:rsidRPr="006B75A0">
              <w:rPr>
                <w:rFonts w:ascii="Arial" w:hAnsi="Arial" w:cs="Arial"/>
                <w:sz w:val="14"/>
                <w:szCs w:val="14"/>
              </w:rPr>
              <w:t>1000mg IV then 500mg in 7 days</w:t>
            </w:r>
          </w:p>
          <w:p w14:paraId="3726271D" w14:textId="77777777" w:rsidR="00524CBD" w:rsidRPr="006B75A0" w:rsidRDefault="00524CBD" w:rsidP="00501340">
            <w:pPr>
              <w:ind w:firstLine="0"/>
              <w:jc w:val="left"/>
              <w:rPr>
                <w:rFonts w:ascii="Arial" w:hAnsi="Arial" w:cs="Arial"/>
                <w:sz w:val="14"/>
                <w:szCs w:val="14"/>
              </w:rPr>
            </w:pPr>
          </w:p>
        </w:tc>
        <w:tc>
          <w:tcPr>
            <w:tcW w:w="1401" w:type="pct"/>
          </w:tcPr>
          <w:p w14:paraId="07DED9CA" w14:textId="508BA66E" w:rsidR="00501340" w:rsidRDefault="00501340" w:rsidP="00501340">
            <w:pPr>
              <w:ind w:firstLine="0"/>
              <w:jc w:val="left"/>
              <w:rPr>
                <w:rFonts w:ascii="Arial" w:hAnsi="Arial" w:cs="Arial"/>
                <w:sz w:val="14"/>
                <w:szCs w:val="14"/>
              </w:rPr>
            </w:pPr>
            <w:r w:rsidRPr="006B75A0">
              <w:rPr>
                <w:rFonts w:ascii="Arial" w:hAnsi="Arial" w:cs="Arial"/>
                <w:sz w:val="14"/>
                <w:szCs w:val="14"/>
              </w:rPr>
              <w:t>Nausea, headache, diarrhea</w:t>
            </w:r>
          </w:p>
          <w:p w14:paraId="47E3D6CF" w14:textId="27B65D43" w:rsidR="00D6469F" w:rsidRDefault="00D6469F" w:rsidP="00D6469F">
            <w:pPr>
              <w:pStyle w:val="NormalIndent"/>
              <w:ind w:left="0" w:firstLine="0"/>
              <w:rPr>
                <w:rFonts w:ascii="Arial" w:hAnsi="Arial" w:cs="Arial"/>
              </w:rPr>
            </w:pPr>
          </w:p>
          <w:p w14:paraId="0A76A202" w14:textId="77777777" w:rsidR="00D6469F" w:rsidRPr="00D6469F" w:rsidRDefault="00D6469F" w:rsidP="00D6469F">
            <w:pPr>
              <w:pStyle w:val="NormalIndent"/>
              <w:ind w:left="0" w:firstLine="0"/>
              <w:rPr>
                <w:rFonts w:ascii="Arial" w:hAnsi="Arial" w:cs="Arial"/>
                <w:sz w:val="14"/>
                <w:szCs w:val="12"/>
              </w:rPr>
            </w:pPr>
            <w:r>
              <w:rPr>
                <w:rFonts w:ascii="Arial" w:hAnsi="Arial" w:cs="Arial"/>
                <w:sz w:val="14"/>
                <w:szCs w:val="12"/>
              </w:rPr>
              <w:t>Hepatotoxicity</w:t>
            </w:r>
          </w:p>
          <w:p w14:paraId="1088B9B5" w14:textId="77777777" w:rsidR="00501340" w:rsidRPr="006B75A0" w:rsidRDefault="00501340" w:rsidP="00501340">
            <w:pPr>
              <w:ind w:firstLine="0"/>
              <w:jc w:val="left"/>
              <w:rPr>
                <w:rFonts w:ascii="Arial" w:hAnsi="Arial" w:cs="Arial"/>
                <w:sz w:val="14"/>
                <w:szCs w:val="14"/>
              </w:rPr>
            </w:pPr>
          </w:p>
          <w:p w14:paraId="3B8DF4EB" w14:textId="77C6611E" w:rsidR="00501340" w:rsidRPr="006B75A0" w:rsidRDefault="00501340" w:rsidP="00501340">
            <w:pPr>
              <w:ind w:firstLine="0"/>
              <w:jc w:val="left"/>
              <w:rPr>
                <w:rFonts w:ascii="Arial" w:hAnsi="Arial" w:cs="Arial"/>
                <w:sz w:val="14"/>
                <w:szCs w:val="14"/>
              </w:rPr>
            </w:pPr>
            <w:r w:rsidRPr="006B75A0">
              <w:rPr>
                <w:rFonts w:ascii="Arial" w:hAnsi="Arial" w:cs="Arial"/>
                <w:sz w:val="14"/>
                <w:szCs w:val="14"/>
              </w:rPr>
              <w:t xml:space="preserve">“Red man syndrome” with </w:t>
            </w:r>
            <w:proofErr w:type="spellStart"/>
            <w:r w:rsidRPr="006B75A0">
              <w:rPr>
                <w:rFonts w:ascii="Arial" w:hAnsi="Arial" w:cs="Arial"/>
                <w:sz w:val="14"/>
                <w:szCs w:val="14"/>
              </w:rPr>
              <w:t>vanc</w:t>
            </w:r>
            <w:proofErr w:type="spellEnd"/>
            <w:r w:rsidRPr="006B75A0">
              <w:rPr>
                <w:rFonts w:ascii="Arial" w:hAnsi="Arial" w:cs="Arial"/>
                <w:sz w:val="14"/>
                <w:szCs w:val="14"/>
              </w:rPr>
              <w:t xml:space="preserve"> (histamine release) if infused too rapidly—infuse over 1-2 hours</w:t>
            </w:r>
          </w:p>
          <w:p w14:paraId="58F2AF6B" w14:textId="77777777" w:rsidR="00524CBD" w:rsidRPr="006B75A0" w:rsidRDefault="00524CBD" w:rsidP="00E3777D">
            <w:pPr>
              <w:ind w:firstLine="0"/>
              <w:jc w:val="left"/>
              <w:rPr>
                <w:rFonts w:ascii="Arial" w:hAnsi="Arial" w:cs="Arial"/>
                <w:sz w:val="14"/>
                <w:szCs w:val="14"/>
              </w:rPr>
            </w:pPr>
          </w:p>
          <w:p w14:paraId="0D110153" w14:textId="77777777" w:rsidR="00501340" w:rsidRPr="006B75A0" w:rsidRDefault="00501340" w:rsidP="00501340">
            <w:pPr>
              <w:pStyle w:val="NormalIndent"/>
              <w:rPr>
                <w:rFonts w:ascii="Arial" w:hAnsi="Arial" w:cs="Arial"/>
              </w:rPr>
            </w:pPr>
          </w:p>
          <w:p w14:paraId="4DB766DA" w14:textId="6F939D93" w:rsidR="00501340" w:rsidRPr="006B75A0" w:rsidRDefault="00501340" w:rsidP="00501340">
            <w:pPr>
              <w:pStyle w:val="NormalIndent"/>
              <w:rPr>
                <w:rFonts w:ascii="Arial" w:hAnsi="Arial" w:cs="Arial"/>
              </w:rPr>
            </w:pPr>
          </w:p>
        </w:tc>
        <w:tc>
          <w:tcPr>
            <w:tcW w:w="581" w:type="pct"/>
          </w:tcPr>
          <w:p w14:paraId="0FF19D27" w14:textId="77777777" w:rsidR="00524CBD" w:rsidRPr="006B75A0" w:rsidRDefault="00524CBD" w:rsidP="00E3777D">
            <w:pPr>
              <w:ind w:firstLine="0"/>
              <w:jc w:val="left"/>
              <w:rPr>
                <w:rFonts w:ascii="Arial" w:hAnsi="Arial" w:cs="Arial"/>
                <w:sz w:val="14"/>
                <w:szCs w:val="14"/>
              </w:rPr>
            </w:pPr>
          </w:p>
        </w:tc>
      </w:tr>
      <w:tr w:rsidR="00333996" w:rsidRPr="006B75A0" w14:paraId="58243038" w14:textId="77777777" w:rsidTr="00287476">
        <w:trPr>
          <w:jc w:val="center"/>
        </w:trPr>
        <w:tc>
          <w:tcPr>
            <w:tcW w:w="718" w:type="pct"/>
          </w:tcPr>
          <w:p w14:paraId="32DDECF1" w14:textId="77777777" w:rsidR="00EF58DD" w:rsidRDefault="00EF58DD" w:rsidP="00D3178D">
            <w:pPr>
              <w:ind w:firstLine="0"/>
              <w:jc w:val="left"/>
              <w:rPr>
                <w:rFonts w:ascii="Arial" w:hAnsi="Arial" w:cs="Arial"/>
                <w:sz w:val="14"/>
                <w:szCs w:val="14"/>
              </w:rPr>
            </w:pPr>
            <w:r w:rsidRPr="006B75A0">
              <w:rPr>
                <w:rFonts w:ascii="Arial" w:hAnsi="Arial" w:cs="Arial"/>
                <w:sz w:val="14"/>
                <w:szCs w:val="14"/>
              </w:rPr>
              <w:t>$$$</w:t>
            </w:r>
          </w:p>
          <w:p w14:paraId="1AB6A443" w14:textId="77777777" w:rsidR="00EF58DD" w:rsidRDefault="00EF58DD" w:rsidP="00D3178D">
            <w:pPr>
              <w:ind w:firstLine="0"/>
              <w:jc w:val="left"/>
              <w:rPr>
                <w:rFonts w:ascii="Arial" w:hAnsi="Arial" w:cs="Arial"/>
                <w:sz w:val="14"/>
                <w:szCs w:val="14"/>
              </w:rPr>
            </w:pPr>
          </w:p>
          <w:p w14:paraId="02C8E4A2" w14:textId="0DA5615F" w:rsidR="00EF58DD" w:rsidRDefault="00EF58DD" w:rsidP="00D3178D">
            <w:pPr>
              <w:ind w:firstLine="0"/>
              <w:jc w:val="left"/>
              <w:rPr>
                <w:rFonts w:ascii="Arial" w:hAnsi="Arial" w:cs="Arial"/>
                <w:sz w:val="14"/>
                <w:szCs w:val="14"/>
              </w:rPr>
            </w:pPr>
            <w:r>
              <w:rPr>
                <w:rFonts w:ascii="Arial" w:hAnsi="Arial" w:cs="Arial"/>
                <w:sz w:val="14"/>
                <w:szCs w:val="14"/>
              </w:rPr>
              <w:t>IV</w:t>
            </w:r>
          </w:p>
          <w:p w14:paraId="316BB76E" w14:textId="6BC86B4A" w:rsidR="00D3178D" w:rsidRPr="006B75A0" w:rsidRDefault="001C2F4C" w:rsidP="00D3178D">
            <w:pPr>
              <w:ind w:firstLine="0"/>
              <w:jc w:val="left"/>
              <w:rPr>
                <w:rFonts w:ascii="Arial" w:hAnsi="Arial" w:cs="Arial"/>
                <w:sz w:val="14"/>
                <w:szCs w:val="14"/>
              </w:rPr>
            </w:pPr>
            <w:proofErr w:type="spellStart"/>
            <w:r>
              <w:rPr>
                <w:rFonts w:ascii="Arial" w:hAnsi="Arial" w:cs="Arial"/>
                <w:sz w:val="14"/>
                <w:szCs w:val="14"/>
              </w:rPr>
              <w:t>t</w:t>
            </w:r>
            <w:r w:rsidR="00D3178D" w:rsidRPr="006B75A0">
              <w:rPr>
                <w:rFonts w:ascii="Arial" w:hAnsi="Arial" w:cs="Arial"/>
                <w:sz w:val="14"/>
                <w:szCs w:val="14"/>
              </w:rPr>
              <w:t>elevancin</w:t>
            </w:r>
            <w:proofErr w:type="spellEnd"/>
            <w:r w:rsidR="00D3178D" w:rsidRPr="006B75A0">
              <w:rPr>
                <w:rFonts w:ascii="Arial" w:hAnsi="Arial" w:cs="Arial"/>
                <w:sz w:val="14"/>
                <w:szCs w:val="14"/>
              </w:rPr>
              <w:t xml:space="preserve"> </w:t>
            </w:r>
          </w:p>
          <w:p w14:paraId="28C7994E" w14:textId="77777777" w:rsidR="00D3178D" w:rsidRPr="006B75A0" w:rsidRDefault="00D3178D" w:rsidP="00D3178D">
            <w:pPr>
              <w:ind w:firstLine="0"/>
              <w:jc w:val="left"/>
              <w:rPr>
                <w:rFonts w:ascii="Arial" w:hAnsi="Arial" w:cs="Arial"/>
                <w:sz w:val="14"/>
                <w:szCs w:val="14"/>
              </w:rPr>
            </w:pPr>
          </w:p>
          <w:p w14:paraId="31BEC66A" w14:textId="77777777" w:rsidR="00D3178D" w:rsidRPr="006B75A0" w:rsidRDefault="00D3178D" w:rsidP="00D3178D">
            <w:pPr>
              <w:ind w:firstLine="0"/>
              <w:jc w:val="left"/>
              <w:rPr>
                <w:rFonts w:ascii="Arial" w:hAnsi="Arial" w:cs="Arial"/>
                <w:sz w:val="14"/>
                <w:szCs w:val="14"/>
              </w:rPr>
            </w:pPr>
          </w:p>
          <w:p w14:paraId="0F6055B7" w14:textId="6B6CA783" w:rsidR="00D3178D" w:rsidRPr="006B75A0" w:rsidRDefault="00EF58DD" w:rsidP="00D3178D">
            <w:pPr>
              <w:ind w:firstLine="0"/>
              <w:jc w:val="left"/>
              <w:rPr>
                <w:rFonts w:ascii="Arial" w:hAnsi="Arial" w:cs="Arial"/>
                <w:sz w:val="14"/>
                <w:szCs w:val="14"/>
              </w:rPr>
            </w:pPr>
            <w:r>
              <w:rPr>
                <w:rFonts w:ascii="Arial" w:hAnsi="Arial" w:cs="Arial"/>
                <w:sz w:val="14"/>
                <w:szCs w:val="14"/>
              </w:rPr>
              <w:t>CIDAL</w:t>
            </w:r>
          </w:p>
        </w:tc>
        <w:tc>
          <w:tcPr>
            <w:tcW w:w="1064" w:type="pct"/>
          </w:tcPr>
          <w:p w14:paraId="4E1A75F4" w14:textId="2A320E53" w:rsidR="00D3178D" w:rsidRPr="006B75A0" w:rsidRDefault="00D3178D" w:rsidP="00D3178D">
            <w:pPr>
              <w:ind w:firstLine="0"/>
              <w:jc w:val="left"/>
              <w:rPr>
                <w:rFonts w:ascii="Arial" w:hAnsi="Arial" w:cs="Arial"/>
                <w:sz w:val="14"/>
                <w:szCs w:val="14"/>
              </w:rPr>
            </w:pPr>
            <w:r w:rsidRPr="006B75A0">
              <w:rPr>
                <w:rFonts w:ascii="Arial" w:hAnsi="Arial" w:cs="Arial"/>
                <w:sz w:val="14"/>
                <w:szCs w:val="14"/>
              </w:rPr>
              <w:t xml:space="preserve">MSSA, MRSA/VISA/VRSA, Group A, B streptococci, Strep </w:t>
            </w:r>
            <w:proofErr w:type="spellStart"/>
            <w:r w:rsidRPr="006B75A0">
              <w:rPr>
                <w:rFonts w:ascii="Arial" w:hAnsi="Arial" w:cs="Arial"/>
                <w:sz w:val="14"/>
                <w:szCs w:val="14"/>
              </w:rPr>
              <w:t>anginosus</w:t>
            </w:r>
            <w:proofErr w:type="spellEnd"/>
            <w:r w:rsidRPr="006B75A0">
              <w:rPr>
                <w:rFonts w:ascii="Arial" w:hAnsi="Arial" w:cs="Arial"/>
                <w:sz w:val="14"/>
                <w:szCs w:val="14"/>
              </w:rPr>
              <w:t xml:space="preserve"> group, </w:t>
            </w:r>
            <w:proofErr w:type="spellStart"/>
            <w:r w:rsidRPr="006B75A0">
              <w:rPr>
                <w:rFonts w:ascii="Arial" w:hAnsi="Arial" w:cs="Arial"/>
                <w:sz w:val="14"/>
                <w:szCs w:val="14"/>
              </w:rPr>
              <w:t>VSEnterococcus</w:t>
            </w:r>
            <w:proofErr w:type="spellEnd"/>
          </w:p>
          <w:p w14:paraId="7DC505E6" w14:textId="77777777" w:rsidR="00D3178D" w:rsidRPr="006B75A0" w:rsidRDefault="00D3178D" w:rsidP="00524CBD">
            <w:pPr>
              <w:ind w:firstLine="0"/>
              <w:jc w:val="left"/>
              <w:rPr>
                <w:rFonts w:ascii="Arial" w:hAnsi="Arial" w:cs="Arial"/>
                <w:sz w:val="14"/>
                <w:szCs w:val="14"/>
              </w:rPr>
            </w:pPr>
          </w:p>
        </w:tc>
        <w:tc>
          <w:tcPr>
            <w:tcW w:w="1236" w:type="pct"/>
          </w:tcPr>
          <w:p w14:paraId="57CC0473" w14:textId="77777777" w:rsidR="00822566" w:rsidRPr="006B75A0" w:rsidRDefault="00D3178D" w:rsidP="00501340">
            <w:pPr>
              <w:ind w:firstLine="0"/>
              <w:jc w:val="left"/>
              <w:rPr>
                <w:rFonts w:ascii="Arial" w:hAnsi="Arial" w:cs="Arial"/>
                <w:sz w:val="14"/>
                <w:szCs w:val="14"/>
              </w:rPr>
            </w:pPr>
            <w:r w:rsidRPr="006B75A0">
              <w:rPr>
                <w:rFonts w:ascii="Arial" w:hAnsi="Arial" w:cs="Arial"/>
                <w:sz w:val="14"/>
                <w:szCs w:val="14"/>
              </w:rPr>
              <w:t>SSTI</w:t>
            </w:r>
            <w:r w:rsidR="000E36C1" w:rsidRPr="006B75A0">
              <w:rPr>
                <w:rFonts w:ascii="Arial" w:hAnsi="Arial" w:cs="Arial"/>
                <w:sz w:val="14"/>
                <w:szCs w:val="14"/>
              </w:rPr>
              <w:t xml:space="preserve"> </w:t>
            </w:r>
          </w:p>
          <w:p w14:paraId="42713386" w14:textId="77777777" w:rsidR="00822566" w:rsidRPr="006B75A0" w:rsidRDefault="00822566" w:rsidP="00501340">
            <w:pPr>
              <w:ind w:firstLine="0"/>
              <w:jc w:val="left"/>
              <w:rPr>
                <w:rFonts w:ascii="Arial" w:hAnsi="Arial" w:cs="Arial"/>
                <w:sz w:val="14"/>
                <w:szCs w:val="14"/>
              </w:rPr>
            </w:pPr>
          </w:p>
          <w:p w14:paraId="58DFAFB9" w14:textId="01BCC8D5" w:rsidR="00D3178D" w:rsidRPr="006B75A0" w:rsidRDefault="00822566" w:rsidP="00501340">
            <w:pPr>
              <w:ind w:firstLine="0"/>
              <w:jc w:val="left"/>
              <w:rPr>
                <w:rFonts w:ascii="Arial" w:hAnsi="Arial" w:cs="Arial"/>
                <w:sz w:val="14"/>
                <w:szCs w:val="14"/>
              </w:rPr>
            </w:pPr>
            <w:proofErr w:type="spellStart"/>
            <w:r w:rsidRPr="006B75A0">
              <w:rPr>
                <w:rFonts w:ascii="Arial" w:hAnsi="Arial" w:cs="Arial"/>
                <w:sz w:val="14"/>
                <w:szCs w:val="14"/>
              </w:rPr>
              <w:t>HA</w:t>
            </w:r>
            <w:r w:rsidR="000E36C1" w:rsidRPr="006B75A0">
              <w:rPr>
                <w:rFonts w:ascii="Arial" w:hAnsi="Arial" w:cs="Arial"/>
                <w:sz w:val="14"/>
                <w:szCs w:val="14"/>
              </w:rPr>
              <w:t>Pneumonia</w:t>
            </w:r>
            <w:proofErr w:type="spellEnd"/>
            <w:r w:rsidRPr="006B75A0">
              <w:rPr>
                <w:rFonts w:ascii="Arial" w:hAnsi="Arial" w:cs="Arial"/>
                <w:sz w:val="14"/>
                <w:szCs w:val="14"/>
              </w:rPr>
              <w:t xml:space="preserve"> due to MRSA/VISA</w:t>
            </w:r>
          </w:p>
          <w:p w14:paraId="28BACAAC" w14:textId="20FDF9B5" w:rsidR="000E36C1" w:rsidRPr="006B75A0" w:rsidRDefault="000E36C1" w:rsidP="000E36C1">
            <w:pPr>
              <w:pStyle w:val="NormalIndent"/>
              <w:rPr>
                <w:rFonts w:ascii="Arial" w:hAnsi="Arial" w:cs="Arial"/>
              </w:rPr>
            </w:pPr>
          </w:p>
          <w:p w14:paraId="4A616AB2" w14:textId="77777777" w:rsidR="000E36C1" w:rsidRPr="006B75A0" w:rsidRDefault="000E36C1" w:rsidP="000E36C1">
            <w:pPr>
              <w:pStyle w:val="NormalIndent"/>
              <w:rPr>
                <w:rFonts w:ascii="Arial" w:hAnsi="Arial" w:cs="Arial"/>
              </w:rPr>
            </w:pPr>
          </w:p>
          <w:p w14:paraId="0A804025" w14:textId="4EB034A0" w:rsidR="00D3178D" w:rsidRPr="006B75A0" w:rsidRDefault="00D3178D" w:rsidP="00D3178D">
            <w:pPr>
              <w:pStyle w:val="NormalIndent"/>
              <w:rPr>
                <w:rFonts w:ascii="Arial" w:hAnsi="Arial" w:cs="Arial"/>
              </w:rPr>
            </w:pPr>
          </w:p>
        </w:tc>
        <w:tc>
          <w:tcPr>
            <w:tcW w:w="1401" w:type="pct"/>
          </w:tcPr>
          <w:p w14:paraId="518BC34E" w14:textId="77777777" w:rsidR="00822566" w:rsidRPr="006B75A0" w:rsidRDefault="00822566" w:rsidP="00822566">
            <w:pPr>
              <w:ind w:firstLine="0"/>
              <w:jc w:val="left"/>
              <w:rPr>
                <w:rFonts w:ascii="Arial" w:hAnsi="Arial" w:cs="Arial"/>
                <w:sz w:val="14"/>
                <w:szCs w:val="14"/>
              </w:rPr>
            </w:pPr>
            <w:r w:rsidRPr="006B75A0">
              <w:rPr>
                <w:rFonts w:ascii="Arial" w:hAnsi="Arial" w:cs="Arial"/>
                <w:sz w:val="14"/>
                <w:szCs w:val="14"/>
              </w:rPr>
              <w:t xml:space="preserve">N/V, foamy urine </w:t>
            </w:r>
          </w:p>
          <w:p w14:paraId="38EF7067" w14:textId="16A33C33" w:rsidR="00822566" w:rsidRDefault="00822566" w:rsidP="00822566">
            <w:pPr>
              <w:ind w:firstLine="0"/>
              <w:jc w:val="left"/>
              <w:rPr>
                <w:rFonts w:ascii="Arial" w:hAnsi="Arial" w:cs="Arial"/>
                <w:sz w:val="14"/>
                <w:szCs w:val="14"/>
              </w:rPr>
            </w:pPr>
          </w:p>
          <w:p w14:paraId="0F49402E" w14:textId="79E65153" w:rsidR="00D6469F" w:rsidRDefault="00D6469F" w:rsidP="00D6469F">
            <w:pPr>
              <w:pStyle w:val="NormalIndent"/>
              <w:ind w:left="0" w:firstLine="0"/>
              <w:rPr>
                <w:rFonts w:ascii="Arial" w:hAnsi="Arial" w:cs="Arial"/>
                <w:sz w:val="14"/>
                <w:szCs w:val="12"/>
              </w:rPr>
            </w:pPr>
            <w:r>
              <w:rPr>
                <w:rFonts w:ascii="Arial" w:hAnsi="Arial" w:cs="Arial"/>
                <w:sz w:val="14"/>
                <w:szCs w:val="12"/>
              </w:rPr>
              <w:t>Nephrotoxicity</w:t>
            </w:r>
          </w:p>
          <w:p w14:paraId="13CAD052" w14:textId="77777777" w:rsidR="00D6469F" w:rsidRPr="00D6469F" w:rsidRDefault="00D6469F" w:rsidP="00D6469F">
            <w:pPr>
              <w:pStyle w:val="NormalIndent"/>
              <w:ind w:left="0" w:firstLine="0"/>
              <w:rPr>
                <w:rFonts w:ascii="Arial" w:hAnsi="Arial" w:cs="Arial"/>
                <w:sz w:val="14"/>
                <w:szCs w:val="12"/>
              </w:rPr>
            </w:pPr>
          </w:p>
          <w:p w14:paraId="15474DE8" w14:textId="143E6683" w:rsidR="00822566" w:rsidRPr="006B75A0" w:rsidRDefault="00822566" w:rsidP="00822566">
            <w:pPr>
              <w:ind w:firstLine="0"/>
              <w:jc w:val="left"/>
              <w:rPr>
                <w:rFonts w:ascii="Arial" w:hAnsi="Arial" w:cs="Arial"/>
                <w:sz w:val="14"/>
                <w:szCs w:val="14"/>
              </w:rPr>
            </w:pPr>
            <w:r w:rsidRPr="006B75A0">
              <w:rPr>
                <w:rFonts w:ascii="Arial" w:hAnsi="Arial" w:cs="Arial"/>
                <w:sz w:val="14"/>
                <w:szCs w:val="14"/>
              </w:rPr>
              <w:t>QTc prolongation</w:t>
            </w:r>
          </w:p>
          <w:p w14:paraId="4F96AFC1" w14:textId="77777777" w:rsidR="00822566" w:rsidRPr="006B75A0" w:rsidRDefault="00822566" w:rsidP="00501340">
            <w:pPr>
              <w:ind w:firstLine="0"/>
              <w:jc w:val="left"/>
              <w:rPr>
                <w:rFonts w:ascii="Arial" w:hAnsi="Arial" w:cs="Arial"/>
                <w:sz w:val="14"/>
                <w:szCs w:val="14"/>
              </w:rPr>
            </w:pPr>
          </w:p>
          <w:p w14:paraId="5BB7C90B" w14:textId="77777777" w:rsidR="00822566" w:rsidRPr="006B75A0" w:rsidRDefault="00822566" w:rsidP="00501340">
            <w:pPr>
              <w:ind w:firstLine="0"/>
              <w:jc w:val="left"/>
              <w:rPr>
                <w:rFonts w:ascii="Arial" w:hAnsi="Arial" w:cs="Arial"/>
                <w:sz w:val="14"/>
                <w:szCs w:val="14"/>
              </w:rPr>
            </w:pPr>
            <w:r w:rsidRPr="006B75A0">
              <w:rPr>
                <w:rFonts w:ascii="Arial" w:hAnsi="Arial" w:cs="Arial"/>
                <w:sz w:val="14"/>
                <w:szCs w:val="14"/>
              </w:rPr>
              <w:t>Mortality &gt; with mod/</w:t>
            </w:r>
            <w:proofErr w:type="spellStart"/>
            <w:r w:rsidRPr="006B75A0">
              <w:rPr>
                <w:rFonts w:ascii="Arial" w:hAnsi="Arial" w:cs="Arial"/>
                <w:sz w:val="14"/>
                <w:szCs w:val="14"/>
              </w:rPr>
              <w:t>sev</w:t>
            </w:r>
            <w:proofErr w:type="spellEnd"/>
            <w:r w:rsidRPr="006B75A0">
              <w:rPr>
                <w:rFonts w:ascii="Arial" w:hAnsi="Arial" w:cs="Arial"/>
                <w:sz w:val="14"/>
                <w:szCs w:val="14"/>
              </w:rPr>
              <w:t xml:space="preserve"> renal impairment compared with vanco</w:t>
            </w:r>
          </w:p>
          <w:p w14:paraId="0A4B2F01" w14:textId="77777777" w:rsidR="00822566" w:rsidRPr="006B75A0" w:rsidRDefault="00822566" w:rsidP="00501340">
            <w:pPr>
              <w:ind w:firstLine="0"/>
              <w:jc w:val="left"/>
              <w:rPr>
                <w:rFonts w:ascii="Arial" w:hAnsi="Arial" w:cs="Arial"/>
                <w:sz w:val="14"/>
                <w:szCs w:val="14"/>
              </w:rPr>
            </w:pPr>
          </w:p>
          <w:p w14:paraId="1EC0DE12" w14:textId="77777777" w:rsidR="00822566" w:rsidRPr="006B75A0" w:rsidRDefault="00822566" w:rsidP="00822566">
            <w:pPr>
              <w:ind w:firstLine="0"/>
              <w:jc w:val="left"/>
              <w:rPr>
                <w:rFonts w:ascii="Arial" w:hAnsi="Arial" w:cs="Arial"/>
                <w:sz w:val="14"/>
                <w:szCs w:val="14"/>
              </w:rPr>
            </w:pPr>
            <w:r w:rsidRPr="006B75A0">
              <w:rPr>
                <w:rFonts w:ascii="Arial" w:hAnsi="Arial" w:cs="Arial"/>
                <w:sz w:val="14"/>
                <w:szCs w:val="14"/>
              </w:rPr>
              <w:t xml:space="preserve">Possibly teratogenic—avoid in pregnancy unless maternal benefit exceeds fetal risk </w:t>
            </w:r>
          </w:p>
          <w:p w14:paraId="3C64A397" w14:textId="77777777" w:rsidR="00822566" w:rsidRPr="006B75A0" w:rsidRDefault="00822566" w:rsidP="00822566">
            <w:pPr>
              <w:ind w:firstLine="0"/>
              <w:jc w:val="left"/>
              <w:rPr>
                <w:rFonts w:ascii="Arial" w:hAnsi="Arial" w:cs="Arial"/>
                <w:sz w:val="14"/>
                <w:szCs w:val="14"/>
              </w:rPr>
            </w:pPr>
          </w:p>
          <w:p w14:paraId="26B789DC" w14:textId="77777777" w:rsidR="00822566" w:rsidRPr="006B75A0" w:rsidRDefault="00822566" w:rsidP="00822566">
            <w:pPr>
              <w:ind w:firstLine="0"/>
              <w:jc w:val="left"/>
              <w:rPr>
                <w:rFonts w:ascii="Arial" w:hAnsi="Arial" w:cs="Arial"/>
                <w:sz w:val="14"/>
                <w:szCs w:val="14"/>
              </w:rPr>
            </w:pPr>
            <w:r w:rsidRPr="006B75A0">
              <w:rPr>
                <w:rFonts w:ascii="Arial" w:hAnsi="Arial" w:cs="Arial"/>
                <w:sz w:val="14"/>
                <w:szCs w:val="14"/>
              </w:rPr>
              <w:lastRenderedPageBreak/>
              <w:t xml:space="preserve">“Red man syndrome” with </w:t>
            </w:r>
            <w:proofErr w:type="spellStart"/>
            <w:r w:rsidRPr="006B75A0">
              <w:rPr>
                <w:rFonts w:ascii="Arial" w:hAnsi="Arial" w:cs="Arial"/>
                <w:sz w:val="14"/>
                <w:szCs w:val="14"/>
              </w:rPr>
              <w:t>vanc</w:t>
            </w:r>
            <w:proofErr w:type="spellEnd"/>
            <w:r w:rsidRPr="006B75A0">
              <w:rPr>
                <w:rFonts w:ascii="Arial" w:hAnsi="Arial" w:cs="Arial"/>
                <w:sz w:val="14"/>
                <w:szCs w:val="14"/>
              </w:rPr>
              <w:t xml:space="preserve"> (histamine release) if infused too rapidly—infuse over 1-2 hours </w:t>
            </w:r>
          </w:p>
          <w:p w14:paraId="2B9C172E" w14:textId="77777777" w:rsidR="00822566" w:rsidRPr="006B75A0" w:rsidRDefault="00822566" w:rsidP="00822566">
            <w:pPr>
              <w:ind w:firstLine="0"/>
              <w:jc w:val="left"/>
              <w:rPr>
                <w:rFonts w:ascii="Arial" w:hAnsi="Arial" w:cs="Arial"/>
                <w:sz w:val="14"/>
                <w:szCs w:val="14"/>
              </w:rPr>
            </w:pPr>
          </w:p>
          <w:p w14:paraId="559D0282" w14:textId="7617D7BF" w:rsidR="00822566" w:rsidRPr="006B75A0" w:rsidRDefault="00822566" w:rsidP="00822566">
            <w:pPr>
              <w:ind w:firstLine="0"/>
              <w:jc w:val="left"/>
              <w:rPr>
                <w:rFonts w:ascii="Arial" w:hAnsi="Arial" w:cs="Arial"/>
                <w:sz w:val="14"/>
                <w:szCs w:val="14"/>
              </w:rPr>
            </w:pPr>
            <w:r w:rsidRPr="006B75A0">
              <w:rPr>
                <w:rFonts w:ascii="Arial" w:hAnsi="Arial" w:cs="Arial"/>
                <w:sz w:val="14"/>
                <w:szCs w:val="14"/>
              </w:rPr>
              <w:t xml:space="preserve">Interferes with </w:t>
            </w:r>
            <w:proofErr w:type="spellStart"/>
            <w:r w:rsidRPr="006B75A0">
              <w:rPr>
                <w:rFonts w:ascii="Arial" w:hAnsi="Arial" w:cs="Arial"/>
                <w:sz w:val="14"/>
                <w:szCs w:val="14"/>
              </w:rPr>
              <w:t>coag</w:t>
            </w:r>
            <w:proofErr w:type="spellEnd"/>
            <w:r w:rsidRPr="006B75A0">
              <w:rPr>
                <w:rFonts w:ascii="Arial" w:hAnsi="Arial" w:cs="Arial"/>
                <w:sz w:val="14"/>
                <w:szCs w:val="14"/>
              </w:rPr>
              <w:t xml:space="preserve"> tests but not coagulation</w:t>
            </w:r>
          </w:p>
          <w:p w14:paraId="75297B05" w14:textId="19489DD8" w:rsidR="00822566" w:rsidRPr="006B75A0" w:rsidRDefault="00822566" w:rsidP="00822566">
            <w:pPr>
              <w:pStyle w:val="NormalIndent"/>
              <w:ind w:left="0" w:firstLine="0"/>
              <w:rPr>
                <w:rFonts w:ascii="Arial" w:hAnsi="Arial" w:cs="Arial"/>
              </w:rPr>
            </w:pPr>
          </w:p>
        </w:tc>
        <w:tc>
          <w:tcPr>
            <w:tcW w:w="581" w:type="pct"/>
          </w:tcPr>
          <w:p w14:paraId="536155C4" w14:textId="77777777" w:rsidR="00D3178D" w:rsidRPr="006B75A0" w:rsidRDefault="00D3178D" w:rsidP="00E3777D">
            <w:pPr>
              <w:ind w:firstLine="0"/>
              <w:jc w:val="left"/>
              <w:rPr>
                <w:rFonts w:ascii="Arial" w:hAnsi="Arial" w:cs="Arial"/>
                <w:sz w:val="14"/>
                <w:szCs w:val="14"/>
              </w:rPr>
            </w:pPr>
          </w:p>
        </w:tc>
      </w:tr>
      <w:tr w:rsidR="00333996" w:rsidRPr="006B75A0" w14:paraId="40DFB982" w14:textId="77777777" w:rsidTr="00287476">
        <w:trPr>
          <w:jc w:val="center"/>
        </w:trPr>
        <w:tc>
          <w:tcPr>
            <w:tcW w:w="718" w:type="pct"/>
          </w:tcPr>
          <w:p w14:paraId="4F0767E6" w14:textId="77777777" w:rsidR="00EF58DD" w:rsidRDefault="00EF58DD" w:rsidP="00EF58DD">
            <w:pPr>
              <w:pStyle w:val="NormalIndent"/>
              <w:ind w:left="0" w:firstLine="0"/>
              <w:rPr>
                <w:rFonts w:ascii="Arial" w:hAnsi="Arial" w:cs="Arial"/>
                <w:sz w:val="14"/>
              </w:rPr>
            </w:pPr>
            <w:r w:rsidRPr="006B75A0">
              <w:rPr>
                <w:rFonts w:ascii="Arial" w:hAnsi="Arial" w:cs="Arial"/>
                <w:sz w:val="14"/>
              </w:rPr>
              <w:t>$$$</w:t>
            </w:r>
          </w:p>
          <w:p w14:paraId="5D64096A" w14:textId="77777777" w:rsidR="00EF58DD" w:rsidRDefault="00EF58DD" w:rsidP="00EF58DD">
            <w:pPr>
              <w:pStyle w:val="NormalIndent"/>
              <w:ind w:left="0" w:firstLine="0"/>
              <w:rPr>
                <w:rFonts w:ascii="Arial" w:hAnsi="Arial" w:cs="Arial"/>
                <w:sz w:val="14"/>
              </w:rPr>
            </w:pPr>
          </w:p>
          <w:p w14:paraId="208DE362" w14:textId="32093F0F" w:rsidR="00EF58DD" w:rsidRPr="006B75A0" w:rsidRDefault="00EF58DD" w:rsidP="00EF58DD">
            <w:pPr>
              <w:pStyle w:val="NormalIndent"/>
              <w:ind w:left="0" w:firstLine="0"/>
              <w:rPr>
                <w:rFonts w:ascii="Arial" w:hAnsi="Arial" w:cs="Arial"/>
                <w:sz w:val="14"/>
              </w:rPr>
            </w:pPr>
            <w:r>
              <w:rPr>
                <w:rFonts w:ascii="Arial" w:hAnsi="Arial" w:cs="Arial"/>
                <w:sz w:val="14"/>
              </w:rPr>
              <w:t>IV</w:t>
            </w:r>
          </w:p>
          <w:p w14:paraId="6535C631" w14:textId="5DC4CC5F" w:rsidR="001A4CCF" w:rsidRPr="006B75A0" w:rsidRDefault="001C2F4C" w:rsidP="00E3777D">
            <w:pPr>
              <w:ind w:firstLine="0"/>
              <w:jc w:val="left"/>
              <w:rPr>
                <w:rFonts w:ascii="Arial" w:hAnsi="Arial" w:cs="Arial"/>
                <w:sz w:val="14"/>
                <w:szCs w:val="14"/>
              </w:rPr>
            </w:pPr>
            <w:proofErr w:type="spellStart"/>
            <w:r>
              <w:rPr>
                <w:rFonts w:ascii="Arial" w:hAnsi="Arial" w:cs="Arial"/>
                <w:sz w:val="14"/>
                <w:szCs w:val="14"/>
              </w:rPr>
              <w:t>o</w:t>
            </w:r>
            <w:r w:rsidR="001A4CCF" w:rsidRPr="006B75A0">
              <w:rPr>
                <w:rFonts w:ascii="Arial" w:hAnsi="Arial" w:cs="Arial"/>
                <w:sz w:val="14"/>
                <w:szCs w:val="14"/>
              </w:rPr>
              <w:t>ritavancin</w:t>
            </w:r>
            <w:proofErr w:type="spellEnd"/>
          </w:p>
          <w:p w14:paraId="5DB4F9FD" w14:textId="77777777" w:rsidR="001A4CCF" w:rsidRPr="006B75A0" w:rsidRDefault="001A4CCF" w:rsidP="001A4CCF">
            <w:pPr>
              <w:pStyle w:val="NormalIndent"/>
              <w:rPr>
                <w:rFonts w:ascii="Arial" w:hAnsi="Arial" w:cs="Arial"/>
              </w:rPr>
            </w:pPr>
          </w:p>
          <w:p w14:paraId="718E22FA" w14:textId="77777777" w:rsidR="001A4CCF" w:rsidRPr="006B75A0" w:rsidRDefault="001A4CCF" w:rsidP="001A4CCF">
            <w:pPr>
              <w:pStyle w:val="NormalIndent"/>
              <w:ind w:left="0" w:firstLine="0"/>
              <w:rPr>
                <w:rFonts w:ascii="Arial" w:hAnsi="Arial" w:cs="Arial"/>
                <w:sz w:val="14"/>
              </w:rPr>
            </w:pPr>
          </w:p>
          <w:p w14:paraId="5B9D7CA0" w14:textId="42992CD7" w:rsidR="001A4CCF" w:rsidRPr="006B75A0" w:rsidRDefault="001A4CCF" w:rsidP="001A4CCF">
            <w:pPr>
              <w:ind w:firstLine="0"/>
              <w:jc w:val="left"/>
              <w:rPr>
                <w:rFonts w:ascii="Arial" w:hAnsi="Arial" w:cs="Arial"/>
                <w:sz w:val="14"/>
                <w:szCs w:val="14"/>
              </w:rPr>
            </w:pPr>
            <w:r w:rsidRPr="006B75A0">
              <w:rPr>
                <w:rFonts w:ascii="Arial" w:hAnsi="Arial" w:cs="Arial"/>
                <w:sz w:val="14"/>
                <w:szCs w:val="14"/>
              </w:rPr>
              <w:t>CIDAL including</w:t>
            </w:r>
            <w:r w:rsidRPr="006B75A0">
              <w:rPr>
                <w:rFonts w:ascii="Arial" w:hAnsi="Arial" w:cs="Arial"/>
                <w:i/>
                <w:sz w:val="14"/>
                <w:szCs w:val="14"/>
              </w:rPr>
              <w:t xml:space="preserve"> Enterococci</w:t>
            </w:r>
          </w:p>
          <w:p w14:paraId="634C59B1" w14:textId="1CDD518C" w:rsidR="001A4CCF" w:rsidRPr="006B75A0" w:rsidRDefault="001A4CCF" w:rsidP="001A4CCF">
            <w:pPr>
              <w:pStyle w:val="NormalIndent"/>
              <w:ind w:left="0" w:firstLine="0"/>
              <w:rPr>
                <w:rFonts w:ascii="Arial" w:hAnsi="Arial" w:cs="Arial"/>
              </w:rPr>
            </w:pPr>
          </w:p>
        </w:tc>
        <w:tc>
          <w:tcPr>
            <w:tcW w:w="1064" w:type="pct"/>
          </w:tcPr>
          <w:p w14:paraId="0319D6DD" w14:textId="72CEAF02" w:rsidR="001A4CCF" w:rsidRPr="00F03A4A" w:rsidRDefault="00C85EEB" w:rsidP="00F03A4A">
            <w:pPr>
              <w:ind w:firstLine="0"/>
              <w:jc w:val="left"/>
              <w:rPr>
                <w:rFonts w:ascii="Arial" w:hAnsi="Arial" w:cs="Arial"/>
                <w:sz w:val="14"/>
                <w:szCs w:val="14"/>
              </w:rPr>
            </w:pPr>
            <w:r w:rsidRPr="00F03A4A">
              <w:rPr>
                <w:rFonts w:ascii="Arial" w:hAnsi="Arial" w:cs="Arial"/>
                <w:sz w:val="14"/>
                <w:szCs w:val="14"/>
              </w:rPr>
              <w:t xml:space="preserve">MSSA, MRSA, Group A, B, C streptococcus, Streptococcus </w:t>
            </w:r>
            <w:proofErr w:type="spellStart"/>
            <w:r w:rsidRPr="00F03A4A">
              <w:rPr>
                <w:rFonts w:ascii="Arial" w:hAnsi="Arial" w:cs="Arial"/>
                <w:sz w:val="14"/>
                <w:szCs w:val="14"/>
              </w:rPr>
              <w:t>anginosus</w:t>
            </w:r>
            <w:proofErr w:type="spellEnd"/>
            <w:r w:rsidRPr="00F03A4A">
              <w:rPr>
                <w:rFonts w:ascii="Arial" w:hAnsi="Arial" w:cs="Arial"/>
                <w:sz w:val="14"/>
                <w:szCs w:val="14"/>
              </w:rPr>
              <w:t xml:space="preserve"> group, </w:t>
            </w:r>
            <w:proofErr w:type="spellStart"/>
            <w:r w:rsidRPr="00F03A4A">
              <w:rPr>
                <w:rFonts w:ascii="Arial" w:hAnsi="Arial" w:cs="Arial"/>
                <w:sz w:val="14"/>
                <w:szCs w:val="14"/>
              </w:rPr>
              <w:t>VSEnterococcus</w:t>
            </w:r>
            <w:proofErr w:type="spellEnd"/>
          </w:p>
        </w:tc>
        <w:tc>
          <w:tcPr>
            <w:tcW w:w="1236" w:type="pct"/>
          </w:tcPr>
          <w:p w14:paraId="79B518C0" w14:textId="75A8573A" w:rsidR="001A4CCF" w:rsidRPr="00F03A4A" w:rsidRDefault="00501340" w:rsidP="00F03A4A">
            <w:pPr>
              <w:ind w:firstLine="0"/>
              <w:jc w:val="left"/>
              <w:rPr>
                <w:rFonts w:ascii="Arial" w:hAnsi="Arial" w:cs="Arial"/>
                <w:sz w:val="14"/>
                <w:szCs w:val="14"/>
              </w:rPr>
            </w:pPr>
            <w:r w:rsidRPr="00F03A4A">
              <w:rPr>
                <w:rFonts w:ascii="Arial" w:hAnsi="Arial" w:cs="Arial"/>
                <w:sz w:val="14"/>
                <w:szCs w:val="14"/>
              </w:rPr>
              <w:t>SSTI</w:t>
            </w:r>
          </w:p>
          <w:p w14:paraId="5627411B" w14:textId="04C75911" w:rsidR="00F03A4A" w:rsidRPr="00F03A4A" w:rsidRDefault="00F03A4A" w:rsidP="00F03A4A">
            <w:pPr>
              <w:pStyle w:val="NormalIndent"/>
              <w:ind w:left="0" w:firstLine="0"/>
              <w:jc w:val="left"/>
              <w:rPr>
                <w:rFonts w:ascii="Arial" w:hAnsi="Arial" w:cs="Arial"/>
                <w:sz w:val="14"/>
                <w:szCs w:val="14"/>
              </w:rPr>
            </w:pPr>
            <w:r>
              <w:rPr>
                <w:rFonts w:ascii="Arial" w:hAnsi="Arial" w:cs="Arial"/>
                <w:sz w:val="14"/>
                <w:szCs w:val="14"/>
              </w:rPr>
              <w:t>**</w:t>
            </w:r>
            <w:r w:rsidRPr="00F03A4A">
              <w:rPr>
                <w:rFonts w:ascii="Arial" w:hAnsi="Arial" w:cs="Arial"/>
                <w:sz w:val="14"/>
                <w:szCs w:val="14"/>
              </w:rPr>
              <w:t xml:space="preserve">FAILED </w:t>
            </w:r>
            <w:r>
              <w:rPr>
                <w:rFonts w:ascii="Arial" w:hAnsi="Arial" w:cs="Arial"/>
                <w:sz w:val="14"/>
                <w:szCs w:val="14"/>
              </w:rPr>
              <w:t>for</w:t>
            </w:r>
            <w:r w:rsidRPr="00F03A4A">
              <w:rPr>
                <w:rFonts w:ascii="Arial" w:hAnsi="Arial" w:cs="Arial"/>
                <w:sz w:val="14"/>
                <w:szCs w:val="14"/>
              </w:rPr>
              <w:t xml:space="preserve"> osteomyelitis</w:t>
            </w:r>
            <w:r>
              <w:rPr>
                <w:rFonts w:ascii="Arial" w:hAnsi="Arial" w:cs="Arial"/>
                <w:sz w:val="14"/>
                <w:szCs w:val="14"/>
              </w:rPr>
              <w:t>**</w:t>
            </w:r>
          </w:p>
          <w:p w14:paraId="27409F55" w14:textId="77777777" w:rsidR="001A4CCF" w:rsidRPr="00F03A4A" w:rsidRDefault="001A4CCF" w:rsidP="00F03A4A">
            <w:pPr>
              <w:ind w:firstLine="0"/>
              <w:jc w:val="left"/>
              <w:rPr>
                <w:rFonts w:ascii="Arial" w:hAnsi="Arial" w:cs="Arial"/>
                <w:sz w:val="14"/>
                <w:szCs w:val="14"/>
              </w:rPr>
            </w:pPr>
          </w:p>
          <w:p w14:paraId="11547D8E" w14:textId="1E0046F4" w:rsidR="001A4CCF" w:rsidRPr="00F03A4A" w:rsidRDefault="001A4CCF" w:rsidP="00F03A4A">
            <w:pPr>
              <w:pStyle w:val="NormalIndent"/>
              <w:ind w:left="0" w:firstLine="0"/>
              <w:jc w:val="left"/>
              <w:rPr>
                <w:rFonts w:ascii="Arial" w:hAnsi="Arial" w:cs="Arial"/>
                <w:sz w:val="14"/>
                <w:szCs w:val="14"/>
              </w:rPr>
            </w:pPr>
            <w:r w:rsidRPr="00F03A4A">
              <w:rPr>
                <w:rFonts w:ascii="Arial" w:hAnsi="Arial" w:cs="Arial"/>
                <w:sz w:val="14"/>
                <w:szCs w:val="14"/>
              </w:rPr>
              <w:t xml:space="preserve">1200mg IV x1, over 3 </w:t>
            </w:r>
            <w:proofErr w:type="spellStart"/>
            <w:r w:rsidRPr="00F03A4A">
              <w:rPr>
                <w:rFonts w:ascii="Arial" w:hAnsi="Arial" w:cs="Arial"/>
                <w:sz w:val="14"/>
                <w:szCs w:val="14"/>
              </w:rPr>
              <w:t>hr</w:t>
            </w:r>
            <w:proofErr w:type="spellEnd"/>
          </w:p>
        </w:tc>
        <w:tc>
          <w:tcPr>
            <w:tcW w:w="1401" w:type="pct"/>
          </w:tcPr>
          <w:p w14:paraId="30D915FB" w14:textId="77777777" w:rsidR="00501340" w:rsidRPr="006B75A0" w:rsidRDefault="001A4CCF" w:rsidP="00501340">
            <w:pPr>
              <w:ind w:firstLine="0"/>
              <w:jc w:val="left"/>
              <w:rPr>
                <w:rFonts w:ascii="Arial" w:hAnsi="Arial" w:cs="Arial"/>
                <w:sz w:val="14"/>
                <w:szCs w:val="14"/>
              </w:rPr>
            </w:pPr>
            <w:r w:rsidRPr="006B75A0">
              <w:rPr>
                <w:rFonts w:ascii="Arial" w:hAnsi="Arial" w:cs="Arial"/>
                <w:sz w:val="14"/>
                <w:szCs w:val="14"/>
              </w:rPr>
              <w:t>Headache, N/V</w:t>
            </w:r>
          </w:p>
          <w:p w14:paraId="085D2FC4" w14:textId="77777777" w:rsidR="00501340" w:rsidRPr="006B75A0" w:rsidRDefault="00501340" w:rsidP="00501340">
            <w:pPr>
              <w:ind w:firstLine="0"/>
              <w:jc w:val="left"/>
              <w:rPr>
                <w:rFonts w:ascii="Arial" w:hAnsi="Arial" w:cs="Arial"/>
                <w:sz w:val="14"/>
                <w:szCs w:val="14"/>
              </w:rPr>
            </w:pPr>
          </w:p>
          <w:p w14:paraId="316847E0" w14:textId="66A6944E" w:rsidR="00501340" w:rsidRDefault="00501340" w:rsidP="00501340">
            <w:pPr>
              <w:ind w:firstLine="0"/>
              <w:jc w:val="left"/>
              <w:rPr>
                <w:rFonts w:ascii="Arial" w:hAnsi="Arial" w:cs="Arial"/>
                <w:sz w:val="14"/>
                <w:szCs w:val="14"/>
              </w:rPr>
            </w:pPr>
            <w:r w:rsidRPr="006B75A0">
              <w:rPr>
                <w:rFonts w:ascii="Arial" w:hAnsi="Arial" w:cs="Arial"/>
                <w:sz w:val="14"/>
                <w:szCs w:val="14"/>
              </w:rPr>
              <w:t xml:space="preserve">“Red man syndrome” with </w:t>
            </w:r>
            <w:proofErr w:type="spellStart"/>
            <w:r w:rsidRPr="006B75A0">
              <w:rPr>
                <w:rFonts w:ascii="Arial" w:hAnsi="Arial" w:cs="Arial"/>
                <w:sz w:val="14"/>
                <w:szCs w:val="14"/>
              </w:rPr>
              <w:t>vanc</w:t>
            </w:r>
            <w:proofErr w:type="spellEnd"/>
            <w:r w:rsidRPr="006B75A0">
              <w:rPr>
                <w:rFonts w:ascii="Arial" w:hAnsi="Arial" w:cs="Arial"/>
                <w:sz w:val="14"/>
                <w:szCs w:val="14"/>
              </w:rPr>
              <w:t xml:space="preserve"> (histamine release) if infused too rapidly—infuse over 1-2 hours</w:t>
            </w:r>
          </w:p>
          <w:p w14:paraId="1F946F38" w14:textId="1C7B8CFD" w:rsidR="00D6469F" w:rsidRDefault="00D6469F" w:rsidP="00D6469F">
            <w:pPr>
              <w:pStyle w:val="NormalIndent"/>
            </w:pPr>
          </w:p>
          <w:p w14:paraId="4ADC90FD" w14:textId="7D85EE6D" w:rsidR="00D6469F" w:rsidRPr="00D6469F" w:rsidRDefault="00D6469F" w:rsidP="00D6469F">
            <w:pPr>
              <w:pStyle w:val="NormalIndent"/>
              <w:ind w:left="0" w:firstLine="0"/>
              <w:rPr>
                <w:rFonts w:ascii="Arial" w:hAnsi="Arial" w:cs="Arial"/>
                <w:sz w:val="14"/>
                <w:szCs w:val="12"/>
              </w:rPr>
            </w:pPr>
            <w:r>
              <w:rPr>
                <w:rFonts w:ascii="Arial" w:hAnsi="Arial" w:cs="Arial"/>
                <w:sz w:val="14"/>
                <w:szCs w:val="12"/>
              </w:rPr>
              <w:t>Hepatotoxicity</w:t>
            </w:r>
          </w:p>
          <w:p w14:paraId="7340B796" w14:textId="77777777" w:rsidR="00501340" w:rsidRPr="006B75A0" w:rsidRDefault="00501340" w:rsidP="00501340">
            <w:pPr>
              <w:ind w:firstLine="0"/>
              <w:jc w:val="left"/>
              <w:rPr>
                <w:rFonts w:ascii="Arial" w:hAnsi="Arial" w:cs="Arial"/>
                <w:sz w:val="14"/>
                <w:szCs w:val="14"/>
              </w:rPr>
            </w:pPr>
          </w:p>
          <w:p w14:paraId="490D022A" w14:textId="28716ED7" w:rsidR="00501340" w:rsidRPr="006B75A0" w:rsidRDefault="00501340" w:rsidP="00501340">
            <w:pPr>
              <w:ind w:firstLine="0"/>
              <w:jc w:val="left"/>
              <w:rPr>
                <w:rFonts w:ascii="Arial" w:hAnsi="Arial" w:cs="Arial"/>
                <w:sz w:val="14"/>
                <w:szCs w:val="14"/>
              </w:rPr>
            </w:pPr>
            <w:r w:rsidRPr="006B75A0">
              <w:rPr>
                <w:rFonts w:ascii="Arial" w:hAnsi="Arial" w:cs="Arial"/>
                <w:sz w:val="14"/>
                <w:szCs w:val="14"/>
              </w:rPr>
              <w:t xml:space="preserve">Artificially prolong PT/INR for up to 12 </w:t>
            </w:r>
            <w:proofErr w:type="spellStart"/>
            <w:r w:rsidRPr="006B75A0">
              <w:rPr>
                <w:rFonts w:ascii="Arial" w:hAnsi="Arial" w:cs="Arial"/>
                <w:sz w:val="14"/>
                <w:szCs w:val="14"/>
              </w:rPr>
              <w:t>hr</w:t>
            </w:r>
            <w:proofErr w:type="spellEnd"/>
            <w:r w:rsidRPr="006B75A0">
              <w:rPr>
                <w:rFonts w:ascii="Arial" w:hAnsi="Arial" w:cs="Arial"/>
                <w:sz w:val="14"/>
                <w:szCs w:val="14"/>
              </w:rPr>
              <w:t xml:space="preserve"> (5.1);</w:t>
            </w:r>
            <w:r w:rsidRPr="006B75A0">
              <w:rPr>
                <w:rFonts w:ascii="Arial" w:hAnsi="Arial" w:cs="Arial"/>
              </w:rPr>
              <w:t xml:space="preserve"> </w:t>
            </w:r>
            <w:proofErr w:type="spellStart"/>
            <w:r w:rsidRPr="006B75A0">
              <w:rPr>
                <w:rFonts w:ascii="Arial" w:hAnsi="Arial" w:cs="Arial"/>
                <w:sz w:val="14"/>
                <w:szCs w:val="14"/>
              </w:rPr>
              <w:t>aPTT</w:t>
            </w:r>
            <w:proofErr w:type="spellEnd"/>
            <w:r w:rsidRPr="006B75A0">
              <w:rPr>
                <w:rFonts w:ascii="Arial" w:hAnsi="Arial" w:cs="Arial"/>
                <w:sz w:val="14"/>
                <w:szCs w:val="14"/>
              </w:rPr>
              <w:t xml:space="preserve"> for up to 120 hours, and may prolong PT and INR for up to 12 </w:t>
            </w:r>
            <w:proofErr w:type="spellStart"/>
            <w:r w:rsidRPr="006B75A0">
              <w:rPr>
                <w:rFonts w:ascii="Arial" w:hAnsi="Arial" w:cs="Arial"/>
                <w:sz w:val="14"/>
                <w:szCs w:val="14"/>
              </w:rPr>
              <w:t>hr</w:t>
            </w:r>
            <w:proofErr w:type="spellEnd"/>
            <w:r w:rsidRPr="006B75A0">
              <w:rPr>
                <w:rFonts w:ascii="Arial" w:hAnsi="Arial" w:cs="Arial"/>
                <w:sz w:val="14"/>
                <w:szCs w:val="14"/>
              </w:rPr>
              <w:t xml:space="preserve"> and ACT for up to 24 </w:t>
            </w:r>
            <w:proofErr w:type="spellStart"/>
            <w:r w:rsidRPr="006B75A0">
              <w:rPr>
                <w:rFonts w:ascii="Arial" w:hAnsi="Arial" w:cs="Arial"/>
                <w:sz w:val="14"/>
                <w:szCs w:val="14"/>
              </w:rPr>
              <w:t>hr</w:t>
            </w:r>
            <w:proofErr w:type="spellEnd"/>
            <w:r w:rsidRPr="006B75A0">
              <w:rPr>
                <w:rFonts w:ascii="Arial" w:hAnsi="Arial" w:cs="Arial"/>
                <w:sz w:val="14"/>
                <w:szCs w:val="14"/>
              </w:rPr>
              <w:t>—Use Factor Xa assay for coagulation testing</w:t>
            </w:r>
          </w:p>
          <w:p w14:paraId="7A2EEEBD" w14:textId="77777777" w:rsidR="00501340" w:rsidRPr="006B75A0" w:rsidRDefault="00501340" w:rsidP="00501340">
            <w:pPr>
              <w:ind w:firstLine="0"/>
              <w:jc w:val="left"/>
              <w:rPr>
                <w:rFonts w:ascii="Arial" w:hAnsi="Arial" w:cs="Arial"/>
                <w:sz w:val="14"/>
                <w:szCs w:val="14"/>
              </w:rPr>
            </w:pPr>
          </w:p>
          <w:p w14:paraId="05470383" w14:textId="49FF3984" w:rsidR="00501340" w:rsidRPr="006B75A0" w:rsidRDefault="00501340" w:rsidP="00501340">
            <w:pPr>
              <w:ind w:firstLine="0"/>
              <w:jc w:val="left"/>
              <w:rPr>
                <w:rFonts w:ascii="Arial" w:hAnsi="Arial" w:cs="Arial"/>
                <w:sz w:val="14"/>
                <w:szCs w:val="14"/>
              </w:rPr>
            </w:pPr>
            <w:r w:rsidRPr="006B75A0">
              <w:rPr>
                <w:rFonts w:ascii="Arial" w:hAnsi="Arial" w:cs="Arial"/>
                <w:sz w:val="14"/>
                <w:szCs w:val="14"/>
              </w:rPr>
              <w:t>Coadministration with warfarin may result in higher exposure of warfarin and increase risk for bleeding; monitor frequently for signs of bleeding</w:t>
            </w:r>
          </w:p>
          <w:p w14:paraId="6195445C" w14:textId="77777777" w:rsidR="001A4CCF" w:rsidRPr="006B75A0" w:rsidRDefault="001A4CCF" w:rsidP="00E3777D">
            <w:pPr>
              <w:ind w:firstLine="0"/>
              <w:jc w:val="left"/>
              <w:rPr>
                <w:rFonts w:ascii="Arial" w:hAnsi="Arial" w:cs="Arial"/>
                <w:sz w:val="14"/>
                <w:szCs w:val="14"/>
              </w:rPr>
            </w:pPr>
          </w:p>
          <w:p w14:paraId="71617CF0" w14:textId="268F46A1" w:rsidR="00501340" w:rsidRPr="006B75A0" w:rsidRDefault="00501340" w:rsidP="00501340">
            <w:pPr>
              <w:pStyle w:val="NormalIndent"/>
              <w:rPr>
                <w:rFonts w:ascii="Arial" w:hAnsi="Arial" w:cs="Arial"/>
              </w:rPr>
            </w:pPr>
          </w:p>
        </w:tc>
        <w:tc>
          <w:tcPr>
            <w:tcW w:w="581" w:type="pct"/>
          </w:tcPr>
          <w:p w14:paraId="4402F78D" w14:textId="77777777" w:rsidR="001A4CCF" w:rsidRPr="006B75A0" w:rsidRDefault="001A4CCF" w:rsidP="00E3777D">
            <w:pPr>
              <w:ind w:firstLine="0"/>
              <w:jc w:val="left"/>
              <w:rPr>
                <w:rFonts w:ascii="Arial" w:hAnsi="Arial" w:cs="Arial"/>
                <w:sz w:val="14"/>
                <w:szCs w:val="14"/>
              </w:rPr>
            </w:pPr>
          </w:p>
        </w:tc>
      </w:tr>
    </w:tbl>
    <w:p w14:paraId="5BEEED66" w14:textId="77777777" w:rsidR="00E3777D" w:rsidRPr="006B75A0" w:rsidRDefault="00E3777D" w:rsidP="00E3777D">
      <w:pPr>
        <w:tabs>
          <w:tab w:val="left" w:pos="1530"/>
        </w:tabs>
        <w:ind w:firstLine="0"/>
        <w:jc w:val="left"/>
        <w:rPr>
          <w:rFonts w:ascii="Arial" w:hAnsi="Arial" w:cs="Arial"/>
          <w:sz w:val="14"/>
          <w:szCs w:val="14"/>
        </w:rPr>
      </w:pPr>
    </w:p>
    <w:p w14:paraId="5A1F6B22" w14:textId="77777777" w:rsidR="00B0256B" w:rsidRPr="006B75A0" w:rsidRDefault="00B0256B" w:rsidP="00E3777D">
      <w:pPr>
        <w:tabs>
          <w:tab w:val="left" w:pos="1530"/>
        </w:tabs>
        <w:ind w:firstLine="0"/>
        <w:jc w:val="left"/>
        <w:rPr>
          <w:rFonts w:ascii="Arial" w:hAnsi="Arial" w:cs="Arial"/>
          <w:b/>
          <w:sz w:val="14"/>
          <w:szCs w:val="14"/>
        </w:rPr>
        <w:sectPr w:rsidR="00B0256B" w:rsidRPr="006B75A0" w:rsidSect="00A65746">
          <w:pgSz w:w="8392" w:h="11907" w:code="166"/>
          <w:pgMar w:top="864" w:right="720" w:bottom="864" w:left="720" w:header="720" w:footer="720" w:gutter="432"/>
          <w:cols w:space="720"/>
          <w:titlePg/>
        </w:sectPr>
      </w:pPr>
    </w:p>
    <w:p w14:paraId="78165478" w14:textId="3127ACDD" w:rsidR="00E3777D" w:rsidRPr="006B75A0" w:rsidRDefault="00E3777D" w:rsidP="00E3777D">
      <w:pPr>
        <w:tabs>
          <w:tab w:val="left" w:pos="1530"/>
        </w:tabs>
        <w:ind w:firstLine="0"/>
        <w:jc w:val="left"/>
        <w:rPr>
          <w:rFonts w:ascii="Arial" w:hAnsi="Arial" w:cs="Arial"/>
          <w:b/>
          <w:sz w:val="14"/>
          <w:szCs w:val="14"/>
        </w:rPr>
      </w:pPr>
      <w:r w:rsidRPr="006B75A0">
        <w:rPr>
          <w:rFonts w:ascii="Arial" w:hAnsi="Arial" w:cs="Arial"/>
          <w:b/>
          <w:sz w:val="14"/>
          <w:szCs w:val="14"/>
        </w:rPr>
        <w:lastRenderedPageBreak/>
        <w:t>Cyclic Lipopeptides</w:t>
      </w:r>
    </w:p>
    <w:p w14:paraId="0BB36773" w14:textId="77777777" w:rsidR="00E3777D" w:rsidRPr="006B75A0" w:rsidRDefault="00E3777D" w:rsidP="00E3777D">
      <w:pPr>
        <w:tabs>
          <w:tab w:val="left" w:pos="1530"/>
        </w:tabs>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1"/>
        <w:gridCol w:w="1389"/>
        <w:gridCol w:w="1460"/>
        <w:gridCol w:w="1532"/>
        <w:gridCol w:w="848"/>
      </w:tblGrid>
      <w:tr w:rsidR="00E3777D" w:rsidRPr="006B75A0" w14:paraId="7EA58D6D" w14:textId="77777777" w:rsidTr="00F96761">
        <w:trPr>
          <w:jc w:val="center"/>
        </w:trPr>
        <w:tc>
          <w:tcPr>
            <w:tcW w:w="984" w:type="pct"/>
            <w:shd w:val="clear" w:color="auto" w:fill="D9D9D9" w:themeFill="background1" w:themeFillShade="D9"/>
          </w:tcPr>
          <w:p w14:paraId="7C9450C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067" w:type="pct"/>
            <w:shd w:val="clear" w:color="auto" w:fill="D9D9D9" w:themeFill="background1" w:themeFillShade="D9"/>
          </w:tcPr>
          <w:p w14:paraId="60ED1194" w14:textId="5293A6DA"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121" w:type="pct"/>
            <w:shd w:val="clear" w:color="auto" w:fill="D9D9D9" w:themeFill="background1" w:themeFillShade="D9"/>
          </w:tcPr>
          <w:p w14:paraId="01C848B1"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177" w:type="pct"/>
            <w:shd w:val="clear" w:color="auto" w:fill="D9D9D9" w:themeFill="background1" w:themeFillShade="D9"/>
          </w:tcPr>
          <w:p w14:paraId="7B994D51"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p w14:paraId="43382446"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MISC</w:t>
            </w:r>
          </w:p>
        </w:tc>
        <w:tc>
          <w:tcPr>
            <w:tcW w:w="651" w:type="pct"/>
            <w:shd w:val="clear" w:color="auto" w:fill="D9D9D9" w:themeFill="background1" w:themeFillShade="D9"/>
          </w:tcPr>
          <w:p w14:paraId="5BD467F8" w14:textId="0CD7C5D9" w:rsidR="00287476" w:rsidRPr="00287476" w:rsidRDefault="00613416" w:rsidP="00287476">
            <w:pPr>
              <w:ind w:firstLine="0"/>
              <w:jc w:val="left"/>
            </w:pPr>
            <w:r w:rsidRPr="006B75A0">
              <w:rPr>
                <w:rFonts w:ascii="Arial" w:hAnsi="Arial" w:cs="Arial"/>
                <w:b/>
                <w:sz w:val="14"/>
                <w:szCs w:val="14"/>
              </w:rPr>
              <w:t>CSF</w:t>
            </w:r>
          </w:p>
        </w:tc>
      </w:tr>
      <w:tr w:rsidR="00E3777D" w:rsidRPr="006B75A0" w14:paraId="322EC7C3" w14:textId="77777777" w:rsidTr="004F477C">
        <w:trPr>
          <w:jc w:val="center"/>
        </w:trPr>
        <w:tc>
          <w:tcPr>
            <w:tcW w:w="984" w:type="pct"/>
          </w:tcPr>
          <w:p w14:paraId="79C74A73" w14:textId="77777777" w:rsidR="00EF58DD" w:rsidRDefault="00EF58DD" w:rsidP="00EF58DD">
            <w:pPr>
              <w:ind w:firstLine="0"/>
              <w:jc w:val="left"/>
              <w:rPr>
                <w:rFonts w:ascii="Arial" w:hAnsi="Arial" w:cs="Arial"/>
                <w:sz w:val="14"/>
                <w:szCs w:val="14"/>
              </w:rPr>
            </w:pPr>
            <w:r w:rsidRPr="006B75A0">
              <w:rPr>
                <w:rFonts w:ascii="Arial" w:hAnsi="Arial" w:cs="Arial"/>
                <w:sz w:val="14"/>
                <w:szCs w:val="14"/>
              </w:rPr>
              <w:t>$$$$</w:t>
            </w:r>
          </w:p>
          <w:p w14:paraId="640B7A62" w14:textId="77777777" w:rsidR="00EF58DD" w:rsidRDefault="00EF58DD" w:rsidP="00EF58DD">
            <w:pPr>
              <w:pStyle w:val="NormalIndent"/>
            </w:pPr>
          </w:p>
          <w:p w14:paraId="0E400083" w14:textId="77777777" w:rsidR="00EF58DD" w:rsidRDefault="00EF58DD" w:rsidP="00E3777D">
            <w:pPr>
              <w:tabs>
                <w:tab w:val="left" w:pos="1530"/>
              </w:tabs>
              <w:ind w:firstLine="0"/>
              <w:jc w:val="left"/>
              <w:rPr>
                <w:rFonts w:ascii="Arial" w:hAnsi="Arial" w:cs="Arial"/>
                <w:sz w:val="14"/>
                <w:szCs w:val="14"/>
              </w:rPr>
            </w:pPr>
            <w:r>
              <w:rPr>
                <w:rFonts w:ascii="Arial" w:hAnsi="Arial" w:cs="Arial"/>
                <w:sz w:val="14"/>
                <w:szCs w:val="14"/>
              </w:rPr>
              <w:t>IV</w:t>
            </w:r>
          </w:p>
          <w:p w14:paraId="302F83DD" w14:textId="351553E3" w:rsidR="00E3777D" w:rsidRPr="006B75A0" w:rsidRDefault="001C2F4C" w:rsidP="00E3777D">
            <w:pPr>
              <w:tabs>
                <w:tab w:val="left" w:pos="1530"/>
              </w:tabs>
              <w:ind w:firstLine="0"/>
              <w:jc w:val="left"/>
              <w:rPr>
                <w:rFonts w:ascii="Arial" w:hAnsi="Arial" w:cs="Arial"/>
                <w:sz w:val="14"/>
                <w:szCs w:val="14"/>
              </w:rPr>
            </w:pPr>
            <w:r>
              <w:rPr>
                <w:rFonts w:ascii="Arial" w:hAnsi="Arial" w:cs="Arial"/>
                <w:sz w:val="14"/>
                <w:szCs w:val="14"/>
              </w:rPr>
              <w:t>d</w:t>
            </w:r>
            <w:r w:rsidR="00E3777D" w:rsidRPr="006B75A0">
              <w:rPr>
                <w:rFonts w:ascii="Arial" w:hAnsi="Arial" w:cs="Arial"/>
                <w:sz w:val="14"/>
                <w:szCs w:val="14"/>
              </w:rPr>
              <w:t>aptomycin</w:t>
            </w:r>
          </w:p>
          <w:p w14:paraId="29E2731A" w14:textId="77777777" w:rsidR="00E3777D" w:rsidRPr="006B75A0" w:rsidRDefault="00E3777D" w:rsidP="00E3777D">
            <w:pPr>
              <w:ind w:firstLine="0"/>
              <w:jc w:val="left"/>
              <w:rPr>
                <w:rFonts w:ascii="Arial" w:hAnsi="Arial" w:cs="Arial"/>
                <w:sz w:val="14"/>
                <w:szCs w:val="14"/>
              </w:rPr>
            </w:pPr>
          </w:p>
          <w:p w14:paraId="4A62D9E4" w14:textId="77777777" w:rsidR="00E3777D" w:rsidRPr="006B75A0" w:rsidRDefault="00E3777D" w:rsidP="00E3777D">
            <w:pPr>
              <w:ind w:firstLine="0"/>
              <w:jc w:val="left"/>
              <w:rPr>
                <w:rFonts w:ascii="Arial" w:hAnsi="Arial" w:cs="Arial"/>
                <w:sz w:val="14"/>
                <w:szCs w:val="14"/>
              </w:rPr>
            </w:pPr>
          </w:p>
          <w:p w14:paraId="4D4DDB7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CIDAL </w:t>
            </w:r>
          </w:p>
        </w:tc>
        <w:tc>
          <w:tcPr>
            <w:tcW w:w="1067" w:type="pct"/>
          </w:tcPr>
          <w:p w14:paraId="3EE943B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All Gram + cocci incl. </w:t>
            </w:r>
            <w:proofErr w:type="spellStart"/>
            <w:r w:rsidRPr="006B75A0">
              <w:rPr>
                <w:rFonts w:ascii="Arial" w:hAnsi="Arial" w:cs="Arial"/>
                <w:sz w:val="14"/>
                <w:szCs w:val="14"/>
              </w:rPr>
              <w:t>Vanc</w:t>
            </w:r>
            <w:proofErr w:type="spellEnd"/>
            <w:r w:rsidRPr="006B75A0">
              <w:rPr>
                <w:rFonts w:ascii="Arial" w:hAnsi="Arial" w:cs="Arial"/>
                <w:sz w:val="14"/>
                <w:szCs w:val="14"/>
              </w:rPr>
              <w:t>-/Amp-resistant* Entero-coccus</w:t>
            </w:r>
          </w:p>
          <w:p w14:paraId="15D6A084" w14:textId="77777777" w:rsidR="00E3777D" w:rsidRPr="006B75A0" w:rsidRDefault="00E3777D" w:rsidP="00E3777D">
            <w:pPr>
              <w:ind w:firstLine="0"/>
              <w:jc w:val="left"/>
              <w:rPr>
                <w:rFonts w:ascii="Arial" w:hAnsi="Arial" w:cs="Arial"/>
                <w:sz w:val="14"/>
                <w:szCs w:val="14"/>
              </w:rPr>
            </w:pPr>
          </w:p>
          <w:p w14:paraId="65D898CE"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MRSA/VRSA</w:t>
            </w:r>
          </w:p>
          <w:p w14:paraId="416B0129" w14:textId="77777777" w:rsidR="00E3777D" w:rsidRPr="006B75A0" w:rsidRDefault="00E3777D" w:rsidP="00E3777D">
            <w:pPr>
              <w:ind w:firstLine="0"/>
              <w:jc w:val="left"/>
              <w:rPr>
                <w:rFonts w:ascii="Arial" w:hAnsi="Arial" w:cs="Arial"/>
                <w:i/>
                <w:sz w:val="14"/>
                <w:szCs w:val="14"/>
              </w:rPr>
            </w:pPr>
          </w:p>
          <w:p w14:paraId="4118521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 </w:t>
            </w:r>
          </w:p>
        </w:tc>
        <w:tc>
          <w:tcPr>
            <w:tcW w:w="1121" w:type="pct"/>
          </w:tcPr>
          <w:p w14:paraId="5D113DA6" w14:textId="77777777"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SSTI</w:t>
            </w:r>
          </w:p>
          <w:p w14:paraId="79770396" w14:textId="77777777"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Bacteremia</w:t>
            </w:r>
          </w:p>
          <w:p w14:paraId="65D17C1D" w14:textId="517973BF" w:rsidR="00E3777D" w:rsidRPr="006B75A0" w:rsidRDefault="00C76C93" w:rsidP="004F477C">
            <w:pPr>
              <w:ind w:firstLine="0"/>
              <w:jc w:val="left"/>
              <w:rPr>
                <w:rFonts w:ascii="Arial" w:hAnsi="Arial" w:cs="Arial"/>
                <w:sz w:val="14"/>
                <w:szCs w:val="14"/>
              </w:rPr>
            </w:pPr>
            <w:r w:rsidRPr="006B75A0">
              <w:rPr>
                <w:rFonts w:ascii="Arial" w:hAnsi="Arial" w:cs="Arial"/>
                <w:sz w:val="14"/>
                <w:szCs w:val="14"/>
              </w:rPr>
              <w:t xml:space="preserve">Osteomyelitis, </w:t>
            </w:r>
            <w:r w:rsidR="00E3777D" w:rsidRPr="006B75A0">
              <w:rPr>
                <w:rFonts w:ascii="Arial" w:hAnsi="Arial" w:cs="Arial"/>
                <w:sz w:val="14"/>
                <w:szCs w:val="14"/>
              </w:rPr>
              <w:t>Joint infections</w:t>
            </w:r>
          </w:p>
          <w:p w14:paraId="309350A8" w14:textId="77777777" w:rsidR="00E3777D" w:rsidRPr="006B75A0" w:rsidRDefault="00E3777D" w:rsidP="004F477C">
            <w:pPr>
              <w:ind w:firstLine="0"/>
              <w:jc w:val="left"/>
              <w:rPr>
                <w:rFonts w:ascii="Arial" w:hAnsi="Arial" w:cs="Arial"/>
                <w:sz w:val="14"/>
                <w:szCs w:val="14"/>
              </w:rPr>
            </w:pPr>
          </w:p>
          <w:p w14:paraId="1E8A1AFE" w14:textId="77777777"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May be active in biofilms (which usually inactivate antibiotics)</w:t>
            </w:r>
          </w:p>
          <w:p w14:paraId="333A5392" w14:textId="77777777" w:rsidR="00E3777D" w:rsidRPr="006B75A0" w:rsidRDefault="00E3777D" w:rsidP="004F477C">
            <w:pPr>
              <w:ind w:firstLine="0"/>
              <w:jc w:val="left"/>
              <w:rPr>
                <w:rFonts w:ascii="Arial" w:hAnsi="Arial" w:cs="Arial"/>
                <w:sz w:val="14"/>
                <w:szCs w:val="14"/>
              </w:rPr>
            </w:pPr>
          </w:p>
        </w:tc>
        <w:tc>
          <w:tcPr>
            <w:tcW w:w="1177" w:type="pct"/>
          </w:tcPr>
          <w:p w14:paraId="5FA4E4F3" w14:textId="54F8A978" w:rsidR="00E3777D" w:rsidRDefault="00E3777D" w:rsidP="004F477C">
            <w:pPr>
              <w:ind w:firstLine="0"/>
              <w:jc w:val="left"/>
              <w:rPr>
                <w:rFonts w:ascii="Arial" w:hAnsi="Arial" w:cs="Arial"/>
                <w:sz w:val="14"/>
                <w:szCs w:val="14"/>
              </w:rPr>
            </w:pPr>
            <w:r w:rsidRPr="006B75A0">
              <w:rPr>
                <w:rFonts w:ascii="Arial" w:hAnsi="Arial" w:cs="Arial"/>
                <w:sz w:val="14"/>
                <w:szCs w:val="14"/>
              </w:rPr>
              <w:t>IV only</w:t>
            </w:r>
          </w:p>
          <w:p w14:paraId="628A3B40" w14:textId="77777777" w:rsidR="004F477C" w:rsidRPr="004F477C" w:rsidRDefault="004F477C" w:rsidP="004F477C">
            <w:pPr>
              <w:pStyle w:val="NormalIndent"/>
            </w:pPr>
          </w:p>
          <w:p w14:paraId="22D3FA0E" w14:textId="00C9B385" w:rsidR="004F477C" w:rsidRPr="004F477C" w:rsidRDefault="004F477C" w:rsidP="004F477C">
            <w:pPr>
              <w:pStyle w:val="NormalIndent"/>
              <w:ind w:left="0" w:firstLine="0"/>
              <w:jc w:val="left"/>
              <w:rPr>
                <w:rFonts w:ascii="Arial" w:hAnsi="Arial" w:cs="Arial"/>
                <w:sz w:val="14"/>
                <w:szCs w:val="12"/>
              </w:rPr>
            </w:pPr>
            <w:r w:rsidRPr="004F477C">
              <w:rPr>
                <w:rFonts w:ascii="Arial" w:hAnsi="Arial" w:cs="Arial"/>
                <w:sz w:val="14"/>
                <w:szCs w:val="12"/>
              </w:rPr>
              <w:t>False</w:t>
            </w:r>
            <w:r>
              <w:rPr>
                <w:rFonts w:ascii="Arial" w:hAnsi="Arial" w:cs="Arial"/>
                <w:sz w:val="14"/>
                <w:szCs w:val="12"/>
              </w:rPr>
              <w:t xml:space="preserve"> </w:t>
            </w:r>
            <w:r w:rsidRPr="004F477C">
              <w:rPr>
                <w:rFonts w:ascii="Arial" w:hAnsi="Arial" w:cs="Arial"/>
                <w:sz w:val="14"/>
                <w:szCs w:val="12"/>
              </w:rPr>
              <w:t>Pro</w:t>
            </w:r>
            <w:r>
              <w:rPr>
                <w:rFonts w:ascii="Arial" w:hAnsi="Arial" w:cs="Arial"/>
                <w:sz w:val="14"/>
                <w:szCs w:val="12"/>
              </w:rPr>
              <w:t>thrombin T</w:t>
            </w:r>
            <w:r w:rsidRPr="004F477C">
              <w:rPr>
                <w:rFonts w:ascii="Arial" w:hAnsi="Arial" w:cs="Arial"/>
                <w:sz w:val="14"/>
                <w:szCs w:val="12"/>
              </w:rPr>
              <w:t xml:space="preserve">ime </w:t>
            </w:r>
            <w:r>
              <w:rPr>
                <w:rFonts w:ascii="Arial" w:hAnsi="Arial" w:cs="Arial"/>
                <w:sz w:val="14"/>
                <w:szCs w:val="12"/>
              </w:rPr>
              <w:t>prolongation</w:t>
            </w:r>
          </w:p>
          <w:p w14:paraId="53F0211B" w14:textId="77777777" w:rsidR="00E3777D" w:rsidRPr="006B75A0" w:rsidRDefault="00E3777D" w:rsidP="004F477C">
            <w:pPr>
              <w:ind w:firstLine="0"/>
              <w:jc w:val="left"/>
              <w:rPr>
                <w:rFonts w:ascii="Arial" w:hAnsi="Arial" w:cs="Arial"/>
                <w:sz w:val="14"/>
                <w:szCs w:val="14"/>
              </w:rPr>
            </w:pPr>
          </w:p>
          <w:p w14:paraId="3E32F90D" w14:textId="77777777"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Nausea/vomiting</w:t>
            </w:r>
          </w:p>
          <w:p w14:paraId="4489454F" w14:textId="77777777"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Rhabdomyolysis &amp; associated renal insufficiency (weekly creatinine, CPK)</w:t>
            </w:r>
          </w:p>
          <w:p w14:paraId="6134BC84" w14:textId="77777777" w:rsidR="00E3777D" w:rsidRPr="006B75A0" w:rsidRDefault="00E3777D" w:rsidP="004F477C">
            <w:pPr>
              <w:ind w:firstLine="0"/>
              <w:jc w:val="left"/>
              <w:rPr>
                <w:rFonts w:ascii="Arial" w:hAnsi="Arial" w:cs="Arial"/>
                <w:sz w:val="14"/>
                <w:szCs w:val="14"/>
              </w:rPr>
            </w:pPr>
          </w:p>
          <w:p w14:paraId="3F310578" w14:textId="77777777"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Rare asthmatic pulmonary eosinophilia</w:t>
            </w:r>
          </w:p>
          <w:p w14:paraId="56ABAD8D" w14:textId="77777777" w:rsidR="00E3777D" w:rsidRPr="006B75A0" w:rsidRDefault="00E3777D" w:rsidP="004F477C">
            <w:pPr>
              <w:ind w:firstLine="0"/>
              <w:jc w:val="left"/>
              <w:rPr>
                <w:rFonts w:ascii="Arial" w:hAnsi="Arial" w:cs="Arial"/>
                <w:sz w:val="14"/>
                <w:szCs w:val="14"/>
              </w:rPr>
            </w:pPr>
          </w:p>
          <w:p w14:paraId="132DD5B7" w14:textId="7588D05F"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 xml:space="preserve">NOT for primary pneumonia because it is inactivated in alveolar </w:t>
            </w:r>
            <w:r w:rsidR="00EF58DD" w:rsidRPr="006B75A0">
              <w:rPr>
                <w:rFonts w:ascii="Arial" w:hAnsi="Arial" w:cs="Arial"/>
                <w:sz w:val="14"/>
                <w:szCs w:val="14"/>
              </w:rPr>
              <w:t>fluid BUT</w:t>
            </w:r>
            <w:r w:rsidRPr="006B75A0">
              <w:rPr>
                <w:rFonts w:ascii="Arial" w:hAnsi="Arial" w:cs="Arial"/>
                <w:sz w:val="14"/>
                <w:szCs w:val="14"/>
              </w:rPr>
              <w:t xml:space="preserve"> seems effective in embolic lung infection/septic emboli due to Gram +s, since the infection is more parenchymal.</w:t>
            </w:r>
          </w:p>
          <w:p w14:paraId="606C78A3" w14:textId="77777777" w:rsidR="00E3777D" w:rsidRPr="006B75A0" w:rsidRDefault="00E3777D" w:rsidP="004F477C">
            <w:pPr>
              <w:ind w:firstLine="0"/>
              <w:jc w:val="left"/>
              <w:rPr>
                <w:rFonts w:ascii="Arial" w:hAnsi="Arial" w:cs="Arial"/>
                <w:sz w:val="14"/>
                <w:szCs w:val="14"/>
              </w:rPr>
            </w:pPr>
          </w:p>
          <w:p w14:paraId="3C5CF708" w14:textId="79DA64D5" w:rsidR="00E3777D" w:rsidRPr="006B75A0" w:rsidRDefault="00E3777D" w:rsidP="004F477C">
            <w:pPr>
              <w:ind w:firstLine="0"/>
              <w:jc w:val="left"/>
              <w:rPr>
                <w:rFonts w:ascii="Arial" w:hAnsi="Arial" w:cs="Arial"/>
                <w:sz w:val="14"/>
                <w:szCs w:val="14"/>
              </w:rPr>
            </w:pPr>
            <w:r w:rsidRPr="006B75A0">
              <w:rPr>
                <w:rFonts w:ascii="Arial" w:hAnsi="Arial" w:cs="Arial"/>
                <w:sz w:val="14"/>
                <w:szCs w:val="14"/>
              </w:rPr>
              <w:t>*</w:t>
            </w:r>
            <w:r w:rsidR="008E382A">
              <w:rPr>
                <w:rFonts w:ascii="Arial" w:hAnsi="Arial" w:cs="Arial"/>
                <w:sz w:val="14"/>
                <w:szCs w:val="14"/>
              </w:rPr>
              <w:t>a</w:t>
            </w:r>
            <w:r w:rsidRPr="006B75A0">
              <w:rPr>
                <w:rFonts w:ascii="Arial" w:hAnsi="Arial" w:cs="Arial"/>
                <w:sz w:val="14"/>
                <w:szCs w:val="14"/>
              </w:rPr>
              <w:t>mpicillin/</w:t>
            </w:r>
          </w:p>
          <w:p w14:paraId="557DC45F" w14:textId="2A919E38" w:rsidR="00E3777D" w:rsidRPr="006B75A0" w:rsidRDefault="008E382A" w:rsidP="004F477C">
            <w:pPr>
              <w:ind w:firstLine="0"/>
              <w:jc w:val="left"/>
              <w:rPr>
                <w:rFonts w:ascii="Arial" w:hAnsi="Arial" w:cs="Arial"/>
                <w:sz w:val="14"/>
                <w:szCs w:val="14"/>
              </w:rPr>
            </w:pPr>
            <w:r>
              <w:rPr>
                <w:rFonts w:ascii="Arial" w:hAnsi="Arial" w:cs="Arial"/>
                <w:sz w:val="14"/>
                <w:szCs w:val="14"/>
              </w:rPr>
              <w:t>a</w:t>
            </w:r>
            <w:r w:rsidR="00E3777D" w:rsidRPr="006B75A0">
              <w:rPr>
                <w:rFonts w:ascii="Arial" w:hAnsi="Arial" w:cs="Arial"/>
                <w:sz w:val="14"/>
                <w:szCs w:val="14"/>
              </w:rPr>
              <w:t xml:space="preserve">moxicillin (CIDAL) preferred in VRE that is </w:t>
            </w:r>
            <w:proofErr w:type="gramStart"/>
            <w:r w:rsidR="00E3777D" w:rsidRPr="006B75A0">
              <w:rPr>
                <w:rFonts w:ascii="Arial" w:hAnsi="Arial" w:cs="Arial"/>
                <w:sz w:val="14"/>
                <w:szCs w:val="14"/>
              </w:rPr>
              <w:t>amp-susceptible</w:t>
            </w:r>
            <w:proofErr w:type="gramEnd"/>
            <w:r w:rsidR="00E3777D" w:rsidRPr="006B75A0">
              <w:rPr>
                <w:rFonts w:ascii="Arial" w:hAnsi="Arial" w:cs="Arial"/>
                <w:sz w:val="14"/>
                <w:szCs w:val="14"/>
              </w:rPr>
              <w:t xml:space="preserve">. </w:t>
            </w:r>
          </w:p>
        </w:tc>
        <w:tc>
          <w:tcPr>
            <w:tcW w:w="651" w:type="pct"/>
          </w:tcPr>
          <w:p w14:paraId="11641EC4" w14:textId="77777777" w:rsidR="00613416" w:rsidRPr="006B75A0" w:rsidRDefault="00613416" w:rsidP="00E3777D">
            <w:pPr>
              <w:ind w:firstLine="0"/>
              <w:jc w:val="left"/>
              <w:rPr>
                <w:rFonts w:ascii="Arial" w:hAnsi="Arial" w:cs="Arial"/>
                <w:sz w:val="14"/>
                <w:szCs w:val="14"/>
              </w:rPr>
            </w:pPr>
          </w:p>
          <w:p w14:paraId="54E361E1" w14:textId="300DB84A" w:rsidR="00E3777D" w:rsidRPr="006B75A0" w:rsidRDefault="00613416" w:rsidP="00E3777D">
            <w:pPr>
              <w:ind w:firstLine="0"/>
              <w:jc w:val="left"/>
              <w:rPr>
                <w:rFonts w:ascii="Arial" w:hAnsi="Arial" w:cs="Arial"/>
                <w:sz w:val="14"/>
                <w:szCs w:val="14"/>
              </w:rPr>
            </w:pPr>
            <w:r w:rsidRPr="006B75A0">
              <w:rPr>
                <w:rFonts w:ascii="Arial" w:hAnsi="Arial" w:cs="Arial"/>
                <w:sz w:val="14"/>
                <w:szCs w:val="14"/>
              </w:rPr>
              <w:t>UNKNOWN</w:t>
            </w:r>
          </w:p>
        </w:tc>
      </w:tr>
    </w:tbl>
    <w:p w14:paraId="47B24135"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br w:type="page"/>
      </w:r>
    </w:p>
    <w:p w14:paraId="1C7C5F07" w14:textId="77777777" w:rsidR="00E3777D" w:rsidRPr="006B75A0" w:rsidRDefault="00E3777D" w:rsidP="00E3777D">
      <w:pPr>
        <w:tabs>
          <w:tab w:val="left" w:pos="1530"/>
        </w:tabs>
        <w:ind w:firstLine="0"/>
        <w:jc w:val="left"/>
        <w:rPr>
          <w:rFonts w:ascii="Arial" w:hAnsi="Arial" w:cs="Arial"/>
          <w:b/>
          <w:sz w:val="14"/>
          <w:szCs w:val="14"/>
        </w:rPr>
      </w:pPr>
      <w:r w:rsidRPr="006B75A0">
        <w:rPr>
          <w:rFonts w:ascii="Arial" w:hAnsi="Arial" w:cs="Arial"/>
          <w:b/>
          <w:sz w:val="14"/>
          <w:szCs w:val="14"/>
        </w:rPr>
        <w:lastRenderedPageBreak/>
        <w:t>Streptogramins</w:t>
      </w:r>
    </w:p>
    <w:p w14:paraId="6A566209" w14:textId="77777777" w:rsidR="00E3777D" w:rsidRPr="006B75A0" w:rsidRDefault="00E3777D" w:rsidP="00E3777D">
      <w:pPr>
        <w:tabs>
          <w:tab w:val="left" w:pos="1530"/>
        </w:tabs>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112"/>
        <w:gridCol w:w="1318"/>
        <w:gridCol w:w="1623"/>
        <w:gridCol w:w="1074"/>
      </w:tblGrid>
      <w:tr w:rsidR="00C76C93" w:rsidRPr="006B75A0" w14:paraId="648BDDFB" w14:textId="77777777" w:rsidTr="00F96761">
        <w:trPr>
          <w:jc w:val="center"/>
        </w:trPr>
        <w:tc>
          <w:tcPr>
            <w:tcW w:w="1046" w:type="pct"/>
            <w:shd w:val="clear" w:color="auto" w:fill="D9D9D9" w:themeFill="background1" w:themeFillShade="D9"/>
          </w:tcPr>
          <w:p w14:paraId="0EFBF2F3"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859" w:type="pct"/>
            <w:shd w:val="clear" w:color="auto" w:fill="D9D9D9" w:themeFill="background1" w:themeFillShade="D9"/>
          </w:tcPr>
          <w:p w14:paraId="72A41B88"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016" w:type="pct"/>
            <w:shd w:val="clear" w:color="auto" w:fill="D9D9D9" w:themeFill="background1" w:themeFillShade="D9"/>
          </w:tcPr>
          <w:p w14:paraId="1CC126A5"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250" w:type="pct"/>
            <w:shd w:val="clear" w:color="auto" w:fill="D9D9D9" w:themeFill="background1" w:themeFillShade="D9"/>
          </w:tcPr>
          <w:p w14:paraId="38F4538B"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p w14:paraId="1035DFE7"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MISC</w:t>
            </w:r>
          </w:p>
        </w:tc>
        <w:tc>
          <w:tcPr>
            <w:tcW w:w="829" w:type="pct"/>
            <w:shd w:val="clear" w:color="auto" w:fill="D9D9D9" w:themeFill="background1" w:themeFillShade="D9"/>
          </w:tcPr>
          <w:p w14:paraId="7DDB63AD" w14:textId="2E8C787B" w:rsidR="00E3777D" w:rsidRPr="006B75A0" w:rsidRDefault="00613416" w:rsidP="00E3777D">
            <w:pPr>
              <w:ind w:firstLine="0"/>
              <w:jc w:val="left"/>
              <w:rPr>
                <w:rFonts w:ascii="Arial" w:hAnsi="Arial" w:cs="Arial"/>
                <w:b/>
                <w:sz w:val="14"/>
                <w:szCs w:val="14"/>
              </w:rPr>
            </w:pPr>
            <w:r w:rsidRPr="006B75A0">
              <w:rPr>
                <w:rFonts w:ascii="Arial" w:hAnsi="Arial" w:cs="Arial"/>
                <w:b/>
                <w:sz w:val="14"/>
                <w:szCs w:val="14"/>
              </w:rPr>
              <w:t>CSF</w:t>
            </w:r>
          </w:p>
        </w:tc>
      </w:tr>
      <w:tr w:rsidR="00C76C93" w:rsidRPr="006B75A0" w14:paraId="629D93AA" w14:textId="77777777" w:rsidTr="00E3777D">
        <w:trPr>
          <w:jc w:val="center"/>
        </w:trPr>
        <w:tc>
          <w:tcPr>
            <w:tcW w:w="1046" w:type="pct"/>
          </w:tcPr>
          <w:p w14:paraId="64CFC2DE" w14:textId="42CE9340" w:rsidR="00E3777D" w:rsidRPr="001978FC" w:rsidRDefault="001C2F4C" w:rsidP="00E3777D">
            <w:pPr>
              <w:ind w:firstLine="0"/>
              <w:jc w:val="left"/>
              <w:rPr>
                <w:rFonts w:ascii="Arial" w:hAnsi="Arial" w:cs="Arial"/>
                <w:strike/>
                <w:sz w:val="14"/>
                <w:szCs w:val="14"/>
              </w:rPr>
            </w:pPr>
            <w:proofErr w:type="spellStart"/>
            <w:r w:rsidRPr="001978FC">
              <w:rPr>
                <w:rFonts w:ascii="Arial" w:hAnsi="Arial" w:cs="Arial"/>
                <w:strike/>
                <w:sz w:val="14"/>
                <w:szCs w:val="14"/>
              </w:rPr>
              <w:t>q</w:t>
            </w:r>
            <w:r w:rsidR="00E3777D" w:rsidRPr="001978FC">
              <w:rPr>
                <w:rFonts w:ascii="Arial" w:hAnsi="Arial" w:cs="Arial"/>
                <w:strike/>
                <w:sz w:val="14"/>
                <w:szCs w:val="14"/>
              </w:rPr>
              <w:t>uinupristin</w:t>
            </w:r>
            <w:proofErr w:type="spellEnd"/>
            <w:r w:rsidR="00E3777D" w:rsidRPr="001978FC">
              <w:rPr>
                <w:rFonts w:ascii="Arial" w:hAnsi="Arial" w:cs="Arial"/>
                <w:strike/>
                <w:sz w:val="14"/>
                <w:szCs w:val="14"/>
              </w:rPr>
              <w:t>-</w:t>
            </w:r>
          </w:p>
          <w:p w14:paraId="1173B2F1" w14:textId="77777777" w:rsidR="00E3777D" w:rsidRPr="001978FC" w:rsidRDefault="00E3777D" w:rsidP="00E3777D">
            <w:pPr>
              <w:ind w:firstLine="0"/>
              <w:jc w:val="left"/>
              <w:rPr>
                <w:rFonts w:ascii="Arial" w:hAnsi="Arial" w:cs="Arial"/>
                <w:strike/>
                <w:sz w:val="14"/>
                <w:szCs w:val="14"/>
              </w:rPr>
            </w:pPr>
            <w:proofErr w:type="spellStart"/>
            <w:r w:rsidRPr="001978FC">
              <w:rPr>
                <w:rFonts w:ascii="Arial" w:hAnsi="Arial" w:cs="Arial"/>
                <w:strike/>
                <w:sz w:val="14"/>
                <w:szCs w:val="14"/>
              </w:rPr>
              <w:t>dalfopristin</w:t>
            </w:r>
            <w:proofErr w:type="spellEnd"/>
          </w:p>
          <w:p w14:paraId="1EA4776F" w14:textId="77777777" w:rsidR="00E3777D" w:rsidRPr="001978FC" w:rsidRDefault="00E3777D" w:rsidP="00E3777D">
            <w:pPr>
              <w:ind w:firstLine="0"/>
              <w:jc w:val="left"/>
              <w:rPr>
                <w:rFonts w:ascii="Arial" w:hAnsi="Arial" w:cs="Arial"/>
                <w:strike/>
                <w:sz w:val="14"/>
                <w:szCs w:val="14"/>
              </w:rPr>
            </w:pPr>
          </w:p>
          <w:p w14:paraId="2686936D"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w:t>
            </w:r>
          </w:p>
          <w:p w14:paraId="13D2759F" w14:textId="77777777" w:rsidR="00E3777D" w:rsidRPr="001978FC" w:rsidRDefault="00E3777D" w:rsidP="00E3777D">
            <w:pPr>
              <w:ind w:firstLine="0"/>
              <w:jc w:val="left"/>
              <w:rPr>
                <w:rFonts w:ascii="Arial" w:hAnsi="Arial" w:cs="Arial"/>
                <w:strike/>
                <w:sz w:val="14"/>
                <w:szCs w:val="14"/>
              </w:rPr>
            </w:pPr>
          </w:p>
          <w:p w14:paraId="3A87F3E7" w14:textId="77777777" w:rsidR="00E3777D" w:rsidRDefault="00E3777D" w:rsidP="00E3777D">
            <w:pPr>
              <w:ind w:firstLine="0"/>
              <w:jc w:val="left"/>
              <w:rPr>
                <w:rFonts w:ascii="Arial" w:hAnsi="Arial" w:cs="Arial"/>
                <w:strike/>
                <w:sz w:val="14"/>
                <w:szCs w:val="14"/>
              </w:rPr>
            </w:pPr>
            <w:r w:rsidRPr="001978FC">
              <w:rPr>
                <w:rFonts w:ascii="Arial" w:hAnsi="Arial" w:cs="Arial"/>
                <w:strike/>
                <w:sz w:val="14"/>
                <w:szCs w:val="14"/>
              </w:rPr>
              <w:t>CIDAL</w:t>
            </w:r>
          </w:p>
          <w:p w14:paraId="28E616C0" w14:textId="77777777" w:rsidR="001978FC" w:rsidRDefault="001978FC" w:rsidP="001978FC">
            <w:pPr>
              <w:pStyle w:val="NormalIndent"/>
            </w:pPr>
          </w:p>
          <w:p w14:paraId="0BF71102" w14:textId="73D1F7FA" w:rsidR="001978FC" w:rsidRPr="001978FC" w:rsidRDefault="00EB7A04" w:rsidP="001978FC">
            <w:pPr>
              <w:pStyle w:val="NormalIndent"/>
              <w:ind w:left="0" w:firstLine="0"/>
              <w:jc w:val="left"/>
              <w:rPr>
                <w:rFonts w:ascii="Arial" w:hAnsi="Arial" w:cs="Arial"/>
              </w:rPr>
            </w:pPr>
            <w:r w:rsidRPr="00EB7A04">
              <w:rPr>
                <w:rFonts w:ascii="Arial" w:hAnsi="Arial" w:cs="Arial"/>
                <w:sz w:val="22"/>
                <w:szCs w:val="20"/>
              </w:rPr>
              <w:t>Discontinued</w:t>
            </w:r>
            <w:r w:rsidR="001978FC" w:rsidRPr="00EB7A04">
              <w:rPr>
                <w:rFonts w:ascii="Arial" w:hAnsi="Arial" w:cs="Arial"/>
                <w:sz w:val="22"/>
                <w:szCs w:val="20"/>
              </w:rPr>
              <w:t xml:space="preserve"> </w:t>
            </w:r>
            <w:r w:rsidRPr="00EB7A04">
              <w:rPr>
                <w:rFonts w:ascii="Arial" w:hAnsi="Arial" w:cs="Arial"/>
                <w:sz w:val="22"/>
                <w:szCs w:val="20"/>
              </w:rPr>
              <w:t>by Pfizer 2022</w:t>
            </w:r>
          </w:p>
        </w:tc>
        <w:tc>
          <w:tcPr>
            <w:tcW w:w="859" w:type="pct"/>
          </w:tcPr>
          <w:p w14:paraId="20542EB4" w14:textId="77777777" w:rsidR="00E3777D" w:rsidRPr="001978FC" w:rsidRDefault="00E3777D" w:rsidP="00E3777D">
            <w:pPr>
              <w:ind w:firstLine="0"/>
              <w:jc w:val="left"/>
              <w:rPr>
                <w:rFonts w:ascii="Arial" w:hAnsi="Arial" w:cs="Arial"/>
                <w:strike/>
                <w:sz w:val="14"/>
                <w:szCs w:val="14"/>
              </w:rPr>
            </w:pPr>
            <w:proofErr w:type="spellStart"/>
            <w:r w:rsidRPr="001978FC">
              <w:rPr>
                <w:rFonts w:ascii="Arial" w:hAnsi="Arial" w:cs="Arial"/>
                <w:strike/>
                <w:sz w:val="14"/>
                <w:szCs w:val="14"/>
              </w:rPr>
              <w:t>Vanc</w:t>
            </w:r>
            <w:proofErr w:type="spellEnd"/>
            <w:r w:rsidRPr="001978FC">
              <w:rPr>
                <w:rFonts w:ascii="Arial" w:hAnsi="Arial" w:cs="Arial"/>
                <w:strike/>
                <w:sz w:val="14"/>
                <w:szCs w:val="14"/>
              </w:rPr>
              <w:t xml:space="preserve">-/Amp-resistant* </w:t>
            </w:r>
            <w:proofErr w:type="spellStart"/>
            <w:r w:rsidRPr="001978FC">
              <w:rPr>
                <w:rFonts w:ascii="Arial" w:hAnsi="Arial" w:cs="Arial"/>
                <w:strike/>
                <w:sz w:val="14"/>
                <w:szCs w:val="14"/>
              </w:rPr>
              <w:t>Enteroco-ccus</w:t>
            </w:r>
            <w:proofErr w:type="spellEnd"/>
            <w:r w:rsidRPr="001978FC">
              <w:rPr>
                <w:rFonts w:ascii="Arial" w:hAnsi="Arial" w:cs="Arial"/>
                <w:strike/>
                <w:sz w:val="14"/>
                <w:szCs w:val="14"/>
              </w:rPr>
              <w:t xml:space="preserve"> faecium </w:t>
            </w:r>
          </w:p>
          <w:p w14:paraId="589072FA"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MSSA</w:t>
            </w:r>
          </w:p>
          <w:p w14:paraId="3897B484"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Group A Strep</w:t>
            </w:r>
          </w:p>
          <w:p w14:paraId="2EF501AC" w14:textId="77777777" w:rsidR="00E3777D" w:rsidRPr="001978FC" w:rsidRDefault="00E3777D" w:rsidP="00E3777D">
            <w:pPr>
              <w:ind w:firstLine="0"/>
              <w:jc w:val="left"/>
              <w:rPr>
                <w:rFonts w:ascii="Arial" w:hAnsi="Arial" w:cs="Arial"/>
                <w:strike/>
                <w:sz w:val="14"/>
                <w:szCs w:val="14"/>
              </w:rPr>
            </w:pPr>
          </w:p>
          <w:p w14:paraId="084DF589"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 xml:space="preserve">NOT </w:t>
            </w:r>
            <w:proofErr w:type="spellStart"/>
            <w:r w:rsidRPr="001978FC">
              <w:rPr>
                <w:rFonts w:ascii="Arial" w:hAnsi="Arial" w:cs="Arial"/>
                <w:strike/>
                <w:sz w:val="14"/>
                <w:szCs w:val="14"/>
              </w:rPr>
              <w:t>Enteroco-ccus</w:t>
            </w:r>
            <w:proofErr w:type="spellEnd"/>
            <w:r w:rsidRPr="001978FC">
              <w:rPr>
                <w:rFonts w:ascii="Arial" w:hAnsi="Arial" w:cs="Arial"/>
                <w:strike/>
                <w:sz w:val="14"/>
                <w:szCs w:val="14"/>
              </w:rPr>
              <w:t xml:space="preserve"> faecalis or MRSA</w:t>
            </w:r>
          </w:p>
          <w:p w14:paraId="31D13846" w14:textId="77777777" w:rsidR="00E3777D" w:rsidRPr="001978FC" w:rsidRDefault="00E3777D" w:rsidP="00E3777D">
            <w:pPr>
              <w:ind w:firstLine="0"/>
              <w:jc w:val="left"/>
              <w:rPr>
                <w:rFonts w:ascii="Arial" w:hAnsi="Arial" w:cs="Arial"/>
                <w:i/>
                <w:strike/>
                <w:sz w:val="14"/>
                <w:szCs w:val="14"/>
              </w:rPr>
            </w:pPr>
          </w:p>
          <w:p w14:paraId="4268B56A"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 xml:space="preserve"> </w:t>
            </w:r>
          </w:p>
        </w:tc>
        <w:tc>
          <w:tcPr>
            <w:tcW w:w="1016" w:type="pct"/>
          </w:tcPr>
          <w:p w14:paraId="46047122"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SSTI/non-MRSA</w:t>
            </w:r>
          </w:p>
          <w:p w14:paraId="33750616" w14:textId="77777777" w:rsidR="00E3777D" w:rsidRPr="001978FC" w:rsidRDefault="00E3777D" w:rsidP="00E3777D">
            <w:pPr>
              <w:ind w:firstLine="0"/>
              <w:jc w:val="left"/>
              <w:rPr>
                <w:rFonts w:ascii="Arial" w:hAnsi="Arial" w:cs="Arial"/>
                <w:strike/>
                <w:sz w:val="14"/>
                <w:szCs w:val="14"/>
              </w:rPr>
            </w:pPr>
          </w:p>
          <w:p w14:paraId="2B774094"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Bacteremia</w:t>
            </w:r>
          </w:p>
          <w:p w14:paraId="18F5254A"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Endocarditis due to VRE faecium</w:t>
            </w:r>
          </w:p>
          <w:p w14:paraId="0FA45237" w14:textId="77777777" w:rsidR="00E3777D" w:rsidRPr="001978FC" w:rsidRDefault="00E3777D" w:rsidP="00E3777D">
            <w:pPr>
              <w:ind w:firstLine="0"/>
              <w:jc w:val="left"/>
              <w:rPr>
                <w:rFonts w:ascii="Arial" w:hAnsi="Arial" w:cs="Arial"/>
                <w:strike/>
                <w:sz w:val="14"/>
                <w:szCs w:val="14"/>
              </w:rPr>
            </w:pPr>
          </w:p>
          <w:p w14:paraId="2DF2C2A7"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 xml:space="preserve">Extremely limited use. </w:t>
            </w:r>
          </w:p>
          <w:p w14:paraId="55223CC2" w14:textId="77777777" w:rsidR="00E3777D" w:rsidRPr="001978FC" w:rsidRDefault="00E3777D" w:rsidP="00E3777D">
            <w:pPr>
              <w:ind w:firstLine="0"/>
              <w:jc w:val="left"/>
              <w:rPr>
                <w:rFonts w:ascii="Arial" w:hAnsi="Arial" w:cs="Arial"/>
                <w:strike/>
                <w:sz w:val="14"/>
                <w:szCs w:val="14"/>
              </w:rPr>
            </w:pPr>
          </w:p>
          <w:p w14:paraId="1D81D23E" w14:textId="77777777" w:rsidR="00E3777D" w:rsidRPr="001978FC" w:rsidRDefault="00E3777D" w:rsidP="00E3777D">
            <w:pPr>
              <w:ind w:firstLine="0"/>
              <w:jc w:val="left"/>
              <w:rPr>
                <w:rFonts w:ascii="Arial" w:hAnsi="Arial" w:cs="Arial"/>
                <w:strike/>
                <w:sz w:val="14"/>
                <w:szCs w:val="14"/>
              </w:rPr>
            </w:pPr>
          </w:p>
        </w:tc>
        <w:tc>
          <w:tcPr>
            <w:tcW w:w="1250" w:type="pct"/>
          </w:tcPr>
          <w:p w14:paraId="186B605B" w14:textId="77777777" w:rsidR="00E3777D" w:rsidRPr="001978FC" w:rsidRDefault="00E3777D" w:rsidP="00E3777D">
            <w:pPr>
              <w:ind w:firstLine="0"/>
              <w:jc w:val="left"/>
              <w:rPr>
                <w:rFonts w:ascii="Arial" w:hAnsi="Arial" w:cs="Arial"/>
                <w:b/>
                <w:strike/>
                <w:sz w:val="14"/>
                <w:szCs w:val="14"/>
              </w:rPr>
            </w:pPr>
            <w:r w:rsidRPr="001978FC">
              <w:rPr>
                <w:rFonts w:ascii="Arial" w:hAnsi="Arial" w:cs="Arial"/>
                <w:strike/>
                <w:sz w:val="14"/>
                <w:szCs w:val="14"/>
              </w:rPr>
              <w:t>IV only</w:t>
            </w:r>
          </w:p>
          <w:p w14:paraId="6A5C2FA4" w14:textId="77777777" w:rsidR="00E3777D" w:rsidRPr="001978FC" w:rsidRDefault="00E3777D" w:rsidP="00E3777D">
            <w:pPr>
              <w:ind w:firstLine="0"/>
              <w:jc w:val="left"/>
              <w:rPr>
                <w:rFonts w:ascii="Arial" w:hAnsi="Arial" w:cs="Arial"/>
                <w:strike/>
                <w:sz w:val="14"/>
                <w:szCs w:val="14"/>
              </w:rPr>
            </w:pPr>
          </w:p>
          <w:p w14:paraId="6D9C8356" w14:textId="49314889"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 xml:space="preserve">Needs </w:t>
            </w:r>
            <w:r w:rsidRPr="001978FC">
              <w:rPr>
                <w:rFonts w:ascii="Arial" w:hAnsi="Arial" w:cs="Arial"/>
                <w:b/>
                <w:strike/>
                <w:sz w:val="14"/>
                <w:szCs w:val="14"/>
              </w:rPr>
              <w:t>cent</w:t>
            </w:r>
            <w:r w:rsidR="00C76C93" w:rsidRPr="001978FC">
              <w:rPr>
                <w:rFonts w:ascii="Arial" w:hAnsi="Arial" w:cs="Arial"/>
                <w:b/>
                <w:strike/>
                <w:sz w:val="14"/>
                <w:szCs w:val="14"/>
              </w:rPr>
              <w:t xml:space="preserve">ral IV line due to frequent pain, </w:t>
            </w:r>
            <w:r w:rsidRPr="001978FC">
              <w:rPr>
                <w:rFonts w:ascii="Arial" w:hAnsi="Arial" w:cs="Arial"/>
                <w:b/>
                <w:strike/>
                <w:sz w:val="14"/>
                <w:szCs w:val="14"/>
              </w:rPr>
              <w:t>phlebitis</w:t>
            </w:r>
            <w:r w:rsidR="00C76C93" w:rsidRPr="001978FC">
              <w:rPr>
                <w:rFonts w:ascii="Arial" w:hAnsi="Arial" w:cs="Arial"/>
                <w:b/>
                <w:strike/>
                <w:sz w:val="14"/>
                <w:szCs w:val="14"/>
              </w:rPr>
              <w:t>, fever</w:t>
            </w:r>
          </w:p>
          <w:p w14:paraId="28677580" w14:textId="77777777" w:rsidR="00E3777D" w:rsidRPr="001978FC" w:rsidRDefault="00E3777D" w:rsidP="00E3777D">
            <w:pPr>
              <w:ind w:firstLine="0"/>
              <w:jc w:val="left"/>
              <w:rPr>
                <w:rFonts w:ascii="Arial" w:hAnsi="Arial" w:cs="Arial"/>
                <w:strike/>
                <w:sz w:val="14"/>
                <w:szCs w:val="14"/>
              </w:rPr>
            </w:pPr>
          </w:p>
          <w:p w14:paraId="241381B3" w14:textId="77777777" w:rsidR="00E3777D" w:rsidRPr="001978FC" w:rsidRDefault="00E3777D" w:rsidP="00E3777D">
            <w:pPr>
              <w:ind w:firstLine="0"/>
              <w:jc w:val="left"/>
              <w:rPr>
                <w:rFonts w:ascii="Arial" w:hAnsi="Arial" w:cs="Arial"/>
                <w:b/>
                <w:strike/>
                <w:sz w:val="14"/>
                <w:szCs w:val="14"/>
              </w:rPr>
            </w:pPr>
            <w:r w:rsidRPr="001978FC">
              <w:rPr>
                <w:rFonts w:ascii="Arial" w:hAnsi="Arial" w:cs="Arial"/>
                <w:strike/>
                <w:sz w:val="14"/>
                <w:szCs w:val="14"/>
              </w:rPr>
              <w:t xml:space="preserve">&gt;30+% </w:t>
            </w:r>
            <w:r w:rsidRPr="001978FC">
              <w:rPr>
                <w:rFonts w:ascii="Arial" w:hAnsi="Arial" w:cs="Arial"/>
                <w:b/>
                <w:strike/>
                <w:sz w:val="14"/>
                <w:szCs w:val="14"/>
              </w:rPr>
              <w:t>Myalgias/</w:t>
            </w:r>
          </w:p>
          <w:p w14:paraId="1B636D79" w14:textId="77777777" w:rsidR="00E3777D" w:rsidRPr="001978FC" w:rsidRDefault="00E3777D" w:rsidP="00E3777D">
            <w:pPr>
              <w:ind w:firstLine="0"/>
              <w:jc w:val="left"/>
              <w:rPr>
                <w:rFonts w:ascii="Arial" w:hAnsi="Arial" w:cs="Arial"/>
                <w:strike/>
                <w:sz w:val="14"/>
                <w:szCs w:val="14"/>
              </w:rPr>
            </w:pPr>
            <w:r w:rsidRPr="001978FC">
              <w:rPr>
                <w:rFonts w:ascii="Arial" w:hAnsi="Arial" w:cs="Arial"/>
                <w:b/>
                <w:strike/>
                <w:sz w:val="14"/>
                <w:szCs w:val="14"/>
              </w:rPr>
              <w:t>Arthralgia</w:t>
            </w:r>
            <w:r w:rsidRPr="001978FC">
              <w:rPr>
                <w:rFonts w:ascii="Arial" w:hAnsi="Arial" w:cs="Arial"/>
                <w:strike/>
                <w:sz w:val="14"/>
                <w:szCs w:val="14"/>
              </w:rPr>
              <w:t>s</w:t>
            </w:r>
          </w:p>
          <w:p w14:paraId="506B6C56"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Nausea/</w:t>
            </w:r>
          </w:p>
          <w:p w14:paraId="4427ED9E"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Vomiting/</w:t>
            </w:r>
          </w:p>
          <w:p w14:paraId="4AD3A016" w14:textId="77777777"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 xml:space="preserve">Diarrhea </w:t>
            </w:r>
          </w:p>
          <w:p w14:paraId="33B15617" w14:textId="77777777" w:rsidR="00E3777D" w:rsidRPr="001978FC" w:rsidRDefault="00E3777D" w:rsidP="00E3777D">
            <w:pPr>
              <w:ind w:firstLine="0"/>
              <w:jc w:val="left"/>
              <w:rPr>
                <w:rFonts w:ascii="Arial" w:hAnsi="Arial" w:cs="Arial"/>
                <w:strike/>
                <w:sz w:val="14"/>
                <w:szCs w:val="14"/>
              </w:rPr>
            </w:pPr>
          </w:p>
          <w:p w14:paraId="354091FD" w14:textId="0FBFCA6E" w:rsidR="00E3777D" w:rsidRPr="001978FC" w:rsidRDefault="00E3777D" w:rsidP="00E3777D">
            <w:pPr>
              <w:ind w:firstLine="0"/>
              <w:jc w:val="left"/>
              <w:rPr>
                <w:rFonts w:ascii="Arial" w:hAnsi="Arial" w:cs="Arial"/>
                <w:strike/>
                <w:sz w:val="14"/>
                <w:szCs w:val="14"/>
              </w:rPr>
            </w:pPr>
            <w:r w:rsidRPr="001978FC">
              <w:rPr>
                <w:rFonts w:ascii="Arial" w:hAnsi="Arial" w:cs="Arial"/>
                <w:strike/>
                <w:sz w:val="14"/>
                <w:szCs w:val="14"/>
              </w:rPr>
              <w:t>*</w:t>
            </w:r>
            <w:r w:rsidR="008E382A" w:rsidRPr="001978FC">
              <w:rPr>
                <w:rFonts w:ascii="Arial" w:hAnsi="Arial" w:cs="Arial"/>
                <w:strike/>
                <w:sz w:val="14"/>
                <w:szCs w:val="14"/>
              </w:rPr>
              <w:t>a</w:t>
            </w:r>
            <w:r w:rsidRPr="001978FC">
              <w:rPr>
                <w:rFonts w:ascii="Arial" w:hAnsi="Arial" w:cs="Arial"/>
                <w:strike/>
                <w:sz w:val="14"/>
                <w:szCs w:val="14"/>
              </w:rPr>
              <w:t>mpicillin/</w:t>
            </w:r>
          </w:p>
          <w:p w14:paraId="092D6464" w14:textId="790F7D53" w:rsidR="00E3777D" w:rsidRPr="001978FC" w:rsidRDefault="008E382A" w:rsidP="00E3777D">
            <w:pPr>
              <w:ind w:firstLine="0"/>
              <w:jc w:val="left"/>
              <w:rPr>
                <w:rFonts w:ascii="Arial" w:hAnsi="Arial" w:cs="Arial"/>
                <w:strike/>
                <w:sz w:val="14"/>
                <w:szCs w:val="14"/>
              </w:rPr>
            </w:pPr>
            <w:r w:rsidRPr="001978FC">
              <w:rPr>
                <w:rFonts w:ascii="Arial" w:hAnsi="Arial" w:cs="Arial"/>
                <w:strike/>
                <w:sz w:val="14"/>
                <w:szCs w:val="14"/>
              </w:rPr>
              <w:t>a</w:t>
            </w:r>
            <w:r w:rsidR="00E3777D" w:rsidRPr="001978FC">
              <w:rPr>
                <w:rFonts w:ascii="Arial" w:hAnsi="Arial" w:cs="Arial"/>
                <w:strike/>
                <w:sz w:val="14"/>
                <w:szCs w:val="14"/>
              </w:rPr>
              <w:t xml:space="preserve">moxicillin (CIDAL) preferred in VRE that is </w:t>
            </w:r>
            <w:proofErr w:type="gramStart"/>
            <w:r w:rsidR="00E3777D" w:rsidRPr="001978FC">
              <w:rPr>
                <w:rFonts w:ascii="Arial" w:hAnsi="Arial" w:cs="Arial"/>
                <w:strike/>
                <w:sz w:val="14"/>
                <w:szCs w:val="14"/>
              </w:rPr>
              <w:t>amp-susceptible</w:t>
            </w:r>
            <w:proofErr w:type="gramEnd"/>
            <w:r w:rsidR="00E3777D" w:rsidRPr="001978FC">
              <w:rPr>
                <w:rFonts w:ascii="Arial" w:hAnsi="Arial" w:cs="Arial"/>
                <w:strike/>
                <w:sz w:val="14"/>
                <w:szCs w:val="14"/>
              </w:rPr>
              <w:t xml:space="preserve">. </w:t>
            </w:r>
          </w:p>
        </w:tc>
        <w:tc>
          <w:tcPr>
            <w:tcW w:w="829" w:type="pct"/>
          </w:tcPr>
          <w:p w14:paraId="48B1D31F" w14:textId="77777777" w:rsidR="00613416" w:rsidRPr="001978FC" w:rsidRDefault="00613416" w:rsidP="00613416">
            <w:pPr>
              <w:ind w:firstLine="0"/>
              <w:jc w:val="left"/>
              <w:rPr>
                <w:rFonts w:ascii="Arial" w:hAnsi="Arial" w:cs="Arial"/>
                <w:strike/>
                <w:sz w:val="14"/>
                <w:szCs w:val="14"/>
              </w:rPr>
            </w:pPr>
          </w:p>
          <w:p w14:paraId="2D70FCC3" w14:textId="2ECB4F66" w:rsidR="00E3777D" w:rsidRPr="001978FC" w:rsidRDefault="00613416" w:rsidP="00613416">
            <w:pPr>
              <w:ind w:firstLine="0"/>
              <w:jc w:val="left"/>
              <w:rPr>
                <w:rFonts w:ascii="Arial" w:hAnsi="Arial" w:cs="Arial"/>
                <w:strike/>
                <w:sz w:val="14"/>
                <w:szCs w:val="14"/>
              </w:rPr>
            </w:pPr>
            <w:r w:rsidRPr="001978FC">
              <w:rPr>
                <w:rFonts w:ascii="Arial" w:hAnsi="Arial" w:cs="Arial"/>
                <w:strike/>
                <w:sz w:val="14"/>
                <w:szCs w:val="14"/>
              </w:rPr>
              <w:t>UNKNOWN</w:t>
            </w:r>
          </w:p>
        </w:tc>
      </w:tr>
    </w:tbl>
    <w:p w14:paraId="5236BDE5" w14:textId="77777777" w:rsidR="00E3777D" w:rsidRPr="006B75A0" w:rsidRDefault="00E3777D" w:rsidP="00E3777D">
      <w:pPr>
        <w:tabs>
          <w:tab w:val="left" w:pos="1530"/>
        </w:tabs>
        <w:ind w:firstLine="0"/>
        <w:jc w:val="left"/>
        <w:rPr>
          <w:rFonts w:ascii="Arial" w:hAnsi="Arial" w:cs="Arial"/>
          <w:sz w:val="14"/>
          <w:szCs w:val="14"/>
        </w:rPr>
      </w:pPr>
    </w:p>
    <w:p w14:paraId="3750C879" w14:textId="77777777" w:rsidR="00B0256B" w:rsidRPr="006B75A0" w:rsidRDefault="00B0256B" w:rsidP="00E3777D">
      <w:pPr>
        <w:ind w:firstLine="0"/>
        <w:jc w:val="left"/>
        <w:rPr>
          <w:rFonts w:ascii="Arial" w:hAnsi="Arial" w:cs="Arial"/>
          <w:b/>
          <w:sz w:val="14"/>
          <w:szCs w:val="14"/>
        </w:rPr>
        <w:sectPr w:rsidR="00B0256B" w:rsidRPr="006B75A0" w:rsidSect="00A65746">
          <w:pgSz w:w="8392" w:h="11907" w:code="166"/>
          <w:pgMar w:top="864" w:right="720" w:bottom="864" w:left="720" w:header="720" w:footer="720" w:gutter="432"/>
          <w:cols w:space="720"/>
          <w:titlePg/>
        </w:sectPr>
      </w:pPr>
    </w:p>
    <w:p w14:paraId="191FCB91" w14:textId="729D5480"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lastRenderedPageBreak/>
        <w:t>Oxazolidinone</w:t>
      </w:r>
      <w:r w:rsidR="005068F0">
        <w:rPr>
          <w:rFonts w:ascii="Arial" w:hAnsi="Arial" w:cs="Arial"/>
          <w:b/>
          <w:sz w:val="14"/>
          <w:szCs w:val="14"/>
        </w:rPr>
        <w:t xml:space="preserve"> </w:t>
      </w:r>
      <w:r w:rsidR="005068F0" w:rsidRPr="005068F0">
        <w:rPr>
          <w:rFonts w:ascii="Arial" w:hAnsi="Arial" w:cs="Arial"/>
          <w:b/>
          <w:sz w:val="14"/>
          <w:szCs w:val="14"/>
        </w:rPr>
        <w:t>(</w:t>
      </w:r>
      <w:r w:rsidR="005068F0" w:rsidRPr="005068F0">
        <w:rPr>
          <w:rFonts w:ascii="Arial" w:hAnsi="Arial" w:cs="Arial"/>
          <w:b/>
          <w:i/>
          <w:iCs/>
          <w:sz w:val="14"/>
          <w:szCs w:val="14"/>
        </w:rPr>
        <w:t>INTRACELLULAR</w:t>
      </w:r>
      <w:r w:rsidR="005068F0">
        <w:rPr>
          <w:rFonts w:ascii="Arial" w:hAnsi="Arial" w:cs="Arial"/>
          <w:b/>
          <w:sz w:val="14"/>
          <w:szCs w:val="14"/>
        </w:rPr>
        <w:t xml:space="preserve"> ACTIVITY)</w:t>
      </w:r>
    </w:p>
    <w:p w14:paraId="73D13730" w14:textId="77777777" w:rsidR="00E3777D" w:rsidRPr="006B75A0" w:rsidRDefault="00E3777D" w:rsidP="00E3777D">
      <w:pPr>
        <w:ind w:firstLine="0"/>
        <w:jc w:val="left"/>
        <w:rPr>
          <w:rFonts w:ascii="Arial" w:hAnsi="Arial" w:cs="Arial"/>
          <w:b/>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312"/>
        <w:gridCol w:w="1383"/>
        <w:gridCol w:w="1562"/>
        <w:gridCol w:w="870"/>
      </w:tblGrid>
      <w:tr w:rsidR="00E3777D" w:rsidRPr="006B75A0" w14:paraId="03BC6E4E" w14:textId="77777777" w:rsidTr="00C85EEB">
        <w:trPr>
          <w:jc w:val="center"/>
        </w:trPr>
        <w:tc>
          <w:tcPr>
            <w:tcW w:w="781" w:type="pct"/>
            <w:shd w:val="clear" w:color="auto" w:fill="D9D9D9" w:themeFill="background1" w:themeFillShade="D9"/>
          </w:tcPr>
          <w:p w14:paraId="3C3F3183"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078" w:type="pct"/>
            <w:shd w:val="clear" w:color="auto" w:fill="D9D9D9" w:themeFill="background1" w:themeFillShade="D9"/>
          </w:tcPr>
          <w:p w14:paraId="5F5B38D8"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126" w:type="pct"/>
            <w:shd w:val="clear" w:color="auto" w:fill="D9D9D9" w:themeFill="background1" w:themeFillShade="D9"/>
          </w:tcPr>
          <w:p w14:paraId="49A09088"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277" w:type="pct"/>
            <w:shd w:val="clear" w:color="auto" w:fill="D9D9D9" w:themeFill="background1" w:themeFillShade="D9"/>
          </w:tcPr>
          <w:p w14:paraId="2FD597FC"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w:t>
            </w:r>
          </w:p>
          <w:p w14:paraId="30346B93"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MISC</w:t>
            </w:r>
          </w:p>
        </w:tc>
        <w:tc>
          <w:tcPr>
            <w:tcW w:w="738" w:type="pct"/>
            <w:shd w:val="clear" w:color="auto" w:fill="D9D9D9" w:themeFill="background1" w:themeFillShade="D9"/>
          </w:tcPr>
          <w:p w14:paraId="660FB5C0" w14:textId="5A5A9673" w:rsidR="00E3777D" w:rsidRPr="006B75A0" w:rsidRDefault="00D83EDD" w:rsidP="00E3777D">
            <w:pPr>
              <w:ind w:firstLine="0"/>
              <w:jc w:val="left"/>
              <w:rPr>
                <w:rFonts w:ascii="Arial" w:hAnsi="Arial" w:cs="Arial"/>
                <w:b/>
                <w:sz w:val="14"/>
                <w:szCs w:val="14"/>
              </w:rPr>
            </w:pPr>
            <w:r w:rsidRPr="006B75A0">
              <w:rPr>
                <w:rFonts w:ascii="Arial" w:hAnsi="Arial" w:cs="Arial"/>
                <w:b/>
                <w:sz w:val="14"/>
                <w:szCs w:val="14"/>
              </w:rPr>
              <w:t>CSF</w:t>
            </w:r>
          </w:p>
        </w:tc>
      </w:tr>
      <w:tr w:rsidR="00E3777D" w:rsidRPr="006B75A0" w14:paraId="0A8444B5" w14:textId="77777777" w:rsidTr="00C85EEB">
        <w:trPr>
          <w:cantSplit/>
          <w:trHeight w:val="1134"/>
          <w:jc w:val="center"/>
        </w:trPr>
        <w:tc>
          <w:tcPr>
            <w:tcW w:w="781" w:type="pct"/>
          </w:tcPr>
          <w:p w14:paraId="6C6FB321" w14:textId="77777777" w:rsidR="00EF58DD" w:rsidRDefault="00EF58DD" w:rsidP="00EF58DD">
            <w:pPr>
              <w:ind w:firstLine="0"/>
              <w:jc w:val="left"/>
              <w:rPr>
                <w:rFonts w:ascii="Arial" w:hAnsi="Arial" w:cs="Arial"/>
                <w:sz w:val="14"/>
                <w:szCs w:val="14"/>
              </w:rPr>
            </w:pPr>
            <w:r w:rsidRPr="006B75A0">
              <w:rPr>
                <w:rFonts w:ascii="Arial" w:hAnsi="Arial" w:cs="Arial"/>
                <w:sz w:val="14"/>
                <w:szCs w:val="14"/>
              </w:rPr>
              <w:t>$$$$</w:t>
            </w:r>
          </w:p>
          <w:p w14:paraId="40E9EF5C" w14:textId="77777777" w:rsidR="00EF58DD" w:rsidRDefault="00EF58DD" w:rsidP="00EF58DD">
            <w:pPr>
              <w:pStyle w:val="NormalIndent"/>
            </w:pPr>
          </w:p>
          <w:p w14:paraId="5C3EF831" w14:textId="77777777" w:rsidR="00EF58DD" w:rsidRDefault="00EF58DD" w:rsidP="00E3777D">
            <w:pPr>
              <w:ind w:firstLine="0"/>
              <w:jc w:val="left"/>
              <w:rPr>
                <w:rFonts w:ascii="Arial" w:hAnsi="Arial" w:cs="Arial"/>
                <w:sz w:val="14"/>
                <w:szCs w:val="14"/>
              </w:rPr>
            </w:pPr>
            <w:r>
              <w:rPr>
                <w:rFonts w:ascii="Arial" w:hAnsi="Arial" w:cs="Arial"/>
                <w:sz w:val="14"/>
                <w:szCs w:val="14"/>
              </w:rPr>
              <w:t>IV/PO</w:t>
            </w:r>
          </w:p>
          <w:p w14:paraId="6EE05ADC" w14:textId="76C462BD" w:rsidR="00E3777D" w:rsidRPr="006B75A0" w:rsidRDefault="00EF58DD" w:rsidP="00E3777D">
            <w:pPr>
              <w:ind w:firstLine="0"/>
              <w:jc w:val="left"/>
              <w:rPr>
                <w:rFonts w:ascii="Arial" w:hAnsi="Arial" w:cs="Arial"/>
                <w:sz w:val="14"/>
                <w:szCs w:val="14"/>
              </w:rPr>
            </w:pPr>
            <w:r>
              <w:rPr>
                <w:rFonts w:ascii="Arial" w:hAnsi="Arial" w:cs="Arial"/>
                <w:sz w:val="14"/>
                <w:szCs w:val="14"/>
              </w:rPr>
              <w:t>l</w:t>
            </w:r>
            <w:r w:rsidR="00E3777D" w:rsidRPr="006B75A0">
              <w:rPr>
                <w:rFonts w:ascii="Arial" w:hAnsi="Arial" w:cs="Arial"/>
                <w:sz w:val="14"/>
                <w:szCs w:val="14"/>
              </w:rPr>
              <w:t>inezolid</w:t>
            </w:r>
          </w:p>
          <w:p w14:paraId="300A906D" w14:textId="77777777" w:rsidR="00E3777D" w:rsidRPr="006B75A0" w:rsidRDefault="00E3777D" w:rsidP="00E3777D">
            <w:pPr>
              <w:ind w:firstLine="0"/>
              <w:jc w:val="left"/>
              <w:rPr>
                <w:rFonts w:ascii="Arial" w:hAnsi="Arial" w:cs="Arial"/>
                <w:sz w:val="14"/>
                <w:szCs w:val="14"/>
              </w:rPr>
            </w:pPr>
          </w:p>
          <w:p w14:paraId="3B55DF81" w14:textId="77777777" w:rsidR="00E3777D" w:rsidRPr="006B75A0" w:rsidRDefault="00E3777D" w:rsidP="00E3777D">
            <w:pPr>
              <w:ind w:firstLine="0"/>
              <w:jc w:val="left"/>
              <w:rPr>
                <w:rFonts w:ascii="Arial" w:hAnsi="Arial" w:cs="Arial"/>
                <w:sz w:val="14"/>
                <w:szCs w:val="14"/>
              </w:rPr>
            </w:pPr>
          </w:p>
          <w:p w14:paraId="686C18AD" w14:textId="59EE734D"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STATIC</w:t>
            </w:r>
            <w:r w:rsidR="00C85EEB" w:rsidRPr="006B75A0">
              <w:rPr>
                <w:rFonts w:ascii="Arial" w:hAnsi="Arial" w:cs="Arial"/>
                <w:sz w:val="14"/>
                <w:szCs w:val="14"/>
              </w:rPr>
              <w:t xml:space="preserve"> except CIDAL for streptococci</w:t>
            </w:r>
          </w:p>
        </w:tc>
        <w:tc>
          <w:tcPr>
            <w:tcW w:w="1078" w:type="pct"/>
          </w:tcPr>
          <w:p w14:paraId="15FB8343"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All Gram + cocci incl. **</w:t>
            </w:r>
          </w:p>
          <w:p w14:paraId="6CE74FB8" w14:textId="52931DB6" w:rsidR="00E3777D" w:rsidRPr="006B75A0" w:rsidRDefault="009B4744" w:rsidP="00E3777D">
            <w:pPr>
              <w:ind w:firstLine="0"/>
              <w:jc w:val="left"/>
              <w:rPr>
                <w:rFonts w:ascii="Arial" w:hAnsi="Arial" w:cs="Arial"/>
                <w:sz w:val="14"/>
                <w:szCs w:val="14"/>
              </w:rPr>
            </w:pPr>
            <w:proofErr w:type="spellStart"/>
            <w:r>
              <w:rPr>
                <w:rFonts w:ascii="Arial" w:hAnsi="Arial" w:cs="Arial"/>
                <w:sz w:val="14"/>
                <w:szCs w:val="14"/>
              </w:rPr>
              <w:t>v</w:t>
            </w:r>
            <w:r w:rsidR="00E3777D" w:rsidRPr="006B75A0">
              <w:rPr>
                <w:rFonts w:ascii="Arial" w:hAnsi="Arial" w:cs="Arial"/>
                <w:sz w:val="14"/>
                <w:szCs w:val="14"/>
              </w:rPr>
              <w:t>anc</w:t>
            </w:r>
            <w:proofErr w:type="spellEnd"/>
            <w:r w:rsidR="00E3777D" w:rsidRPr="006B75A0">
              <w:rPr>
                <w:rFonts w:ascii="Arial" w:hAnsi="Arial" w:cs="Arial"/>
                <w:sz w:val="14"/>
                <w:szCs w:val="14"/>
              </w:rPr>
              <w:t>-/</w:t>
            </w:r>
            <w:r>
              <w:rPr>
                <w:rFonts w:ascii="Arial" w:hAnsi="Arial" w:cs="Arial"/>
                <w:sz w:val="14"/>
                <w:szCs w:val="14"/>
              </w:rPr>
              <w:t>a</w:t>
            </w:r>
            <w:r w:rsidR="00E3777D" w:rsidRPr="006B75A0">
              <w:rPr>
                <w:rFonts w:ascii="Arial" w:hAnsi="Arial" w:cs="Arial"/>
                <w:sz w:val="14"/>
                <w:szCs w:val="14"/>
              </w:rPr>
              <w:t xml:space="preserve">mp-resistant* </w:t>
            </w:r>
            <w:r w:rsidR="00C85EEB" w:rsidRPr="006B75A0">
              <w:rPr>
                <w:rFonts w:ascii="Arial" w:hAnsi="Arial" w:cs="Arial"/>
                <w:sz w:val="14"/>
                <w:szCs w:val="14"/>
              </w:rPr>
              <w:t>Enteroco</w:t>
            </w:r>
            <w:r w:rsidR="00E3777D" w:rsidRPr="006B75A0">
              <w:rPr>
                <w:rFonts w:ascii="Arial" w:hAnsi="Arial" w:cs="Arial"/>
                <w:sz w:val="14"/>
                <w:szCs w:val="14"/>
              </w:rPr>
              <w:t>ccus</w:t>
            </w:r>
          </w:p>
          <w:p w14:paraId="00EA3065"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MRSA/VRSA</w:t>
            </w:r>
          </w:p>
          <w:p w14:paraId="334F5168" w14:textId="77777777" w:rsidR="00E3777D" w:rsidRPr="00143E0F" w:rsidRDefault="00E3777D" w:rsidP="00E3777D">
            <w:pPr>
              <w:ind w:firstLine="0"/>
              <w:jc w:val="left"/>
              <w:rPr>
                <w:rFonts w:ascii="Arial" w:hAnsi="Arial" w:cs="Arial"/>
                <w:iCs/>
                <w:sz w:val="14"/>
                <w:szCs w:val="14"/>
              </w:rPr>
            </w:pPr>
          </w:p>
          <w:p w14:paraId="04F2DDE6"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TB/Atypical mycobacteria</w:t>
            </w:r>
          </w:p>
          <w:p w14:paraId="74377ABC" w14:textId="77777777" w:rsidR="00E3777D" w:rsidRPr="006B75A0" w:rsidRDefault="00E3777D" w:rsidP="00E3777D">
            <w:pPr>
              <w:ind w:firstLine="0"/>
              <w:jc w:val="left"/>
              <w:rPr>
                <w:rFonts w:ascii="Arial" w:hAnsi="Arial" w:cs="Arial"/>
                <w:sz w:val="14"/>
                <w:szCs w:val="14"/>
              </w:rPr>
            </w:pPr>
          </w:p>
          <w:p w14:paraId="0F6C6D0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Binds 23S rRNA-blocks formation of 50s/70s ribosomal initiation complex </w:t>
            </w:r>
          </w:p>
        </w:tc>
        <w:tc>
          <w:tcPr>
            <w:tcW w:w="1126" w:type="pct"/>
          </w:tcPr>
          <w:p w14:paraId="4D9E946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SSTI</w:t>
            </w:r>
          </w:p>
          <w:p w14:paraId="57B039D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MRSA HAP/CAP due to MRSA</w:t>
            </w:r>
          </w:p>
          <w:p w14:paraId="1EA7C1B4"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Osteomyelitis/</w:t>
            </w:r>
          </w:p>
          <w:p w14:paraId="24BECCA4" w14:textId="62538CED"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Joint infections (</w:t>
            </w:r>
            <w:r w:rsidR="00143E0F">
              <w:rPr>
                <w:rFonts w:ascii="Arial" w:hAnsi="Arial" w:cs="Arial"/>
                <w:sz w:val="14"/>
                <w:szCs w:val="14"/>
              </w:rPr>
              <w:t>good</w:t>
            </w:r>
            <w:r w:rsidRPr="006B75A0">
              <w:rPr>
                <w:rFonts w:ascii="Arial" w:hAnsi="Arial" w:cs="Arial"/>
                <w:sz w:val="14"/>
                <w:szCs w:val="14"/>
              </w:rPr>
              <w:t xml:space="preserve"> bone penetration)</w:t>
            </w:r>
          </w:p>
          <w:p w14:paraId="46BD7689" w14:textId="77777777" w:rsidR="00E3777D" w:rsidRPr="006B75A0" w:rsidRDefault="00E3777D" w:rsidP="00E3777D">
            <w:pPr>
              <w:ind w:firstLine="0"/>
              <w:jc w:val="left"/>
              <w:rPr>
                <w:rFonts w:ascii="Arial" w:hAnsi="Arial" w:cs="Arial"/>
                <w:sz w:val="14"/>
                <w:szCs w:val="14"/>
              </w:rPr>
            </w:pPr>
          </w:p>
          <w:p w14:paraId="6D794021" w14:textId="26867E68"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**NOT for bacteremia without a well-defined and removal or draining focus, NOT for endovascular infections</w:t>
            </w:r>
          </w:p>
          <w:p w14:paraId="5F9E3470" w14:textId="77777777" w:rsidR="00E3777D" w:rsidRPr="006B75A0" w:rsidRDefault="00E3777D" w:rsidP="00E3777D">
            <w:pPr>
              <w:ind w:firstLine="0"/>
              <w:jc w:val="left"/>
              <w:rPr>
                <w:rFonts w:ascii="Arial" w:hAnsi="Arial" w:cs="Arial"/>
                <w:sz w:val="14"/>
                <w:szCs w:val="14"/>
              </w:rPr>
            </w:pPr>
          </w:p>
        </w:tc>
        <w:tc>
          <w:tcPr>
            <w:tcW w:w="1277" w:type="pct"/>
          </w:tcPr>
          <w:p w14:paraId="534E8FAB" w14:textId="77777777" w:rsidR="00E3777D" w:rsidRPr="006B75A0" w:rsidRDefault="00E3777D" w:rsidP="00E3777D">
            <w:pPr>
              <w:ind w:firstLine="0"/>
              <w:jc w:val="left"/>
              <w:rPr>
                <w:rFonts w:ascii="Arial" w:hAnsi="Arial" w:cs="Arial"/>
                <w:i/>
                <w:sz w:val="14"/>
                <w:szCs w:val="14"/>
              </w:rPr>
            </w:pPr>
            <w:r w:rsidRPr="006B75A0">
              <w:rPr>
                <w:rFonts w:ascii="Arial" w:hAnsi="Arial" w:cs="Arial"/>
                <w:i/>
                <w:sz w:val="14"/>
                <w:szCs w:val="14"/>
              </w:rPr>
              <w:t>IV=PO (bioequivalent)</w:t>
            </w:r>
          </w:p>
          <w:p w14:paraId="07EA6AF1" w14:textId="77777777" w:rsidR="00E3777D" w:rsidRPr="006B75A0" w:rsidRDefault="00E3777D" w:rsidP="00E3777D">
            <w:pPr>
              <w:ind w:firstLine="0"/>
              <w:jc w:val="left"/>
              <w:rPr>
                <w:rFonts w:ascii="Arial" w:hAnsi="Arial" w:cs="Arial"/>
                <w:sz w:val="14"/>
                <w:szCs w:val="14"/>
              </w:rPr>
            </w:pPr>
          </w:p>
          <w:p w14:paraId="47154E8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Nausea/</w:t>
            </w:r>
          </w:p>
          <w:p w14:paraId="17728CF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vomiting/</w:t>
            </w:r>
          </w:p>
          <w:p w14:paraId="209716EF" w14:textId="77777777" w:rsidR="00E3777D" w:rsidRDefault="00E3777D" w:rsidP="00E3777D">
            <w:pPr>
              <w:ind w:firstLine="0"/>
              <w:jc w:val="left"/>
              <w:rPr>
                <w:rFonts w:ascii="Arial" w:hAnsi="Arial" w:cs="Arial"/>
                <w:sz w:val="14"/>
                <w:szCs w:val="14"/>
              </w:rPr>
            </w:pPr>
            <w:r w:rsidRPr="006B75A0">
              <w:rPr>
                <w:rFonts w:ascii="Arial" w:hAnsi="Arial" w:cs="Arial"/>
                <w:sz w:val="14"/>
                <w:szCs w:val="14"/>
              </w:rPr>
              <w:t>diarrhea</w:t>
            </w:r>
          </w:p>
          <w:p w14:paraId="5FA626EF" w14:textId="0C84AA3F" w:rsidR="002D3555" w:rsidRPr="002D3555" w:rsidRDefault="002D3555" w:rsidP="002D3555">
            <w:pPr>
              <w:pStyle w:val="NormalIndent"/>
              <w:ind w:left="0" w:firstLine="0"/>
              <w:jc w:val="left"/>
              <w:rPr>
                <w:rFonts w:ascii="Arial" w:hAnsi="Arial" w:cs="Arial"/>
                <w:sz w:val="14"/>
                <w:szCs w:val="12"/>
              </w:rPr>
            </w:pPr>
            <w:r w:rsidRPr="002D3555">
              <w:rPr>
                <w:rFonts w:ascii="Arial" w:hAnsi="Arial" w:cs="Arial"/>
                <w:sz w:val="14"/>
                <w:szCs w:val="12"/>
              </w:rPr>
              <w:t xml:space="preserve">Temporary tooth </w:t>
            </w:r>
            <w:r>
              <w:rPr>
                <w:rFonts w:ascii="Arial" w:hAnsi="Arial" w:cs="Arial"/>
                <w:sz w:val="14"/>
                <w:szCs w:val="12"/>
              </w:rPr>
              <w:t>staining</w:t>
            </w:r>
          </w:p>
          <w:p w14:paraId="5F57869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Headache</w:t>
            </w:r>
          </w:p>
          <w:p w14:paraId="3BD26E46" w14:textId="697059E0" w:rsidR="00E3777D" w:rsidRPr="006B75A0" w:rsidRDefault="00044CAF" w:rsidP="00E3777D">
            <w:pPr>
              <w:ind w:firstLine="0"/>
              <w:jc w:val="left"/>
              <w:rPr>
                <w:rFonts w:ascii="Arial" w:hAnsi="Arial" w:cs="Arial"/>
                <w:sz w:val="14"/>
                <w:szCs w:val="14"/>
              </w:rPr>
            </w:pPr>
            <w:r w:rsidRPr="006B75A0">
              <w:rPr>
                <w:rFonts w:ascii="Arial" w:hAnsi="Arial" w:cs="Arial"/>
                <w:sz w:val="14"/>
                <w:szCs w:val="14"/>
              </w:rPr>
              <w:t>Thrombocyto</w:t>
            </w:r>
            <w:r w:rsidR="00E3777D" w:rsidRPr="006B75A0">
              <w:rPr>
                <w:rFonts w:ascii="Arial" w:hAnsi="Arial" w:cs="Arial"/>
                <w:sz w:val="14"/>
                <w:szCs w:val="14"/>
              </w:rPr>
              <w:t>penia/</w:t>
            </w:r>
          </w:p>
          <w:p w14:paraId="12DD481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Neutropenia after 7 days</w:t>
            </w:r>
          </w:p>
          <w:p w14:paraId="4E23CAA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Peripheral/</w:t>
            </w:r>
          </w:p>
          <w:p w14:paraId="4E229E9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Optic neuropathies with extended use</w:t>
            </w:r>
          </w:p>
          <w:p w14:paraId="212B07F6"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Lactic acidosis (nausea, fatigue)</w:t>
            </w:r>
          </w:p>
          <w:p w14:paraId="0ADD1A93" w14:textId="77777777" w:rsidR="00E3777D" w:rsidRPr="006B75A0" w:rsidRDefault="00E3777D" w:rsidP="00E3777D">
            <w:pPr>
              <w:ind w:firstLine="0"/>
              <w:jc w:val="left"/>
              <w:rPr>
                <w:rFonts w:ascii="Arial" w:hAnsi="Arial" w:cs="Arial"/>
                <w:sz w:val="14"/>
                <w:szCs w:val="14"/>
              </w:rPr>
            </w:pPr>
          </w:p>
          <w:p w14:paraId="5F512156"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Serotonin syndrome:</w:t>
            </w:r>
          </w:p>
          <w:p w14:paraId="4678D954" w14:textId="32438D9B"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Avoid high tyramine food/drink</w:t>
            </w:r>
            <w:r w:rsidR="00143E0F">
              <w:rPr>
                <w:rFonts w:ascii="Arial" w:hAnsi="Arial" w:cs="Arial"/>
                <w:sz w:val="14"/>
                <w:szCs w:val="14"/>
              </w:rPr>
              <w:t>, SSRIs</w:t>
            </w:r>
            <w:r w:rsidRPr="006B75A0">
              <w:rPr>
                <w:rFonts w:ascii="Arial" w:hAnsi="Arial" w:cs="Arial"/>
                <w:sz w:val="14"/>
                <w:szCs w:val="14"/>
              </w:rPr>
              <w:t xml:space="preserve"> </w:t>
            </w:r>
          </w:p>
          <w:p w14:paraId="25363360"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(&gt; 100mg tyramine per meal). E.g. aged cheeses, dried/processed meats, ethanol, sauerkraut, soy sauce, or yeast extract/supplements, ferments</w:t>
            </w:r>
          </w:p>
          <w:p w14:paraId="2B5DA4C5" w14:textId="77777777" w:rsidR="00E3777D" w:rsidRPr="006B75A0" w:rsidRDefault="00E3777D" w:rsidP="00E3777D">
            <w:pPr>
              <w:ind w:firstLine="0"/>
              <w:jc w:val="left"/>
              <w:rPr>
                <w:rFonts w:ascii="Arial" w:hAnsi="Arial" w:cs="Arial"/>
                <w:sz w:val="14"/>
                <w:szCs w:val="14"/>
              </w:rPr>
            </w:pPr>
          </w:p>
          <w:p w14:paraId="4286EA90" w14:textId="279D62C0"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w:t>
            </w:r>
            <w:r w:rsidR="008E382A">
              <w:rPr>
                <w:rFonts w:ascii="Arial" w:hAnsi="Arial" w:cs="Arial"/>
                <w:sz w:val="14"/>
                <w:szCs w:val="14"/>
              </w:rPr>
              <w:t>a</w:t>
            </w:r>
            <w:r w:rsidRPr="006B75A0">
              <w:rPr>
                <w:rFonts w:ascii="Arial" w:hAnsi="Arial" w:cs="Arial"/>
                <w:sz w:val="14"/>
                <w:szCs w:val="14"/>
              </w:rPr>
              <w:t>mpicillin/</w:t>
            </w:r>
            <w:r w:rsidR="008E382A">
              <w:rPr>
                <w:rFonts w:ascii="Arial" w:hAnsi="Arial" w:cs="Arial"/>
                <w:sz w:val="14"/>
                <w:szCs w:val="14"/>
              </w:rPr>
              <w:t>a</w:t>
            </w:r>
            <w:r w:rsidRPr="006B75A0">
              <w:rPr>
                <w:rFonts w:ascii="Arial" w:hAnsi="Arial" w:cs="Arial"/>
                <w:sz w:val="14"/>
                <w:szCs w:val="14"/>
              </w:rPr>
              <w:t xml:space="preserve">moxicillin (CIDAL) preferred in VRE that is </w:t>
            </w:r>
            <w:proofErr w:type="gramStart"/>
            <w:r w:rsidRPr="006B75A0">
              <w:rPr>
                <w:rFonts w:ascii="Arial" w:hAnsi="Arial" w:cs="Arial"/>
                <w:sz w:val="14"/>
                <w:szCs w:val="14"/>
              </w:rPr>
              <w:t>amp-susceptible</w:t>
            </w:r>
            <w:proofErr w:type="gramEnd"/>
            <w:r w:rsidRPr="006B75A0">
              <w:rPr>
                <w:rFonts w:ascii="Arial" w:hAnsi="Arial" w:cs="Arial"/>
                <w:sz w:val="14"/>
                <w:szCs w:val="14"/>
              </w:rPr>
              <w:t>.</w:t>
            </w:r>
          </w:p>
          <w:p w14:paraId="4CE17DB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**Associated </w:t>
            </w:r>
            <w:r w:rsidRPr="006B75A0">
              <w:rPr>
                <w:rFonts w:ascii="Arial" w:hAnsi="Arial" w:cs="Arial"/>
                <w:b/>
                <w:sz w:val="14"/>
                <w:szCs w:val="14"/>
              </w:rPr>
              <w:t>with treatment failure in bacteremia</w:t>
            </w:r>
            <w:r w:rsidRPr="006B75A0">
              <w:rPr>
                <w:rFonts w:ascii="Arial" w:hAnsi="Arial" w:cs="Arial"/>
                <w:sz w:val="14"/>
                <w:szCs w:val="14"/>
              </w:rPr>
              <w:t xml:space="preserve">, incl line &amp; endovascular infections. </w:t>
            </w:r>
          </w:p>
        </w:tc>
        <w:tc>
          <w:tcPr>
            <w:tcW w:w="738" w:type="pct"/>
            <w:textDirection w:val="btLr"/>
            <w:vAlign w:val="center"/>
          </w:tcPr>
          <w:p w14:paraId="6048A84F" w14:textId="77777777" w:rsidR="002C1652" w:rsidRPr="006B75A0" w:rsidRDefault="002C1652" w:rsidP="00C554E0">
            <w:pPr>
              <w:pStyle w:val="NormalIndent"/>
              <w:jc w:val="center"/>
              <w:rPr>
                <w:rFonts w:ascii="Arial" w:hAnsi="Arial" w:cs="Arial"/>
                <w:sz w:val="14"/>
                <w:szCs w:val="14"/>
              </w:rPr>
            </w:pPr>
            <w:r w:rsidRPr="006B75A0">
              <w:rPr>
                <w:rFonts w:ascii="Arial" w:hAnsi="Arial" w:cs="Arial"/>
                <w:sz w:val="14"/>
                <w:szCs w:val="14"/>
              </w:rPr>
              <w:t>GOOD</w:t>
            </w:r>
          </w:p>
          <w:p w14:paraId="434173C7" w14:textId="75A544AD" w:rsidR="006D172E" w:rsidRPr="006B75A0" w:rsidRDefault="008B1D55" w:rsidP="00C554E0">
            <w:pPr>
              <w:pStyle w:val="NormalIndent"/>
              <w:jc w:val="center"/>
              <w:rPr>
                <w:rFonts w:ascii="Arial" w:hAnsi="Arial" w:cs="Arial"/>
                <w:sz w:val="14"/>
                <w:szCs w:val="14"/>
              </w:rPr>
            </w:pPr>
            <w:proofErr w:type="spellStart"/>
            <w:r w:rsidRPr="006B75A0">
              <w:rPr>
                <w:rFonts w:ascii="Arial" w:hAnsi="Arial" w:cs="Arial"/>
                <w:sz w:val="14"/>
                <w:szCs w:val="14"/>
              </w:rPr>
              <w:t>Myrianthefs</w:t>
            </w:r>
            <w:proofErr w:type="spellEnd"/>
            <w:r w:rsidRPr="006B75A0">
              <w:rPr>
                <w:rFonts w:ascii="Arial" w:hAnsi="Arial" w:cs="Arial"/>
                <w:sz w:val="14"/>
                <w:szCs w:val="14"/>
              </w:rPr>
              <w:t xml:space="preserve"> et al. Serum and CSF concentrations of linezolid</w:t>
            </w:r>
          </w:p>
          <w:p w14:paraId="12B7A01A" w14:textId="4103766E" w:rsidR="008B1D55" w:rsidRPr="006B75A0" w:rsidRDefault="008B1D55" w:rsidP="00C554E0">
            <w:pPr>
              <w:pStyle w:val="NormalIndent"/>
              <w:jc w:val="center"/>
              <w:rPr>
                <w:rFonts w:ascii="Arial" w:hAnsi="Arial" w:cs="Arial"/>
                <w:sz w:val="14"/>
                <w:szCs w:val="14"/>
              </w:rPr>
            </w:pPr>
            <w:r w:rsidRPr="006B75A0">
              <w:rPr>
                <w:rFonts w:ascii="Arial" w:hAnsi="Arial" w:cs="Arial"/>
                <w:sz w:val="14"/>
                <w:szCs w:val="14"/>
              </w:rPr>
              <w:t>in neurosurgery patients. AAC 2016. 50(12): 3971-6.</w:t>
            </w:r>
          </w:p>
          <w:p w14:paraId="01A0A270" w14:textId="43B9C156" w:rsidR="008B1D55" w:rsidRPr="006B75A0" w:rsidRDefault="008B1D55" w:rsidP="008B1D55">
            <w:pPr>
              <w:pStyle w:val="NormalIndent"/>
              <w:ind w:left="113" w:right="113" w:firstLine="0"/>
              <w:rPr>
                <w:rFonts w:ascii="Arial" w:hAnsi="Arial" w:cs="Arial"/>
                <w:sz w:val="16"/>
                <w:szCs w:val="16"/>
              </w:rPr>
            </w:pPr>
          </w:p>
        </w:tc>
      </w:tr>
      <w:tr w:rsidR="00C85EEB" w:rsidRPr="006B75A0" w14:paraId="574D914B" w14:textId="77777777" w:rsidTr="00C85EEB">
        <w:trPr>
          <w:cantSplit/>
          <w:trHeight w:val="1134"/>
          <w:jc w:val="center"/>
        </w:trPr>
        <w:tc>
          <w:tcPr>
            <w:tcW w:w="781" w:type="pct"/>
          </w:tcPr>
          <w:p w14:paraId="3B510241" w14:textId="77777777" w:rsidR="00EF58DD" w:rsidRDefault="00EF58DD" w:rsidP="00EF58DD">
            <w:pPr>
              <w:ind w:firstLine="0"/>
              <w:jc w:val="left"/>
              <w:rPr>
                <w:rFonts w:ascii="Arial" w:hAnsi="Arial" w:cs="Arial"/>
                <w:sz w:val="14"/>
                <w:szCs w:val="14"/>
              </w:rPr>
            </w:pPr>
            <w:r w:rsidRPr="006B75A0">
              <w:rPr>
                <w:rFonts w:ascii="Arial" w:hAnsi="Arial" w:cs="Arial"/>
                <w:sz w:val="14"/>
                <w:szCs w:val="14"/>
              </w:rPr>
              <w:lastRenderedPageBreak/>
              <w:t>$$$$</w:t>
            </w:r>
          </w:p>
          <w:p w14:paraId="2C9DB7A2" w14:textId="77777777" w:rsidR="00EF58DD" w:rsidRPr="00EF58DD" w:rsidRDefault="00EF58DD" w:rsidP="00EF58DD">
            <w:pPr>
              <w:pStyle w:val="NormalIndent"/>
            </w:pPr>
          </w:p>
          <w:p w14:paraId="16BEA453" w14:textId="77777777" w:rsidR="00EF58DD" w:rsidRDefault="00EF58DD" w:rsidP="00C85EEB">
            <w:pPr>
              <w:ind w:firstLine="0"/>
              <w:jc w:val="left"/>
              <w:rPr>
                <w:rFonts w:ascii="Arial" w:hAnsi="Arial" w:cs="Arial"/>
                <w:sz w:val="14"/>
                <w:szCs w:val="14"/>
              </w:rPr>
            </w:pPr>
            <w:r>
              <w:rPr>
                <w:rFonts w:ascii="Arial" w:hAnsi="Arial" w:cs="Arial"/>
                <w:sz w:val="14"/>
                <w:szCs w:val="14"/>
              </w:rPr>
              <w:t>IV/PO</w:t>
            </w:r>
          </w:p>
          <w:p w14:paraId="384F6080" w14:textId="2AB2AF03" w:rsidR="00C85EEB" w:rsidRPr="00EF58DD" w:rsidRDefault="001C2F4C" w:rsidP="00EF58DD">
            <w:pPr>
              <w:ind w:firstLine="0"/>
              <w:jc w:val="left"/>
              <w:rPr>
                <w:rFonts w:ascii="Arial" w:hAnsi="Arial" w:cs="Arial"/>
                <w:sz w:val="14"/>
                <w:szCs w:val="14"/>
              </w:rPr>
            </w:pPr>
            <w:r>
              <w:rPr>
                <w:rFonts w:ascii="Arial" w:hAnsi="Arial" w:cs="Arial"/>
                <w:sz w:val="14"/>
                <w:szCs w:val="14"/>
              </w:rPr>
              <w:t>t</w:t>
            </w:r>
            <w:r w:rsidR="00C85EEB" w:rsidRPr="006B75A0">
              <w:rPr>
                <w:rFonts w:ascii="Arial" w:hAnsi="Arial" w:cs="Arial"/>
                <w:sz w:val="14"/>
                <w:szCs w:val="14"/>
              </w:rPr>
              <w:t>edizolid</w:t>
            </w:r>
          </w:p>
          <w:p w14:paraId="657079F4" w14:textId="77777777" w:rsidR="00C85EEB" w:rsidRPr="006B75A0" w:rsidRDefault="00C85EEB" w:rsidP="00C85EEB">
            <w:pPr>
              <w:pStyle w:val="NormalIndent"/>
              <w:rPr>
                <w:rFonts w:ascii="Arial" w:hAnsi="Arial" w:cs="Arial"/>
              </w:rPr>
            </w:pPr>
          </w:p>
          <w:p w14:paraId="71679B56" w14:textId="2C8A4965" w:rsidR="00C85EEB" w:rsidRPr="006B75A0" w:rsidRDefault="00C85EEB" w:rsidP="00C85EEB">
            <w:pPr>
              <w:pStyle w:val="NormalIndent"/>
              <w:ind w:left="0" w:firstLine="0"/>
              <w:rPr>
                <w:rFonts w:ascii="Arial" w:hAnsi="Arial" w:cs="Arial"/>
              </w:rPr>
            </w:pPr>
            <w:r w:rsidRPr="006B75A0">
              <w:rPr>
                <w:rFonts w:ascii="Arial" w:hAnsi="Arial" w:cs="Arial"/>
                <w:sz w:val="14"/>
                <w:szCs w:val="14"/>
              </w:rPr>
              <w:t>STATIC</w:t>
            </w:r>
          </w:p>
          <w:p w14:paraId="5F8A2430" w14:textId="422D9397" w:rsidR="00C85EEB" w:rsidRPr="006B75A0" w:rsidRDefault="00C85EEB" w:rsidP="00C85EEB">
            <w:pPr>
              <w:pStyle w:val="NormalIndent"/>
              <w:rPr>
                <w:rFonts w:ascii="Arial" w:hAnsi="Arial" w:cs="Arial"/>
              </w:rPr>
            </w:pPr>
          </w:p>
        </w:tc>
        <w:tc>
          <w:tcPr>
            <w:tcW w:w="1078" w:type="pct"/>
          </w:tcPr>
          <w:p w14:paraId="165FD183" w14:textId="77777777" w:rsidR="00C85EEB" w:rsidRPr="006B75A0" w:rsidRDefault="00C85EEB" w:rsidP="00C85EEB">
            <w:pPr>
              <w:ind w:firstLine="0"/>
              <w:jc w:val="left"/>
              <w:rPr>
                <w:rFonts w:ascii="Arial" w:hAnsi="Arial" w:cs="Arial"/>
                <w:sz w:val="14"/>
                <w:szCs w:val="14"/>
              </w:rPr>
            </w:pPr>
            <w:r w:rsidRPr="006B75A0">
              <w:rPr>
                <w:rFonts w:ascii="Arial" w:hAnsi="Arial" w:cs="Arial"/>
                <w:sz w:val="14"/>
                <w:szCs w:val="14"/>
              </w:rPr>
              <w:t>All Gram + cocci incl. **</w:t>
            </w:r>
          </w:p>
          <w:p w14:paraId="74F55C96" w14:textId="3C0BB664" w:rsidR="00C85EEB" w:rsidRPr="006B75A0" w:rsidRDefault="00C85EEB" w:rsidP="00C85EEB">
            <w:pPr>
              <w:ind w:firstLine="0"/>
              <w:jc w:val="left"/>
              <w:rPr>
                <w:rFonts w:ascii="Arial" w:hAnsi="Arial" w:cs="Arial"/>
                <w:sz w:val="14"/>
                <w:szCs w:val="14"/>
              </w:rPr>
            </w:pPr>
            <w:r w:rsidRPr="006B75A0">
              <w:rPr>
                <w:rFonts w:ascii="Arial" w:hAnsi="Arial" w:cs="Arial"/>
                <w:sz w:val="14"/>
                <w:szCs w:val="14"/>
              </w:rPr>
              <w:t xml:space="preserve">VRE, Amp-resistant* Enterococcus, </w:t>
            </w:r>
          </w:p>
          <w:p w14:paraId="03EDEA12" w14:textId="77777777" w:rsidR="00C85EEB" w:rsidRPr="006B75A0" w:rsidRDefault="00C85EEB" w:rsidP="00C85EEB">
            <w:pPr>
              <w:ind w:firstLine="0"/>
              <w:jc w:val="left"/>
              <w:rPr>
                <w:rFonts w:ascii="Arial" w:hAnsi="Arial" w:cs="Arial"/>
                <w:sz w:val="14"/>
                <w:szCs w:val="14"/>
              </w:rPr>
            </w:pPr>
            <w:r w:rsidRPr="006B75A0">
              <w:rPr>
                <w:rFonts w:ascii="Arial" w:hAnsi="Arial" w:cs="Arial"/>
                <w:sz w:val="14"/>
                <w:szCs w:val="14"/>
              </w:rPr>
              <w:t>MRSA/VRSA</w:t>
            </w:r>
          </w:p>
          <w:p w14:paraId="59396684" w14:textId="77777777" w:rsidR="00C85EEB" w:rsidRPr="006B75A0" w:rsidRDefault="00C85EEB" w:rsidP="00C85EEB">
            <w:pPr>
              <w:ind w:firstLine="0"/>
              <w:jc w:val="left"/>
              <w:rPr>
                <w:rFonts w:ascii="Arial" w:hAnsi="Arial" w:cs="Arial"/>
                <w:i/>
                <w:sz w:val="14"/>
                <w:szCs w:val="14"/>
              </w:rPr>
            </w:pPr>
          </w:p>
          <w:p w14:paraId="572DE633" w14:textId="77777777" w:rsidR="00C85EEB" w:rsidRPr="006B75A0" w:rsidRDefault="00C85EEB" w:rsidP="00C85EEB">
            <w:pPr>
              <w:ind w:firstLine="0"/>
              <w:jc w:val="left"/>
              <w:rPr>
                <w:rFonts w:ascii="Arial" w:hAnsi="Arial" w:cs="Arial"/>
                <w:sz w:val="14"/>
                <w:szCs w:val="14"/>
              </w:rPr>
            </w:pPr>
          </w:p>
          <w:p w14:paraId="519B1F33" w14:textId="14163A10" w:rsidR="00C85EEB" w:rsidRPr="006B75A0" w:rsidRDefault="00C85EEB" w:rsidP="00C85EEB">
            <w:pPr>
              <w:ind w:firstLine="0"/>
              <w:jc w:val="left"/>
              <w:rPr>
                <w:rFonts w:ascii="Arial" w:hAnsi="Arial" w:cs="Arial"/>
                <w:sz w:val="14"/>
                <w:szCs w:val="14"/>
              </w:rPr>
            </w:pPr>
            <w:r w:rsidRPr="006B75A0">
              <w:rPr>
                <w:rFonts w:ascii="Arial" w:hAnsi="Arial" w:cs="Arial"/>
                <w:sz w:val="14"/>
                <w:szCs w:val="14"/>
              </w:rPr>
              <w:t>Binds</w:t>
            </w:r>
            <w:r w:rsidR="002F5509" w:rsidRPr="006B75A0">
              <w:rPr>
                <w:rFonts w:ascii="Arial" w:hAnsi="Arial" w:cs="Arial"/>
                <w:sz w:val="14"/>
                <w:szCs w:val="14"/>
              </w:rPr>
              <w:t xml:space="preserve"> 50s ribosomal subunit</w:t>
            </w:r>
            <w:r w:rsidRPr="006B75A0">
              <w:rPr>
                <w:rFonts w:ascii="Arial" w:hAnsi="Arial" w:cs="Arial"/>
                <w:sz w:val="14"/>
                <w:szCs w:val="14"/>
              </w:rPr>
              <w:t xml:space="preserve"> </w:t>
            </w:r>
          </w:p>
        </w:tc>
        <w:tc>
          <w:tcPr>
            <w:tcW w:w="1126" w:type="pct"/>
          </w:tcPr>
          <w:p w14:paraId="2431FED3" w14:textId="77777777" w:rsidR="00C85EEB" w:rsidRPr="006B75A0" w:rsidRDefault="002F5509" w:rsidP="00C85EEB">
            <w:pPr>
              <w:ind w:firstLine="0"/>
              <w:jc w:val="left"/>
              <w:rPr>
                <w:rFonts w:ascii="Arial" w:hAnsi="Arial" w:cs="Arial"/>
                <w:sz w:val="14"/>
                <w:szCs w:val="14"/>
              </w:rPr>
            </w:pPr>
            <w:r w:rsidRPr="006B75A0">
              <w:rPr>
                <w:rFonts w:ascii="Arial" w:hAnsi="Arial" w:cs="Arial"/>
                <w:sz w:val="14"/>
                <w:szCs w:val="14"/>
              </w:rPr>
              <w:t>SSTI</w:t>
            </w:r>
          </w:p>
          <w:p w14:paraId="685C8AC6" w14:textId="77777777" w:rsidR="002F5509" w:rsidRPr="006B75A0" w:rsidRDefault="002F5509" w:rsidP="002F5509">
            <w:pPr>
              <w:pStyle w:val="NormalIndent"/>
              <w:rPr>
                <w:rFonts w:ascii="Arial" w:hAnsi="Arial" w:cs="Arial"/>
              </w:rPr>
            </w:pPr>
          </w:p>
          <w:p w14:paraId="4708D898" w14:textId="2D09B474" w:rsidR="002F5509" w:rsidRPr="006B75A0" w:rsidRDefault="002F5509" w:rsidP="002F5509">
            <w:pPr>
              <w:pStyle w:val="NormalIndent"/>
              <w:rPr>
                <w:rFonts w:ascii="Arial" w:hAnsi="Arial" w:cs="Arial"/>
              </w:rPr>
            </w:pPr>
          </w:p>
        </w:tc>
        <w:tc>
          <w:tcPr>
            <w:tcW w:w="1277" w:type="pct"/>
          </w:tcPr>
          <w:p w14:paraId="67A9F127" w14:textId="77777777" w:rsidR="002F5509" w:rsidRPr="006B75A0" w:rsidRDefault="002F5509" w:rsidP="002F5509">
            <w:pPr>
              <w:ind w:firstLine="0"/>
              <w:jc w:val="left"/>
              <w:rPr>
                <w:rFonts w:ascii="Arial" w:hAnsi="Arial" w:cs="Arial"/>
                <w:i/>
                <w:sz w:val="14"/>
                <w:szCs w:val="14"/>
              </w:rPr>
            </w:pPr>
            <w:r w:rsidRPr="006B75A0">
              <w:rPr>
                <w:rFonts w:ascii="Arial" w:hAnsi="Arial" w:cs="Arial"/>
                <w:i/>
                <w:sz w:val="14"/>
                <w:szCs w:val="14"/>
              </w:rPr>
              <w:t>IV=PO (bioequivalent)</w:t>
            </w:r>
          </w:p>
          <w:p w14:paraId="376F06A8" w14:textId="77777777" w:rsidR="002F5509" w:rsidRPr="006B75A0" w:rsidRDefault="002F5509" w:rsidP="002F5509">
            <w:pPr>
              <w:ind w:firstLine="0"/>
              <w:jc w:val="left"/>
              <w:rPr>
                <w:rFonts w:ascii="Arial" w:hAnsi="Arial" w:cs="Arial"/>
                <w:sz w:val="14"/>
                <w:szCs w:val="14"/>
              </w:rPr>
            </w:pPr>
          </w:p>
          <w:p w14:paraId="49E08A60" w14:textId="5F585079" w:rsidR="002F5509" w:rsidRPr="006B75A0" w:rsidRDefault="002F5509" w:rsidP="002F5509">
            <w:pPr>
              <w:ind w:firstLine="0"/>
              <w:jc w:val="left"/>
              <w:rPr>
                <w:rFonts w:ascii="Arial" w:hAnsi="Arial" w:cs="Arial"/>
                <w:sz w:val="14"/>
                <w:szCs w:val="14"/>
              </w:rPr>
            </w:pPr>
            <w:r w:rsidRPr="006B75A0">
              <w:rPr>
                <w:rFonts w:ascii="Arial" w:hAnsi="Arial" w:cs="Arial"/>
                <w:sz w:val="14"/>
                <w:szCs w:val="14"/>
              </w:rPr>
              <w:t xml:space="preserve">6 days tedizolid </w:t>
            </w:r>
            <w:proofErr w:type="spellStart"/>
            <w:r w:rsidRPr="006B75A0">
              <w:rPr>
                <w:rFonts w:ascii="Arial" w:hAnsi="Arial" w:cs="Arial"/>
                <w:sz w:val="14"/>
                <w:szCs w:val="14"/>
              </w:rPr>
              <w:t>Qdaily</w:t>
            </w:r>
            <w:proofErr w:type="spellEnd"/>
            <w:r w:rsidRPr="006B75A0">
              <w:rPr>
                <w:rFonts w:ascii="Arial" w:hAnsi="Arial" w:cs="Arial"/>
                <w:sz w:val="14"/>
                <w:szCs w:val="14"/>
              </w:rPr>
              <w:t xml:space="preserve"> = 10 days linezolid BID</w:t>
            </w:r>
            <w:r w:rsidR="00A33129" w:rsidRPr="006B75A0">
              <w:rPr>
                <w:rFonts w:ascii="Arial" w:hAnsi="Arial" w:cs="Arial"/>
                <w:sz w:val="14"/>
                <w:szCs w:val="14"/>
              </w:rPr>
              <w:t xml:space="preserve"> = higher lipid solubility/higher tissue levels</w:t>
            </w:r>
          </w:p>
          <w:p w14:paraId="454DAB58" w14:textId="77777777" w:rsidR="002F5509" w:rsidRPr="006B75A0" w:rsidRDefault="002F5509" w:rsidP="002F5509">
            <w:pPr>
              <w:ind w:firstLine="0"/>
              <w:jc w:val="left"/>
              <w:rPr>
                <w:rFonts w:ascii="Arial" w:hAnsi="Arial" w:cs="Arial"/>
                <w:sz w:val="14"/>
                <w:szCs w:val="14"/>
              </w:rPr>
            </w:pPr>
          </w:p>
          <w:p w14:paraId="5A6B900F" w14:textId="67B8C2FD" w:rsidR="002F5509" w:rsidRPr="006B75A0" w:rsidRDefault="002F5509" w:rsidP="002F5509">
            <w:pPr>
              <w:ind w:firstLine="0"/>
              <w:jc w:val="left"/>
              <w:rPr>
                <w:rFonts w:ascii="Arial" w:hAnsi="Arial" w:cs="Arial"/>
                <w:sz w:val="14"/>
                <w:szCs w:val="14"/>
              </w:rPr>
            </w:pPr>
            <w:r w:rsidRPr="006B75A0">
              <w:rPr>
                <w:rFonts w:ascii="Arial" w:hAnsi="Arial" w:cs="Arial"/>
                <w:sz w:val="14"/>
                <w:szCs w:val="14"/>
              </w:rPr>
              <w:t>Nausea/headache/diarrhea Lower thrombocytopenia than linezolid; similar neuropathic events; no longer term data</w:t>
            </w:r>
          </w:p>
          <w:p w14:paraId="361D5068" w14:textId="77777777" w:rsidR="002F5509" w:rsidRPr="006B75A0" w:rsidRDefault="002F5509" w:rsidP="002F5509">
            <w:pPr>
              <w:pStyle w:val="NormalIndent"/>
              <w:ind w:left="0" w:firstLine="0"/>
              <w:rPr>
                <w:rFonts w:ascii="Arial" w:hAnsi="Arial" w:cs="Arial"/>
              </w:rPr>
            </w:pPr>
          </w:p>
          <w:p w14:paraId="03C44715" w14:textId="77777777" w:rsidR="002F5509" w:rsidRPr="006B75A0" w:rsidRDefault="002F5509" w:rsidP="002F5509">
            <w:pPr>
              <w:ind w:firstLine="0"/>
              <w:jc w:val="left"/>
              <w:rPr>
                <w:rFonts w:ascii="Arial" w:hAnsi="Arial" w:cs="Arial"/>
                <w:b/>
                <w:sz w:val="14"/>
                <w:szCs w:val="14"/>
              </w:rPr>
            </w:pPr>
            <w:r w:rsidRPr="006B75A0">
              <w:rPr>
                <w:rFonts w:ascii="Arial" w:hAnsi="Arial" w:cs="Arial"/>
                <w:b/>
                <w:sz w:val="14"/>
                <w:szCs w:val="14"/>
              </w:rPr>
              <w:t>Serotonin syndrome:</w:t>
            </w:r>
          </w:p>
          <w:p w14:paraId="1BE79F50" w14:textId="77777777" w:rsidR="002F5509" w:rsidRPr="006B75A0" w:rsidRDefault="002F5509" w:rsidP="002F5509">
            <w:pPr>
              <w:ind w:firstLine="0"/>
              <w:jc w:val="left"/>
              <w:rPr>
                <w:rFonts w:ascii="Arial" w:hAnsi="Arial" w:cs="Arial"/>
                <w:sz w:val="14"/>
                <w:szCs w:val="14"/>
              </w:rPr>
            </w:pPr>
            <w:r w:rsidRPr="006B75A0">
              <w:rPr>
                <w:rFonts w:ascii="Arial" w:hAnsi="Arial" w:cs="Arial"/>
                <w:sz w:val="14"/>
                <w:szCs w:val="14"/>
              </w:rPr>
              <w:t xml:space="preserve">Avoid high tyramine food/drink </w:t>
            </w:r>
          </w:p>
          <w:p w14:paraId="1FD779C2" w14:textId="77777777" w:rsidR="002F5509" w:rsidRPr="006B75A0" w:rsidRDefault="002F5509" w:rsidP="002F5509">
            <w:pPr>
              <w:ind w:firstLine="0"/>
              <w:jc w:val="left"/>
              <w:rPr>
                <w:rFonts w:ascii="Arial" w:hAnsi="Arial" w:cs="Arial"/>
                <w:sz w:val="14"/>
                <w:szCs w:val="14"/>
              </w:rPr>
            </w:pPr>
            <w:r w:rsidRPr="006B75A0">
              <w:rPr>
                <w:rFonts w:ascii="Arial" w:hAnsi="Arial" w:cs="Arial"/>
                <w:sz w:val="14"/>
                <w:szCs w:val="14"/>
              </w:rPr>
              <w:t>(&gt; 100mg tyramine per meal). E.g. aged cheeses, dried/processed meats, ethanol, sauerkraut, soy sauce, or yeast extract/supplements, ferments</w:t>
            </w:r>
          </w:p>
          <w:p w14:paraId="396A1CBB" w14:textId="203633BD" w:rsidR="002F5509" w:rsidRPr="006B75A0" w:rsidRDefault="002F5509" w:rsidP="002F5509">
            <w:pPr>
              <w:pStyle w:val="NormalIndent"/>
              <w:rPr>
                <w:rFonts w:ascii="Arial" w:hAnsi="Arial" w:cs="Arial"/>
              </w:rPr>
            </w:pPr>
          </w:p>
        </w:tc>
        <w:tc>
          <w:tcPr>
            <w:tcW w:w="738" w:type="pct"/>
            <w:textDirection w:val="btLr"/>
            <w:vAlign w:val="center"/>
          </w:tcPr>
          <w:p w14:paraId="36DCFFC9" w14:textId="74684C47" w:rsidR="00C85EEB" w:rsidRPr="006B75A0" w:rsidRDefault="00A33129" w:rsidP="00C85EEB">
            <w:pPr>
              <w:pStyle w:val="NormalIndent"/>
              <w:jc w:val="center"/>
              <w:rPr>
                <w:rFonts w:ascii="Arial" w:hAnsi="Arial" w:cs="Arial"/>
                <w:sz w:val="14"/>
                <w:szCs w:val="14"/>
              </w:rPr>
            </w:pPr>
            <w:r w:rsidRPr="006B75A0">
              <w:rPr>
                <w:rFonts w:ascii="Arial" w:hAnsi="Arial" w:cs="Arial"/>
                <w:sz w:val="14"/>
                <w:szCs w:val="14"/>
              </w:rPr>
              <w:t xml:space="preserve">NO DATA – suspect </w:t>
            </w:r>
            <w:proofErr w:type="gramStart"/>
            <w:r w:rsidRPr="006B75A0">
              <w:rPr>
                <w:rFonts w:ascii="Arial" w:hAnsi="Arial" w:cs="Arial"/>
                <w:sz w:val="14"/>
                <w:szCs w:val="14"/>
              </w:rPr>
              <w:t>similar to</w:t>
            </w:r>
            <w:proofErr w:type="gramEnd"/>
            <w:r w:rsidRPr="006B75A0">
              <w:rPr>
                <w:rFonts w:ascii="Arial" w:hAnsi="Arial" w:cs="Arial"/>
                <w:sz w:val="14"/>
                <w:szCs w:val="14"/>
              </w:rPr>
              <w:t xml:space="preserve"> linezolid</w:t>
            </w:r>
          </w:p>
        </w:tc>
      </w:tr>
    </w:tbl>
    <w:p w14:paraId="0F4C9911" w14:textId="122C8791" w:rsidR="00E3777D" w:rsidRPr="006B75A0" w:rsidRDefault="00E3777D" w:rsidP="00E3777D">
      <w:pPr>
        <w:ind w:firstLine="0"/>
        <w:jc w:val="left"/>
        <w:rPr>
          <w:rFonts w:ascii="Arial" w:hAnsi="Arial" w:cs="Arial"/>
          <w:b/>
          <w:sz w:val="14"/>
          <w:szCs w:val="14"/>
        </w:rPr>
      </w:pPr>
    </w:p>
    <w:p w14:paraId="6A5F3BD8" w14:textId="77777777" w:rsidR="00B0256B" w:rsidRPr="006B75A0" w:rsidRDefault="00B0256B" w:rsidP="004A2F73">
      <w:pPr>
        <w:ind w:firstLine="0"/>
        <w:jc w:val="left"/>
        <w:rPr>
          <w:rFonts w:ascii="Arial" w:hAnsi="Arial" w:cs="Arial"/>
          <w:b/>
          <w:sz w:val="14"/>
          <w:szCs w:val="14"/>
        </w:rPr>
        <w:sectPr w:rsidR="00B0256B" w:rsidRPr="006B75A0" w:rsidSect="00A65746">
          <w:pgSz w:w="8392" w:h="11907" w:code="166"/>
          <w:pgMar w:top="864" w:right="720" w:bottom="864" w:left="720" w:header="720" w:footer="720" w:gutter="432"/>
          <w:cols w:space="720"/>
          <w:titlePg/>
        </w:sectPr>
      </w:pPr>
    </w:p>
    <w:p w14:paraId="6BF5F752" w14:textId="2DC7F06C" w:rsidR="00E3777D" w:rsidRDefault="00E3777D" w:rsidP="004A2F73">
      <w:pPr>
        <w:ind w:firstLine="0"/>
        <w:jc w:val="left"/>
        <w:rPr>
          <w:rFonts w:ascii="Arial" w:hAnsi="Arial" w:cs="Arial"/>
          <w:b/>
          <w:sz w:val="14"/>
          <w:szCs w:val="14"/>
        </w:rPr>
      </w:pPr>
      <w:r w:rsidRPr="006B75A0">
        <w:rPr>
          <w:rFonts w:ascii="Arial" w:hAnsi="Arial" w:cs="Arial"/>
          <w:b/>
          <w:sz w:val="14"/>
          <w:szCs w:val="14"/>
        </w:rPr>
        <w:lastRenderedPageBreak/>
        <w:t>Colistin/Polymixin B (Reserved for multi-</w:t>
      </w:r>
      <w:proofErr w:type="gramStart"/>
      <w:r w:rsidRPr="006B75A0">
        <w:rPr>
          <w:rFonts w:ascii="Arial" w:hAnsi="Arial" w:cs="Arial"/>
          <w:b/>
          <w:sz w:val="14"/>
          <w:szCs w:val="14"/>
        </w:rPr>
        <w:t>drug resistant</w:t>
      </w:r>
      <w:proofErr w:type="gramEnd"/>
      <w:r w:rsidRPr="006B75A0">
        <w:rPr>
          <w:rFonts w:ascii="Arial" w:hAnsi="Arial" w:cs="Arial"/>
          <w:b/>
          <w:sz w:val="14"/>
          <w:szCs w:val="14"/>
        </w:rPr>
        <w:t xml:space="preserve"> organisms - MDRO)</w:t>
      </w:r>
    </w:p>
    <w:p w14:paraId="5F7AE5BB" w14:textId="77777777" w:rsidR="000356B7" w:rsidRPr="000356B7" w:rsidRDefault="000356B7" w:rsidP="000356B7">
      <w:pPr>
        <w:pStyle w:val="NormalInden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89"/>
        <w:gridCol w:w="1478"/>
        <w:gridCol w:w="1478"/>
        <w:gridCol w:w="1281"/>
        <w:gridCol w:w="984"/>
      </w:tblGrid>
      <w:tr w:rsidR="00E3777D" w:rsidRPr="006B75A0" w14:paraId="335CD7CC" w14:textId="77777777" w:rsidTr="00F96761">
        <w:trPr>
          <w:trHeight w:val="512"/>
          <w:jc w:val="center"/>
        </w:trPr>
        <w:tc>
          <w:tcPr>
            <w:tcW w:w="990" w:type="pct"/>
            <w:shd w:val="clear" w:color="auto" w:fill="D9D9D9" w:themeFill="background1" w:themeFillShade="D9"/>
          </w:tcPr>
          <w:p w14:paraId="561E063A"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DRUG</w:t>
            </w:r>
          </w:p>
        </w:tc>
        <w:tc>
          <w:tcPr>
            <w:tcW w:w="1135" w:type="pct"/>
            <w:shd w:val="clear" w:color="auto" w:fill="D9D9D9" w:themeFill="background1" w:themeFillShade="D9"/>
          </w:tcPr>
          <w:p w14:paraId="58E1C3D9"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135" w:type="pct"/>
            <w:shd w:val="clear" w:color="auto" w:fill="D9D9D9" w:themeFill="background1" w:themeFillShade="D9"/>
          </w:tcPr>
          <w:p w14:paraId="6823416F"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984" w:type="pct"/>
            <w:shd w:val="clear" w:color="auto" w:fill="D9D9D9" w:themeFill="background1" w:themeFillShade="D9"/>
          </w:tcPr>
          <w:p w14:paraId="2B9224DB"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757" w:type="pct"/>
            <w:shd w:val="clear" w:color="auto" w:fill="D9D9D9" w:themeFill="background1" w:themeFillShade="D9"/>
          </w:tcPr>
          <w:p w14:paraId="209C9DC2" w14:textId="64D22E68" w:rsidR="00E3777D" w:rsidRPr="006B75A0" w:rsidRDefault="00236BE3" w:rsidP="00E3777D">
            <w:pPr>
              <w:ind w:firstLine="0"/>
              <w:jc w:val="left"/>
              <w:rPr>
                <w:rFonts w:ascii="Arial" w:hAnsi="Arial" w:cs="Arial"/>
                <w:b/>
                <w:sz w:val="14"/>
                <w:szCs w:val="14"/>
              </w:rPr>
            </w:pPr>
            <w:r w:rsidRPr="006B75A0">
              <w:rPr>
                <w:rFonts w:ascii="Arial" w:hAnsi="Arial" w:cs="Arial"/>
                <w:b/>
                <w:sz w:val="14"/>
                <w:szCs w:val="14"/>
              </w:rPr>
              <w:t>CSF</w:t>
            </w:r>
          </w:p>
        </w:tc>
      </w:tr>
      <w:tr w:rsidR="00E3777D" w:rsidRPr="006B75A0" w14:paraId="70857FBE" w14:textId="77777777" w:rsidTr="00E3777D">
        <w:trPr>
          <w:jc w:val="center"/>
        </w:trPr>
        <w:tc>
          <w:tcPr>
            <w:tcW w:w="990" w:type="pct"/>
          </w:tcPr>
          <w:p w14:paraId="632C4969" w14:textId="77777777" w:rsidR="00EF58DD" w:rsidRPr="006B75A0" w:rsidRDefault="00EF58DD" w:rsidP="00EF58DD">
            <w:pPr>
              <w:ind w:firstLine="0"/>
              <w:jc w:val="left"/>
              <w:rPr>
                <w:rFonts w:ascii="Arial" w:hAnsi="Arial" w:cs="Arial"/>
                <w:sz w:val="14"/>
                <w:szCs w:val="14"/>
              </w:rPr>
            </w:pPr>
            <w:r w:rsidRPr="006B75A0">
              <w:rPr>
                <w:rFonts w:ascii="Arial" w:hAnsi="Arial" w:cs="Arial"/>
                <w:sz w:val="14"/>
                <w:szCs w:val="14"/>
              </w:rPr>
              <w:t>$$$</w:t>
            </w:r>
          </w:p>
          <w:p w14:paraId="3C25E725" w14:textId="77777777" w:rsidR="00EF58DD" w:rsidRDefault="00EF58DD" w:rsidP="00E3777D">
            <w:pPr>
              <w:ind w:firstLine="0"/>
              <w:jc w:val="left"/>
              <w:rPr>
                <w:rFonts w:ascii="Arial" w:hAnsi="Arial" w:cs="Arial"/>
                <w:sz w:val="14"/>
                <w:szCs w:val="14"/>
              </w:rPr>
            </w:pPr>
          </w:p>
          <w:p w14:paraId="1CF3D11A" w14:textId="77777777" w:rsidR="00EF58DD" w:rsidRDefault="00EF58DD" w:rsidP="00E3777D">
            <w:pPr>
              <w:ind w:firstLine="0"/>
              <w:jc w:val="left"/>
              <w:rPr>
                <w:rFonts w:ascii="Arial" w:hAnsi="Arial" w:cs="Arial"/>
                <w:sz w:val="14"/>
                <w:szCs w:val="14"/>
              </w:rPr>
            </w:pPr>
            <w:r>
              <w:rPr>
                <w:rFonts w:ascii="Arial" w:hAnsi="Arial" w:cs="Arial"/>
                <w:sz w:val="14"/>
                <w:szCs w:val="14"/>
              </w:rPr>
              <w:t>IV</w:t>
            </w:r>
          </w:p>
          <w:p w14:paraId="0BCF690E" w14:textId="7FEF5DF1" w:rsidR="00E3777D" w:rsidRPr="006B75A0" w:rsidRDefault="001C2F4C" w:rsidP="00E3777D">
            <w:pPr>
              <w:ind w:firstLine="0"/>
              <w:jc w:val="left"/>
              <w:rPr>
                <w:rFonts w:ascii="Arial" w:hAnsi="Arial" w:cs="Arial"/>
                <w:sz w:val="14"/>
                <w:szCs w:val="14"/>
              </w:rPr>
            </w:pPr>
            <w:r>
              <w:rPr>
                <w:rFonts w:ascii="Arial" w:hAnsi="Arial" w:cs="Arial"/>
                <w:sz w:val="14"/>
                <w:szCs w:val="14"/>
              </w:rPr>
              <w:t>c</w:t>
            </w:r>
            <w:r w:rsidR="00E3777D" w:rsidRPr="006B75A0">
              <w:rPr>
                <w:rFonts w:ascii="Arial" w:hAnsi="Arial" w:cs="Arial"/>
                <w:sz w:val="14"/>
                <w:szCs w:val="14"/>
              </w:rPr>
              <w:t>olistin</w:t>
            </w:r>
          </w:p>
          <w:p w14:paraId="2EFDFD8D" w14:textId="2BB045E8" w:rsidR="00E3777D" w:rsidRPr="006B75A0" w:rsidRDefault="001C2F4C" w:rsidP="00E3777D">
            <w:pPr>
              <w:ind w:firstLine="0"/>
              <w:jc w:val="left"/>
              <w:rPr>
                <w:rFonts w:ascii="Arial" w:hAnsi="Arial" w:cs="Arial"/>
                <w:sz w:val="14"/>
                <w:szCs w:val="14"/>
              </w:rPr>
            </w:pPr>
            <w:r>
              <w:rPr>
                <w:rFonts w:ascii="Arial" w:hAnsi="Arial" w:cs="Arial"/>
                <w:sz w:val="14"/>
                <w:szCs w:val="14"/>
              </w:rPr>
              <w:t>p</w:t>
            </w:r>
            <w:r w:rsidR="00E3777D" w:rsidRPr="006B75A0">
              <w:rPr>
                <w:rFonts w:ascii="Arial" w:hAnsi="Arial" w:cs="Arial"/>
                <w:sz w:val="14"/>
                <w:szCs w:val="14"/>
              </w:rPr>
              <w:t>olymixin B</w:t>
            </w:r>
          </w:p>
          <w:p w14:paraId="60F4DE4A" w14:textId="1FFECEEE" w:rsidR="00E3777D" w:rsidRPr="006B75A0" w:rsidRDefault="001C2F4C" w:rsidP="00E3777D">
            <w:pPr>
              <w:ind w:firstLine="0"/>
              <w:jc w:val="left"/>
              <w:rPr>
                <w:rFonts w:ascii="Arial" w:hAnsi="Arial" w:cs="Arial"/>
                <w:sz w:val="14"/>
                <w:szCs w:val="14"/>
              </w:rPr>
            </w:pPr>
            <w:proofErr w:type="spellStart"/>
            <w:r>
              <w:rPr>
                <w:rFonts w:ascii="Arial" w:hAnsi="Arial" w:cs="Arial"/>
                <w:sz w:val="14"/>
                <w:szCs w:val="14"/>
              </w:rPr>
              <w:t>colistimeth</w:t>
            </w:r>
            <w:r w:rsidR="00E3777D" w:rsidRPr="006B75A0">
              <w:rPr>
                <w:rFonts w:ascii="Arial" w:hAnsi="Arial" w:cs="Arial"/>
                <w:sz w:val="14"/>
                <w:szCs w:val="14"/>
              </w:rPr>
              <w:t>ate</w:t>
            </w:r>
            <w:proofErr w:type="spellEnd"/>
          </w:p>
          <w:p w14:paraId="2D00B572" w14:textId="77777777" w:rsidR="00E3777D" w:rsidRPr="006B75A0" w:rsidRDefault="00E3777D" w:rsidP="00E3777D">
            <w:pPr>
              <w:ind w:firstLine="0"/>
              <w:jc w:val="left"/>
              <w:rPr>
                <w:rFonts w:ascii="Arial" w:hAnsi="Arial" w:cs="Arial"/>
                <w:sz w:val="14"/>
                <w:szCs w:val="14"/>
              </w:rPr>
            </w:pPr>
          </w:p>
          <w:p w14:paraId="485E104D" w14:textId="77777777" w:rsidR="00E3777D" w:rsidRPr="006B75A0" w:rsidRDefault="00E3777D" w:rsidP="00E3777D">
            <w:pPr>
              <w:ind w:firstLine="0"/>
              <w:jc w:val="left"/>
              <w:rPr>
                <w:rFonts w:ascii="Arial" w:hAnsi="Arial" w:cs="Arial"/>
                <w:sz w:val="14"/>
                <w:szCs w:val="14"/>
              </w:rPr>
            </w:pPr>
          </w:p>
          <w:p w14:paraId="5BA42859" w14:textId="77777777" w:rsidR="00E3777D" w:rsidRPr="006B75A0" w:rsidRDefault="00E3777D" w:rsidP="00E3777D">
            <w:pPr>
              <w:ind w:firstLine="0"/>
              <w:jc w:val="left"/>
              <w:rPr>
                <w:rFonts w:ascii="Arial" w:hAnsi="Arial" w:cs="Arial"/>
                <w:b/>
                <w:sz w:val="14"/>
                <w:szCs w:val="14"/>
              </w:rPr>
            </w:pPr>
            <w:r w:rsidRPr="006B75A0">
              <w:rPr>
                <w:rFonts w:ascii="Arial" w:hAnsi="Arial" w:cs="Arial"/>
                <w:sz w:val="14"/>
                <w:szCs w:val="14"/>
              </w:rPr>
              <w:t>CIDAL</w:t>
            </w:r>
          </w:p>
        </w:tc>
        <w:tc>
          <w:tcPr>
            <w:tcW w:w="1135" w:type="pct"/>
          </w:tcPr>
          <w:p w14:paraId="43ACB805"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Gram - including Pseudomonas, Acinetobacter</w:t>
            </w:r>
          </w:p>
          <w:p w14:paraId="541C81EA" w14:textId="77777777" w:rsidR="00E3777D" w:rsidRPr="006B75A0" w:rsidRDefault="00E3777D" w:rsidP="00E3777D">
            <w:pPr>
              <w:ind w:firstLine="0"/>
              <w:jc w:val="left"/>
              <w:rPr>
                <w:rFonts w:ascii="Arial" w:hAnsi="Arial" w:cs="Arial"/>
                <w:sz w:val="14"/>
                <w:szCs w:val="14"/>
              </w:rPr>
            </w:pPr>
          </w:p>
          <w:p w14:paraId="64B0CFA3" w14:textId="55E47E12"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membrane disruption, binds lipopolysaccharide (LPS)/</w:t>
            </w:r>
          </w:p>
          <w:p w14:paraId="6E1A940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Gram - endotoxin</w:t>
            </w:r>
          </w:p>
        </w:tc>
        <w:tc>
          <w:tcPr>
            <w:tcW w:w="1135" w:type="pct"/>
          </w:tcPr>
          <w:p w14:paraId="0CAEAFE3"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Intraabdominal infections</w:t>
            </w:r>
          </w:p>
          <w:p w14:paraId="249E400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UTI/GU infections</w:t>
            </w:r>
          </w:p>
          <w:p w14:paraId="660A241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Pneumonia/</w:t>
            </w:r>
          </w:p>
          <w:p w14:paraId="2E17ED10"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Hospital-associated respiratory infections</w:t>
            </w:r>
          </w:p>
          <w:p w14:paraId="66EE3CB4" w14:textId="77777777" w:rsidR="00E3777D" w:rsidRPr="006B75A0" w:rsidRDefault="00E3777D" w:rsidP="00E3777D">
            <w:pPr>
              <w:ind w:firstLine="0"/>
              <w:jc w:val="left"/>
              <w:rPr>
                <w:rFonts w:ascii="Arial" w:hAnsi="Arial" w:cs="Arial"/>
                <w:sz w:val="14"/>
                <w:szCs w:val="14"/>
              </w:rPr>
            </w:pPr>
          </w:p>
          <w:p w14:paraId="5C9BA094"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Potent anti-LPS binding/</w:t>
            </w:r>
          </w:p>
          <w:p w14:paraId="596C29C7"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neutralizing activity</w:t>
            </w:r>
          </w:p>
        </w:tc>
        <w:tc>
          <w:tcPr>
            <w:tcW w:w="984" w:type="pct"/>
          </w:tcPr>
          <w:p w14:paraId="258B933B"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IV/Aerosol</w:t>
            </w:r>
          </w:p>
          <w:p w14:paraId="769C1366" w14:textId="77777777" w:rsidR="00E3777D" w:rsidRPr="006B75A0" w:rsidRDefault="00E3777D" w:rsidP="00E3777D">
            <w:pPr>
              <w:ind w:firstLine="0"/>
              <w:jc w:val="left"/>
              <w:rPr>
                <w:rFonts w:ascii="Arial" w:hAnsi="Arial" w:cs="Arial"/>
                <w:sz w:val="14"/>
                <w:szCs w:val="14"/>
              </w:rPr>
            </w:pPr>
          </w:p>
          <w:p w14:paraId="5CA12F8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30% </w:t>
            </w:r>
            <w:proofErr w:type="spellStart"/>
            <w:r w:rsidRPr="006B75A0">
              <w:rPr>
                <w:rFonts w:ascii="Arial" w:hAnsi="Arial" w:cs="Arial"/>
                <w:sz w:val="14"/>
                <w:szCs w:val="14"/>
              </w:rPr>
              <w:t>Nephrotoxi</w:t>
            </w:r>
            <w:proofErr w:type="spellEnd"/>
            <w:r w:rsidRPr="006B75A0">
              <w:rPr>
                <w:rFonts w:ascii="Arial" w:hAnsi="Arial" w:cs="Arial"/>
                <w:sz w:val="14"/>
                <w:szCs w:val="14"/>
              </w:rPr>
              <w:t>-city!</w:t>
            </w:r>
          </w:p>
          <w:p w14:paraId="2EA86705" w14:textId="77777777" w:rsidR="00E3777D" w:rsidRPr="006B75A0" w:rsidRDefault="00E3777D" w:rsidP="00E3777D">
            <w:pPr>
              <w:ind w:firstLine="0"/>
              <w:jc w:val="left"/>
              <w:rPr>
                <w:rFonts w:ascii="Arial" w:hAnsi="Arial" w:cs="Arial"/>
                <w:sz w:val="14"/>
                <w:szCs w:val="14"/>
              </w:rPr>
            </w:pPr>
          </w:p>
          <w:p w14:paraId="0D84E7A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Peripheral/</w:t>
            </w:r>
          </w:p>
          <w:p w14:paraId="3EB804C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Optic neuropathies</w:t>
            </w:r>
          </w:p>
          <w:p w14:paraId="349B2918" w14:textId="77777777" w:rsidR="00E3777D" w:rsidRPr="006B75A0" w:rsidRDefault="00E3777D" w:rsidP="00E3777D">
            <w:pPr>
              <w:ind w:firstLine="0"/>
              <w:jc w:val="left"/>
              <w:rPr>
                <w:rFonts w:ascii="Arial" w:hAnsi="Arial" w:cs="Arial"/>
                <w:sz w:val="14"/>
                <w:szCs w:val="14"/>
              </w:rPr>
            </w:pPr>
          </w:p>
          <w:p w14:paraId="3F845469" w14:textId="5883DDE5"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Neuromuscular blockade (may exacerbate myasthenia gravis &amp; paralytic agents)</w:t>
            </w:r>
          </w:p>
        </w:tc>
        <w:tc>
          <w:tcPr>
            <w:tcW w:w="757" w:type="pct"/>
          </w:tcPr>
          <w:p w14:paraId="16E3CD98" w14:textId="77777777" w:rsidR="00236BE3" w:rsidRPr="006B75A0" w:rsidRDefault="00236BE3" w:rsidP="00236BE3">
            <w:pPr>
              <w:pStyle w:val="NormalIndent"/>
              <w:ind w:left="0" w:firstLine="0"/>
              <w:rPr>
                <w:rFonts w:ascii="Arial" w:hAnsi="Arial" w:cs="Arial"/>
                <w:sz w:val="14"/>
                <w:szCs w:val="14"/>
              </w:rPr>
            </w:pPr>
          </w:p>
          <w:p w14:paraId="52A7200D" w14:textId="78EF7EE3" w:rsidR="00236BE3" w:rsidRPr="006B75A0" w:rsidRDefault="00236BE3" w:rsidP="00236BE3">
            <w:pPr>
              <w:pStyle w:val="NormalIndent"/>
              <w:ind w:left="0" w:firstLine="0"/>
              <w:rPr>
                <w:rFonts w:ascii="Arial" w:hAnsi="Arial" w:cs="Arial"/>
              </w:rPr>
            </w:pPr>
            <w:r w:rsidRPr="006B75A0">
              <w:rPr>
                <w:rFonts w:ascii="Arial" w:hAnsi="Arial" w:cs="Arial"/>
                <w:sz w:val="14"/>
                <w:szCs w:val="14"/>
              </w:rPr>
              <w:t>YES</w:t>
            </w:r>
          </w:p>
        </w:tc>
      </w:tr>
    </w:tbl>
    <w:p w14:paraId="4C8280E0" w14:textId="77777777" w:rsidR="00E3777D" w:rsidRPr="006B75A0" w:rsidRDefault="00E3777D" w:rsidP="00E3777D">
      <w:pPr>
        <w:tabs>
          <w:tab w:val="left" w:pos="1530"/>
        </w:tabs>
        <w:ind w:firstLine="0"/>
        <w:jc w:val="left"/>
        <w:rPr>
          <w:rFonts w:ascii="Arial" w:hAnsi="Arial" w:cs="Arial"/>
          <w:sz w:val="14"/>
          <w:szCs w:val="14"/>
        </w:rPr>
      </w:pPr>
    </w:p>
    <w:p w14:paraId="6420B71E" w14:textId="77777777" w:rsidR="00B0256B" w:rsidRPr="006B75A0" w:rsidRDefault="00B0256B" w:rsidP="00E3777D">
      <w:pPr>
        <w:tabs>
          <w:tab w:val="left" w:pos="1530"/>
        </w:tabs>
        <w:ind w:firstLine="0"/>
        <w:jc w:val="left"/>
        <w:rPr>
          <w:rFonts w:ascii="Arial" w:hAnsi="Arial" w:cs="Arial"/>
          <w:b/>
          <w:sz w:val="14"/>
          <w:szCs w:val="14"/>
        </w:rPr>
        <w:sectPr w:rsidR="00B0256B" w:rsidRPr="006B75A0" w:rsidSect="00A65746">
          <w:pgSz w:w="8392" w:h="11907" w:code="166"/>
          <w:pgMar w:top="864" w:right="720" w:bottom="864" w:left="720" w:header="720" w:footer="720" w:gutter="432"/>
          <w:cols w:space="720"/>
          <w:titlePg/>
        </w:sectPr>
      </w:pPr>
    </w:p>
    <w:p w14:paraId="4596FDF2" w14:textId="025DD0D2" w:rsidR="00E3777D" w:rsidRPr="006B75A0" w:rsidRDefault="00E3777D" w:rsidP="00E3777D">
      <w:pPr>
        <w:tabs>
          <w:tab w:val="left" w:pos="1530"/>
        </w:tabs>
        <w:ind w:firstLine="0"/>
        <w:jc w:val="left"/>
        <w:rPr>
          <w:rFonts w:ascii="Arial" w:hAnsi="Arial" w:cs="Arial"/>
          <w:b/>
          <w:sz w:val="14"/>
          <w:szCs w:val="14"/>
        </w:rPr>
      </w:pPr>
      <w:proofErr w:type="spellStart"/>
      <w:r w:rsidRPr="006B75A0">
        <w:rPr>
          <w:rFonts w:ascii="Arial" w:hAnsi="Arial" w:cs="Arial"/>
          <w:b/>
          <w:sz w:val="14"/>
          <w:szCs w:val="14"/>
        </w:rPr>
        <w:lastRenderedPageBreak/>
        <w:t>Rifamycins</w:t>
      </w:r>
      <w:proofErr w:type="spellEnd"/>
    </w:p>
    <w:p w14:paraId="4C990E52" w14:textId="77777777" w:rsidR="00E3777D" w:rsidRPr="006B75A0" w:rsidRDefault="00E3777D" w:rsidP="00E3777D">
      <w:pPr>
        <w:tabs>
          <w:tab w:val="left" w:pos="1530"/>
        </w:tabs>
        <w:ind w:firstLine="0"/>
        <w:jc w:val="left"/>
        <w:rPr>
          <w:rFonts w:ascii="Arial" w:hAnsi="Arial" w:cs="Arial"/>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377"/>
        <w:gridCol w:w="1555"/>
        <w:gridCol w:w="1310"/>
        <w:gridCol w:w="885"/>
      </w:tblGrid>
      <w:tr w:rsidR="00E3777D" w:rsidRPr="006B75A0" w14:paraId="59B650B1" w14:textId="77777777" w:rsidTr="00F96761">
        <w:trPr>
          <w:jc w:val="center"/>
        </w:trPr>
        <w:tc>
          <w:tcPr>
            <w:tcW w:w="830" w:type="pct"/>
            <w:shd w:val="clear" w:color="auto" w:fill="D9D9D9" w:themeFill="background1" w:themeFillShade="D9"/>
          </w:tcPr>
          <w:p w14:paraId="26C73EBA" w14:textId="77777777" w:rsidR="00E3777D" w:rsidRPr="006B75A0" w:rsidRDefault="00E3777D" w:rsidP="00E3777D">
            <w:pPr>
              <w:ind w:firstLine="0"/>
              <w:jc w:val="left"/>
              <w:rPr>
                <w:rFonts w:ascii="Arial" w:hAnsi="Arial" w:cs="Arial"/>
                <w:b/>
                <w:sz w:val="14"/>
                <w:szCs w:val="14"/>
              </w:rPr>
            </w:pPr>
            <w:bookmarkStart w:id="7" w:name="_Hlk194330165"/>
            <w:r w:rsidRPr="006B75A0">
              <w:rPr>
                <w:rFonts w:ascii="Arial" w:hAnsi="Arial" w:cs="Arial"/>
                <w:b/>
                <w:sz w:val="14"/>
                <w:szCs w:val="14"/>
              </w:rPr>
              <w:t>DRUG</w:t>
            </w:r>
          </w:p>
        </w:tc>
        <w:tc>
          <w:tcPr>
            <w:tcW w:w="1116" w:type="pct"/>
            <w:shd w:val="clear" w:color="auto" w:fill="D9D9D9" w:themeFill="background1" w:themeFillShade="D9"/>
          </w:tcPr>
          <w:p w14:paraId="44BE1E5E"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COVERAGE</w:t>
            </w:r>
          </w:p>
        </w:tc>
        <w:tc>
          <w:tcPr>
            <w:tcW w:w="1253" w:type="pct"/>
            <w:shd w:val="clear" w:color="auto" w:fill="D9D9D9" w:themeFill="background1" w:themeFillShade="D9"/>
          </w:tcPr>
          <w:p w14:paraId="4C9FC9D9"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USES</w:t>
            </w:r>
          </w:p>
        </w:tc>
        <w:tc>
          <w:tcPr>
            <w:tcW w:w="1064" w:type="pct"/>
            <w:shd w:val="clear" w:color="auto" w:fill="D9D9D9" w:themeFill="background1" w:themeFillShade="D9"/>
          </w:tcPr>
          <w:p w14:paraId="290F7189" w14:textId="77777777" w:rsidR="00E3777D" w:rsidRPr="006B75A0" w:rsidRDefault="00E3777D" w:rsidP="00E3777D">
            <w:pPr>
              <w:ind w:firstLine="0"/>
              <w:jc w:val="left"/>
              <w:rPr>
                <w:rFonts w:ascii="Arial" w:hAnsi="Arial" w:cs="Arial"/>
                <w:b/>
                <w:sz w:val="14"/>
                <w:szCs w:val="14"/>
              </w:rPr>
            </w:pPr>
            <w:r w:rsidRPr="006B75A0">
              <w:rPr>
                <w:rFonts w:ascii="Arial" w:hAnsi="Arial" w:cs="Arial"/>
                <w:b/>
                <w:sz w:val="14"/>
                <w:szCs w:val="14"/>
              </w:rPr>
              <w:t>TOXICITY/MISC</w:t>
            </w:r>
          </w:p>
        </w:tc>
        <w:tc>
          <w:tcPr>
            <w:tcW w:w="738" w:type="pct"/>
            <w:shd w:val="clear" w:color="auto" w:fill="D9D9D9" w:themeFill="background1" w:themeFillShade="D9"/>
          </w:tcPr>
          <w:p w14:paraId="5083573B" w14:textId="1D567071" w:rsidR="00E3777D" w:rsidRPr="006B75A0" w:rsidRDefault="00236BE3" w:rsidP="00E3777D">
            <w:pPr>
              <w:ind w:firstLine="0"/>
              <w:jc w:val="left"/>
              <w:rPr>
                <w:rFonts w:ascii="Arial" w:hAnsi="Arial" w:cs="Arial"/>
                <w:b/>
                <w:sz w:val="14"/>
                <w:szCs w:val="14"/>
              </w:rPr>
            </w:pPr>
            <w:r w:rsidRPr="006B75A0">
              <w:rPr>
                <w:rFonts w:ascii="Arial" w:hAnsi="Arial" w:cs="Arial"/>
                <w:b/>
                <w:sz w:val="14"/>
                <w:szCs w:val="14"/>
              </w:rPr>
              <w:t>CSF</w:t>
            </w:r>
          </w:p>
        </w:tc>
      </w:tr>
      <w:tr w:rsidR="00E3777D" w:rsidRPr="006B75A0" w14:paraId="5EDD02AE" w14:textId="77777777" w:rsidTr="00E3777D">
        <w:trPr>
          <w:jc w:val="center"/>
        </w:trPr>
        <w:tc>
          <w:tcPr>
            <w:tcW w:w="830" w:type="pct"/>
          </w:tcPr>
          <w:p w14:paraId="6D2E50A7" w14:textId="77777777" w:rsidR="00EF58DD" w:rsidRDefault="00EF58DD" w:rsidP="00EF58DD">
            <w:pPr>
              <w:ind w:firstLine="0"/>
              <w:jc w:val="left"/>
              <w:rPr>
                <w:rFonts w:ascii="Arial" w:hAnsi="Arial" w:cs="Arial"/>
                <w:sz w:val="14"/>
                <w:szCs w:val="14"/>
              </w:rPr>
            </w:pPr>
            <w:r w:rsidRPr="006B75A0">
              <w:rPr>
                <w:rFonts w:ascii="Arial" w:hAnsi="Arial" w:cs="Arial"/>
                <w:sz w:val="14"/>
                <w:szCs w:val="14"/>
              </w:rPr>
              <w:t>$-$$</w:t>
            </w:r>
          </w:p>
          <w:p w14:paraId="372F9C1B" w14:textId="77777777" w:rsidR="00EF58DD" w:rsidRPr="00EF58DD" w:rsidRDefault="00EF58DD" w:rsidP="00EF58DD">
            <w:pPr>
              <w:pStyle w:val="NormalIndent"/>
            </w:pPr>
          </w:p>
          <w:p w14:paraId="1CB0B8BC" w14:textId="77777777" w:rsidR="00EF58DD" w:rsidRDefault="00EF58DD" w:rsidP="00E3777D">
            <w:pPr>
              <w:ind w:firstLine="0"/>
              <w:jc w:val="left"/>
              <w:rPr>
                <w:rFonts w:ascii="Arial" w:hAnsi="Arial" w:cs="Arial"/>
                <w:sz w:val="14"/>
                <w:szCs w:val="14"/>
              </w:rPr>
            </w:pPr>
            <w:r>
              <w:rPr>
                <w:rFonts w:ascii="Arial" w:hAnsi="Arial" w:cs="Arial"/>
                <w:sz w:val="14"/>
                <w:szCs w:val="14"/>
              </w:rPr>
              <w:t>IV/PO</w:t>
            </w:r>
          </w:p>
          <w:p w14:paraId="42428379" w14:textId="4AA4507D" w:rsidR="00E3777D" w:rsidRPr="006B75A0" w:rsidRDefault="001C2F4C" w:rsidP="00E3777D">
            <w:pPr>
              <w:ind w:firstLine="0"/>
              <w:jc w:val="left"/>
              <w:rPr>
                <w:rFonts w:ascii="Arial" w:hAnsi="Arial" w:cs="Arial"/>
                <w:sz w:val="14"/>
                <w:szCs w:val="14"/>
              </w:rPr>
            </w:pPr>
            <w:r>
              <w:rPr>
                <w:rFonts w:ascii="Arial" w:hAnsi="Arial" w:cs="Arial"/>
                <w:sz w:val="14"/>
                <w:szCs w:val="14"/>
              </w:rPr>
              <w:t>r</w:t>
            </w:r>
            <w:r w:rsidR="00E3777D" w:rsidRPr="006B75A0">
              <w:rPr>
                <w:rFonts w:ascii="Arial" w:hAnsi="Arial" w:cs="Arial"/>
                <w:sz w:val="14"/>
                <w:szCs w:val="14"/>
              </w:rPr>
              <w:t>ifampin</w:t>
            </w:r>
          </w:p>
          <w:p w14:paraId="0CBA8563" w14:textId="77777777" w:rsidR="00E3777D" w:rsidRDefault="00E3777D" w:rsidP="00E3777D">
            <w:pPr>
              <w:ind w:firstLine="0"/>
              <w:jc w:val="left"/>
              <w:rPr>
                <w:rFonts w:ascii="Arial" w:hAnsi="Arial" w:cs="Arial"/>
                <w:sz w:val="14"/>
                <w:szCs w:val="14"/>
              </w:rPr>
            </w:pPr>
          </w:p>
          <w:p w14:paraId="50CA17B2" w14:textId="2262B3E4" w:rsidR="00EF58DD" w:rsidRPr="00EF58DD" w:rsidRDefault="00EF58DD" w:rsidP="00EF58DD">
            <w:pPr>
              <w:pStyle w:val="NormalIndent"/>
              <w:ind w:left="0" w:firstLine="0"/>
              <w:rPr>
                <w:rFonts w:ascii="Arial" w:hAnsi="Arial" w:cs="Arial"/>
                <w:sz w:val="16"/>
                <w:szCs w:val="14"/>
              </w:rPr>
            </w:pPr>
            <w:r w:rsidRPr="00EF58DD">
              <w:rPr>
                <w:rFonts w:ascii="Arial" w:hAnsi="Arial" w:cs="Arial"/>
                <w:sz w:val="16"/>
                <w:szCs w:val="14"/>
              </w:rPr>
              <w:t>PO</w:t>
            </w:r>
          </w:p>
          <w:p w14:paraId="1A28915F" w14:textId="15CE95BB" w:rsidR="00EF58DD" w:rsidRPr="00EF58DD" w:rsidRDefault="00EF58DD" w:rsidP="00EF58DD">
            <w:pPr>
              <w:pStyle w:val="NormalIndent"/>
              <w:ind w:left="0" w:firstLine="0"/>
              <w:rPr>
                <w:rFonts w:ascii="Arial" w:hAnsi="Arial" w:cs="Arial"/>
                <w:sz w:val="16"/>
                <w:szCs w:val="14"/>
              </w:rPr>
            </w:pPr>
            <w:r w:rsidRPr="00EF58DD">
              <w:rPr>
                <w:rFonts w:ascii="Arial" w:hAnsi="Arial" w:cs="Arial"/>
                <w:sz w:val="16"/>
                <w:szCs w:val="14"/>
              </w:rPr>
              <w:t>rifabutin</w:t>
            </w:r>
          </w:p>
          <w:p w14:paraId="79AA609D" w14:textId="77777777" w:rsidR="00E3777D" w:rsidRPr="006B75A0" w:rsidRDefault="00E3777D" w:rsidP="00E3777D">
            <w:pPr>
              <w:ind w:firstLine="0"/>
              <w:jc w:val="left"/>
              <w:rPr>
                <w:rFonts w:ascii="Arial" w:hAnsi="Arial" w:cs="Arial"/>
                <w:sz w:val="14"/>
                <w:szCs w:val="14"/>
              </w:rPr>
            </w:pPr>
          </w:p>
          <w:p w14:paraId="1849654B"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Only rifampin is discussed here, in context of use outside of </w:t>
            </w:r>
            <w:proofErr w:type="spellStart"/>
            <w:r w:rsidRPr="006B75A0">
              <w:rPr>
                <w:rFonts w:ascii="Arial" w:hAnsi="Arial" w:cs="Arial"/>
                <w:sz w:val="14"/>
                <w:szCs w:val="14"/>
              </w:rPr>
              <w:t>mycobac-terial</w:t>
            </w:r>
            <w:proofErr w:type="spellEnd"/>
            <w:r w:rsidRPr="006B75A0">
              <w:rPr>
                <w:rFonts w:ascii="Arial" w:hAnsi="Arial" w:cs="Arial"/>
                <w:sz w:val="14"/>
                <w:szCs w:val="14"/>
              </w:rPr>
              <w:t xml:space="preserve"> infections </w:t>
            </w:r>
          </w:p>
          <w:p w14:paraId="52BFA445" w14:textId="77777777" w:rsidR="00E3777D" w:rsidRPr="006B75A0" w:rsidRDefault="00E3777D" w:rsidP="00E3777D">
            <w:pPr>
              <w:ind w:firstLine="0"/>
              <w:jc w:val="left"/>
              <w:rPr>
                <w:rFonts w:ascii="Arial" w:hAnsi="Arial" w:cs="Arial"/>
                <w:sz w:val="14"/>
                <w:szCs w:val="14"/>
              </w:rPr>
            </w:pPr>
          </w:p>
          <w:p w14:paraId="1D0DC37C"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CIDAL</w:t>
            </w:r>
          </w:p>
          <w:p w14:paraId="34112C69" w14:textId="77777777" w:rsidR="00E3777D" w:rsidRPr="006B75A0" w:rsidRDefault="00E3777D" w:rsidP="00E3777D">
            <w:pPr>
              <w:ind w:firstLine="0"/>
              <w:jc w:val="left"/>
              <w:rPr>
                <w:rFonts w:ascii="Arial" w:hAnsi="Arial" w:cs="Arial"/>
                <w:b/>
                <w:sz w:val="14"/>
                <w:szCs w:val="14"/>
              </w:rPr>
            </w:pPr>
          </w:p>
        </w:tc>
        <w:tc>
          <w:tcPr>
            <w:tcW w:w="1116" w:type="pct"/>
          </w:tcPr>
          <w:p w14:paraId="11E1931C" w14:textId="43F206DB"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Very broad, incl </w:t>
            </w:r>
            <w:r w:rsidR="002D3555">
              <w:rPr>
                <w:rFonts w:ascii="Arial" w:hAnsi="Arial" w:cs="Arial"/>
                <w:sz w:val="14"/>
                <w:szCs w:val="14"/>
              </w:rPr>
              <w:t>GPC/GNR</w:t>
            </w:r>
            <w:r w:rsidRPr="006B75A0">
              <w:rPr>
                <w:rFonts w:ascii="Arial" w:hAnsi="Arial" w:cs="Arial"/>
                <w:sz w:val="14"/>
                <w:szCs w:val="14"/>
              </w:rPr>
              <w:t xml:space="preserve">, mycobacteria; use is </w:t>
            </w:r>
            <w:r w:rsidRPr="006B75A0">
              <w:rPr>
                <w:rFonts w:ascii="Arial" w:hAnsi="Arial" w:cs="Arial"/>
                <w:i/>
                <w:sz w:val="14"/>
                <w:szCs w:val="14"/>
              </w:rPr>
              <w:t>condition</w:t>
            </w:r>
            <w:r w:rsidRPr="006B75A0">
              <w:rPr>
                <w:rFonts w:ascii="Arial" w:hAnsi="Arial" w:cs="Arial"/>
                <w:sz w:val="14"/>
                <w:szCs w:val="14"/>
              </w:rPr>
              <w:t>-specific</w:t>
            </w:r>
          </w:p>
          <w:p w14:paraId="15D56048" w14:textId="77777777" w:rsidR="00E3777D" w:rsidRPr="006B75A0" w:rsidRDefault="00E3777D" w:rsidP="00E3777D">
            <w:pPr>
              <w:ind w:firstLine="0"/>
              <w:jc w:val="left"/>
              <w:rPr>
                <w:rFonts w:ascii="Arial" w:hAnsi="Arial" w:cs="Arial"/>
                <w:sz w:val="14"/>
                <w:szCs w:val="14"/>
              </w:rPr>
            </w:pPr>
          </w:p>
          <w:p w14:paraId="35DB6C1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RAPID RESISTANCE if given alone – </w:t>
            </w:r>
            <w:r w:rsidRPr="006B75A0">
              <w:rPr>
                <w:rFonts w:ascii="Arial" w:hAnsi="Arial" w:cs="Arial"/>
                <w:i/>
                <w:sz w:val="14"/>
                <w:szCs w:val="14"/>
              </w:rPr>
              <w:t>Use in combinations</w:t>
            </w:r>
          </w:p>
          <w:p w14:paraId="3DCEA890" w14:textId="77777777" w:rsidR="00E3777D" w:rsidRPr="006B75A0" w:rsidRDefault="00E3777D" w:rsidP="00E3777D">
            <w:pPr>
              <w:ind w:firstLine="0"/>
              <w:jc w:val="left"/>
              <w:rPr>
                <w:rFonts w:ascii="Arial" w:hAnsi="Arial" w:cs="Arial"/>
                <w:sz w:val="14"/>
                <w:szCs w:val="14"/>
              </w:rPr>
            </w:pPr>
          </w:p>
          <w:p w14:paraId="3C257FF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Inhibits DNA-dependent RNA polymerase</w:t>
            </w:r>
          </w:p>
        </w:tc>
        <w:tc>
          <w:tcPr>
            <w:tcW w:w="1253" w:type="pct"/>
          </w:tcPr>
          <w:p w14:paraId="05AB16E7" w14:textId="77777777" w:rsidR="00E3777D" w:rsidRPr="006B75A0" w:rsidRDefault="00E3777D" w:rsidP="00E3777D">
            <w:pPr>
              <w:ind w:firstLine="0"/>
              <w:jc w:val="left"/>
              <w:rPr>
                <w:rFonts w:ascii="Arial" w:hAnsi="Arial" w:cs="Arial"/>
                <w:sz w:val="14"/>
                <w:szCs w:val="14"/>
              </w:rPr>
            </w:pPr>
            <w:r w:rsidRPr="006B75A0">
              <w:rPr>
                <w:rFonts w:ascii="Arial" w:hAnsi="Arial" w:cs="Arial"/>
                <w:i/>
                <w:sz w:val="14"/>
                <w:szCs w:val="14"/>
              </w:rPr>
              <w:t>Only</w:t>
            </w:r>
            <w:r w:rsidRPr="006B75A0">
              <w:rPr>
                <w:rFonts w:ascii="Arial" w:hAnsi="Arial" w:cs="Arial"/>
                <w:sz w:val="14"/>
                <w:szCs w:val="14"/>
              </w:rPr>
              <w:t xml:space="preserve"> used alone </w:t>
            </w:r>
            <w:proofErr w:type="gramStart"/>
            <w:r w:rsidRPr="006B75A0">
              <w:rPr>
                <w:rFonts w:ascii="Arial" w:hAnsi="Arial" w:cs="Arial"/>
                <w:sz w:val="14"/>
                <w:szCs w:val="14"/>
              </w:rPr>
              <w:t>as  prophylaxis</w:t>
            </w:r>
            <w:proofErr w:type="gramEnd"/>
            <w:r w:rsidRPr="006B75A0">
              <w:rPr>
                <w:rFonts w:ascii="Arial" w:hAnsi="Arial" w:cs="Arial"/>
                <w:sz w:val="14"/>
                <w:szCs w:val="14"/>
              </w:rPr>
              <w:t xml:space="preserve"> against Neisseria meningitidis (2 days), Hemophilus influenza b (4 days) in contacts/nasal carriage</w:t>
            </w:r>
          </w:p>
          <w:p w14:paraId="0F9A4C2D" w14:textId="77777777" w:rsidR="00E3777D" w:rsidRPr="006B75A0" w:rsidRDefault="00E3777D" w:rsidP="00E3777D">
            <w:pPr>
              <w:ind w:firstLine="0"/>
              <w:jc w:val="left"/>
              <w:rPr>
                <w:rFonts w:ascii="Arial" w:hAnsi="Arial" w:cs="Arial"/>
                <w:sz w:val="14"/>
                <w:szCs w:val="14"/>
              </w:rPr>
            </w:pPr>
          </w:p>
          <w:p w14:paraId="2D690CE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Combination treatment in serious S. aureus, Streptococcal infections</w:t>
            </w:r>
          </w:p>
          <w:p w14:paraId="3221AAE1" w14:textId="77777777" w:rsidR="00E3777D" w:rsidRPr="006B75A0" w:rsidRDefault="00E3777D" w:rsidP="00E3777D">
            <w:pPr>
              <w:ind w:firstLine="0"/>
              <w:jc w:val="left"/>
              <w:rPr>
                <w:rFonts w:ascii="Arial" w:hAnsi="Arial" w:cs="Arial"/>
                <w:sz w:val="14"/>
                <w:szCs w:val="14"/>
              </w:rPr>
            </w:pPr>
          </w:p>
          <w:p w14:paraId="50A537DA"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Combination treatment of Legionella, Anthrax, Brucella, Bartonella, </w:t>
            </w:r>
            <w:proofErr w:type="spellStart"/>
            <w:r w:rsidRPr="006B75A0">
              <w:rPr>
                <w:rFonts w:ascii="Arial" w:hAnsi="Arial" w:cs="Arial"/>
                <w:sz w:val="14"/>
                <w:szCs w:val="14"/>
              </w:rPr>
              <w:t>Anaplasma</w:t>
            </w:r>
            <w:proofErr w:type="spellEnd"/>
            <w:r w:rsidRPr="006B75A0">
              <w:rPr>
                <w:rFonts w:ascii="Arial" w:hAnsi="Arial" w:cs="Arial"/>
                <w:sz w:val="14"/>
                <w:szCs w:val="14"/>
              </w:rPr>
              <w:t xml:space="preserve">, </w:t>
            </w:r>
            <w:proofErr w:type="spellStart"/>
            <w:r w:rsidRPr="006B75A0">
              <w:rPr>
                <w:rFonts w:ascii="Arial" w:hAnsi="Arial" w:cs="Arial"/>
                <w:sz w:val="14"/>
                <w:szCs w:val="14"/>
              </w:rPr>
              <w:t>Ehrlichia</w:t>
            </w:r>
            <w:proofErr w:type="spellEnd"/>
          </w:p>
          <w:p w14:paraId="6D5C9649" w14:textId="77777777" w:rsidR="00E3777D" w:rsidRPr="006B75A0" w:rsidRDefault="00E3777D" w:rsidP="00E3777D">
            <w:pPr>
              <w:ind w:firstLine="0"/>
              <w:jc w:val="left"/>
              <w:rPr>
                <w:rFonts w:ascii="Arial" w:hAnsi="Arial" w:cs="Arial"/>
                <w:sz w:val="14"/>
                <w:szCs w:val="14"/>
              </w:rPr>
            </w:pPr>
          </w:p>
          <w:p w14:paraId="13FE6489"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Combination treatment of tuberculous and non-tuberculous Mycobacteria</w:t>
            </w:r>
          </w:p>
          <w:p w14:paraId="2163928B" w14:textId="77777777" w:rsidR="00E3777D" w:rsidRPr="006B75A0" w:rsidRDefault="00E3777D" w:rsidP="00E3777D">
            <w:pPr>
              <w:ind w:firstLine="0"/>
              <w:jc w:val="left"/>
              <w:rPr>
                <w:rFonts w:ascii="Arial" w:hAnsi="Arial" w:cs="Arial"/>
                <w:sz w:val="14"/>
                <w:szCs w:val="14"/>
              </w:rPr>
            </w:pPr>
          </w:p>
          <w:p w14:paraId="03F9AFDF" w14:textId="77777777" w:rsidR="00E3777D" w:rsidRPr="006B75A0" w:rsidRDefault="00E3777D" w:rsidP="00E3777D">
            <w:pPr>
              <w:ind w:firstLine="0"/>
              <w:jc w:val="left"/>
              <w:rPr>
                <w:rFonts w:ascii="Arial" w:hAnsi="Arial" w:cs="Arial"/>
                <w:sz w:val="14"/>
                <w:szCs w:val="14"/>
              </w:rPr>
            </w:pPr>
          </w:p>
        </w:tc>
        <w:tc>
          <w:tcPr>
            <w:tcW w:w="1064" w:type="pct"/>
          </w:tcPr>
          <w:p w14:paraId="1CDCBB88"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IV/PO</w:t>
            </w:r>
          </w:p>
          <w:p w14:paraId="5B1308C0" w14:textId="77777777" w:rsidR="00E3777D" w:rsidRPr="006B75A0" w:rsidRDefault="00E3777D" w:rsidP="00E3777D">
            <w:pPr>
              <w:ind w:firstLine="0"/>
              <w:jc w:val="left"/>
              <w:rPr>
                <w:rFonts w:ascii="Arial" w:hAnsi="Arial" w:cs="Arial"/>
                <w:sz w:val="14"/>
                <w:szCs w:val="14"/>
              </w:rPr>
            </w:pPr>
          </w:p>
          <w:p w14:paraId="04439E5F"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Red urine, sweat, tears, saliva – hold soft contact use</w:t>
            </w:r>
          </w:p>
          <w:p w14:paraId="311F5637" w14:textId="77777777" w:rsidR="00E3777D" w:rsidRPr="006B75A0" w:rsidRDefault="00E3777D" w:rsidP="00E3777D">
            <w:pPr>
              <w:ind w:firstLine="0"/>
              <w:jc w:val="left"/>
              <w:rPr>
                <w:rFonts w:ascii="Arial" w:hAnsi="Arial" w:cs="Arial"/>
                <w:sz w:val="14"/>
                <w:szCs w:val="14"/>
              </w:rPr>
            </w:pPr>
          </w:p>
          <w:p w14:paraId="1A3B3C32"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Nausea, </w:t>
            </w:r>
          </w:p>
          <w:p w14:paraId="6D811730" w14:textId="77777777" w:rsidR="00E3777D" w:rsidRPr="006B75A0" w:rsidRDefault="00E3777D" w:rsidP="00E3777D">
            <w:pPr>
              <w:ind w:firstLine="0"/>
              <w:jc w:val="left"/>
              <w:rPr>
                <w:rFonts w:ascii="Arial" w:hAnsi="Arial" w:cs="Arial"/>
                <w:sz w:val="14"/>
                <w:szCs w:val="14"/>
              </w:rPr>
            </w:pPr>
            <w:proofErr w:type="spellStart"/>
            <w:r w:rsidRPr="006B75A0">
              <w:rPr>
                <w:rFonts w:ascii="Arial" w:hAnsi="Arial" w:cs="Arial"/>
                <w:sz w:val="14"/>
                <w:szCs w:val="14"/>
              </w:rPr>
              <w:t>abd</w:t>
            </w:r>
            <w:proofErr w:type="spellEnd"/>
            <w:r w:rsidRPr="006B75A0">
              <w:rPr>
                <w:rFonts w:ascii="Arial" w:hAnsi="Arial" w:cs="Arial"/>
                <w:sz w:val="14"/>
                <w:szCs w:val="14"/>
              </w:rPr>
              <w:t xml:space="preserve"> pain</w:t>
            </w:r>
          </w:p>
          <w:p w14:paraId="0C638227" w14:textId="77777777" w:rsidR="00E3777D" w:rsidRPr="006B75A0" w:rsidRDefault="00E3777D" w:rsidP="00E3777D">
            <w:pPr>
              <w:ind w:firstLine="0"/>
              <w:jc w:val="left"/>
              <w:rPr>
                <w:rFonts w:ascii="Arial" w:hAnsi="Arial" w:cs="Arial"/>
                <w:sz w:val="14"/>
                <w:szCs w:val="14"/>
              </w:rPr>
            </w:pPr>
          </w:p>
          <w:p w14:paraId="6084D36E" w14:textId="39C55740"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 xml:space="preserve">Hepatotoxicity (avoid ethanol &amp; hepatotoxins), hyper-bilirubinemia </w:t>
            </w:r>
          </w:p>
          <w:p w14:paraId="62B004D1" w14:textId="77777777" w:rsidR="00E3777D" w:rsidRPr="006B75A0" w:rsidRDefault="00E3777D" w:rsidP="00E3777D">
            <w:pPr>
              <w:ind w:firstLine="0"/>
              <w:jc w:val="left"/>
              <w:rPr>
                <w:rFonts w:ascii="Arial" w:hAnsi="Arial" w:cs="Arial"/>
                <w:sz w:val="14"/>
                <w:szCs w:val="14"/>
              </w:rPr>
            </w:pPr>
          </w:p>
          <w:p w14:paraId="15B5A84F" w14:textId="62B0FC81"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Type I &amp; Flu-like hypersensitivity</w:t>
            </w:r>
          </w:p>
          <w:p w14:paraId="7506A521"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Autoimmune reactions</w:t>
            </w:r>
          </w:p>
          <w:p w14:paraId="1AF9D94D" w14:textId="77777777" w:rsidR="00E3777D" w:rsidRPr="006B75A0" w:rsidRDefault="00E3777D" w:rsidP="00E3777D">
            <w:pPr>
              <w:ind w:firstLine="0"/>
              <w:jc w:val="left"/>
              <w:rPr>
                <w:rFonts w:ascii="Arial" w:hAnsi="Arial" w:cs="Arial"/>
                <w:sz w:val="14"/>
                <w:szCs w:val="14"/>
              </w:rPr>
            </w:pPr>
          </w:p>
          <w:p w14:paraId="7E12319D" w14:textId="77777777" w:rsidR="00E3777D" w:rsidRPr="006B75A0" w:rsidRDefault="00E3777D" w:rsidP="00E3777D">
            <w:pPr>
              <w:ind w:firstLine="0"/>
              <w:jc w:val="left"/>
              <w:rPr>
                <w:rFonts w:ascii="Arial" w:hAnsi="Arial" w:cs="Arial"/>
                <w:sz w:val="14"/>
                <w:szCs w:val="14"/>
              </w:rPr>
            </w:pPr>
            <w:r w:rsidRPr="006B75A0">
              <w:rPr>
                <w:rFonts w:ascii="Arial" w:hAnsi="Arial" w:cs="Arial"/>
                <w:sz w:val="14"/>
                <w:szCs w:val="14"/>
              </w:rPr>
              <w:t>Many drug interactions – always check an updated reference</w:t>
            </w:r>
          </w:p>
        </w:tc>
        <w:tc>
          <w:tcPr>
            <w:tcW w:w="738" w:type="pct"/>
          </w:tcPr>
          <w:p w14:paraId="6909A033" w14:textId="77777777" w:rsidR="00236BE3" w:rsidRPr="006B75A0" w:rsidRDefault="00236BE3" w:rsidP="00E3777D">
            <w:pPr>
              <w:ind w:firstLine="0"/>
              <w:jc w:val="left"/>
              <w:rPr>
                <w:rFonts w:ascii="Arial" w:hAnsi="Arial" w:cs="Arial"/>
                <w:sz w:val="14"/>
                <w:szCs w:val="14"/>
              </w:rPr>
            </w:pPr>
          </w:p>
          <w:p w14:paraId="1B0661A7" w14:textId="29D37C05" w:rsidR="00E3777D" w:rsidRPr="006B75A0" w:rsidRDefault="00C76C93" w:rsidP="00E3777D">
            <w:pPr>
              <w:ind w:firstLine="0"/>
              <w:jc w:val="left"/>
              <w:rPr>
                <w:rFonts w:ascii="Arial" w:hAnsi="Arial" w:cs="Arial"/>
                <w:sz w:val="14"/>
                <w:szCs w:val="14"/>
              </w:rPr>
            </w:pPr>
            <w:r w:rsidRPr="006B75A0">
              <w:rPr>
                <w:rFonts w:ascii="Arial" w:hAnsi="Arial" w:cs="Arial"/>
                <w:sz w:val="14"/>
                <w:szCs w:val="14"/>
              </w:rPr>
              <w:t>Y</w:t>
            </w:r>
            <w:r w:rsidR="00236BE3" w:rsidRPr="006B75A0">
              <w:rPr>
                <w:rFonts w:ascii="Arial" w:hAnsi="Arial" w:cs="Arial"/>
                <w:sz w:val="14"/>
                <w:szCs w:val="14"/>
              </w:rPr>
              <w:t>ES</w:t>
            </w:r>
          </w:p>
        </w:tc>
      </w:tr>
      <w:bookmarkEnd w:id="7"/>
    </w:tbl>
    <w:p w14:paraId="5FBCC432" w14:textId="77777777" w:rsidR="00E3777D" w:rsidRPr="006B75A0" w:rsidRDefault="00E3777D" w:rsidP="00E3777D">
      <w:pPr>
        <w:tabs>
          <w:tab w:val="left" w:pos="1530"/>
        </w:tabs>
        <w:ind w:firstLine="0"/>
        <w:jc w:val="left"/>
        <w:rPr>
          <w:rFonts w:ascii="Arial" w:hAnsi="Arial" w:cs="Arial"/>
          <w:sz w:val="14"/>
          <w:szCs w:val="14"/>
        </w:rPr>
      </w:pPr>
    </w:p>
    <w:p w14:paraId="67BF9D16" w14:textId="77777777" w:rsidR="00E3777D" w:rsidRPr="006B75A0" w:rsidRDefault="00E3777D" w:rsidP="00E3777D">
      <w:pPr>
        <w:tabs>
          <w:tab w:val="left" w:pos="1530"/>
        </w:tabs>
        <w:ind w:firstLine="0"/>
        <w:jc w:val="left"/>
        <w:rPr>
          <w:rFonts w:ascii="Arial" w:hAnsi="Arial" w:cs="Arial"/>
          <w:sz w:val="14"/>
          <w:szCs w:val="14"/>
        </w:rPr>
      </w:pPr>
    </w:p>
    <w:p w14:paraId="43A96CFB" w14:textId="4ACE23A6" w:rsidR="00CA68BF" w:rsidRDefault="00CA68BF" w:rsidP="00E3777D">
      <w:pPr>
        <w:tabs>
          <w:tab w:val="left" w:pos="1530"/>
        </w:tabs>
        <w:ind w:firstLine="0"/>
        <w:jc w:val="left"/>
        <w:rPr>
          <w:rFonts w:ascii="Arial" w:hAnsi="Arial" w:cs="Arial"/>
          <w:b/>
          <w:bCs/>
          <w:sz w:val="14"/>
          <w:szCs w:val="12"/>
        </w:rPr>
      </w:pPr>
      <w:proofErr w:type="spellStart"/>
      <w:r w:rsidRPr="00CA68BF">
        <w:rPr>
          <w:rFonts w:ascii="Arial" w:hAnsi="Arial" w:cs="Arial"/>
          <w:b/>
          <w:bCs/>
          <w:sz w:val="14"/>
          <w:szCs w:val="12"/>
        </w:rPr>
        <w:t>Triazaacenaphthylene</w:t>
      </w:r>
      <w:r>
        <w:rPr>
          <w:rFonts w:ascii="Arial" w:hAnsi="Arial" w:cs="Arial"/>
          <w:b/>
          <w:bCs/>
          <w:sz w:val="14"/>
          <w:szCs w:val="12"/>
        </w:rPr>
        <w:t>s</w:t>
      </w:r>
      <w:proofErr w:type="spellEnd"/>
    </w:p>
    <w:p w14:paraId="19E853DE" w14:textId="77777777" w:rsidR="000356B7" w:rsidRPr="000356B7" w:rsidRDefault="000356B7" w:rsidP="000356B7">
      <w:pPr>
        <w:pStyle w:val="NormalIndent"/>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3"/>
        <w:gridCol w:w="1383"/>
        <w:gridCol w:w="1549"/>
        <w:gridCol w:w="1383"/>
        <w:gridCol w:w="812"/>
      </w:tblGrid>
      <w:tr w:rsidR="00DA77C0" w:rsidRPr="006B75A0" w14:paraId="351FC303" w14:textId="77777777" w:rsidTr="006C6267">
        <w:tc>
          <w:tcPr>
            <w:tcW w:w="830" w:type="pct"/>
            <w:shd w:val="clear" w:color="auto" w:fill="D9D9D9" w:themeFill="background1" w:themeFillShade="D9"/>
          </w:tcPr>
          <w:p w14:paraId="675E7CB8" w14:textId="77777777" w:rsidR="00CA68BF" w:rsidRPr="006B75A0" w:rsidRDefault="00CA68BF" w:rsidP="006C6267">
            <w:pPr>
              <w:ind w:firstLine="0"/>
              <w:jc w:val="left"/>
              <w:rPr>
                <w:rFonts w:ascii="Arial" w:hAnsi="Arial" w:cs="Arial"/>
                <w:b/>
                <w:sz w:val="14"/>
                <w:szCs w:val="14"/>
              </w:rPr>
            </w:pPr>
            <w:r w:rsidRPr="006B75A0">
              <w:rPr>
                <w:rFonts w:ascii="Arial" w:hAnsi="Arial" w:cs="Arial"/>
                <w:b/>
                <w:sz w:val="14"/>
                <w:szCs w:val="14"/>
              </w:rPr>
              <w:t>DRUG</w:t>
            </w:r>
          </w:p>
        </w:tc>
        <w:tc>
          <w:tcPr>
            <w:tcW w:w="1116" w:type="pct"/>
            <w:shd w:val="clear" w:color="auto" w:fill="D9D9D9" w:themeFill="background1" w:themeFillShade="D9"/>
          </w:tcPr>
          <w:p w14:paraId="2EE39E26" w14:textId="77777777" w:rsidR="00CA68BF" w:rsidRPr="006B75A0" w:rsidRDefault="00CA68BF" w:rsidP="006C6267">
            <w:pPr>
              <w:ind w:firstLine="0"/>
              <w:jc w:val="left"/>
              <w:rPr>
                <w:rFonts w:ascii="Arial" w:hAnsi="Arial" w:cs="Arial"/>
                <w:b/>
                <w:sz w:val="14"/>
                <w:szCs w:val="14"/>
              </w:rPr>
            </w:pPr>
            <w:r w:rsidRPr="006B75A0">
              <w:rPr>
                <w:rFonts w:ascii="Arial" w:hAnsi="Arial" w:cs="Arial"/>
                <w:b/>
                <w:sz w:val="14"/>
                <w:szCs w:val="14"/>
              </w:rPr>
              <w:t>COVERAGE</w:t>
            </w:r>
          </w:p>
        </w:tc>
        <w:tc>
          <w:tcPr>
            <w:tcW w:w="1253" w:type="pct"/>
            <w:shd w:val="clear" w:color="auto" w:fill="D9D9D9" w:themeFill="background1" w:themeFillShade="D9"/>
          </w:tcPr>
          <w:p w14:paraId="6D36E295" w14:textId="77777777" w:rsidR="00CA68BF" w:rsidRPr="006B75A0" w:rsidRDefault="00CA68BF" w:rsidP="006C6267">
            <w:pPr>
              <w:ind w:firstLine="0"/>
              <w:jc w:val="left"/>
              <w:rPr>
                <w:rFonts w:ascii="Arial" w:hAnsi="Arial" w:cs="Arial"/>
                <w:b/>
                <w:sz w:val="14"/>
                <w:szCs w:val="14"/>
              </w:rPr>
            </w:pPr>
            <w:r w:rsidRPr="006B75A0">
              <w:rPr>
                <w:rFonts w:ascii="Arial" w:hAnsi="Arial" w:cs="Arial"/>
                <w:b/>
                <w:sz w:val="14"/>
                <w:szCs w:val="14"/>
              </w:rPr>
              <w:t>USES</w:t>
            </w:r>
          </w:p>
        </w:tc>
        <w:tc>
          <w:tcPr>
            <w:tcW w:w="1064" w:type="pct"/>
            <w:shd w:val="clear" w:color="auto" w:fill="D9D9D9" w:themeFill="background1" w:themeFillShade="D9"/>
          </w:tcPr>
          <w:p w14:paraId="6D9F529B" w14:textId="77777777" w:rsidR="00CA68BF" w:rsidRPr="006B75A0" w:rsidRDefault="00CA68BF" w:rsidP="006C6267">
            <w:pPr>
              <w:ind w:firstLine="0"/>
              <w:jc w:val="left"/>
              <w:rPr>
                <w:rFonts w:ascii="Arial" w:hAnsi="Arial" w:cs="Arial"/>
                <w:b/>
                <w:sz w:val="14"/>
                <w:szCs w:val="14"/>
              </w:rPr>
            </w:pPr>
            <w:r w:rsidRPr="006B75A0">
              <w:rPr>
                <w:rFonts w:ascii="Arial" w:hAnsi="Arial" w:cs="Arial"/>
                <w:b/>
                <w:sz w:val="14"/>
                <w:szCs w:val="14"/>
              </w:rPr>
              <w:t>TOXICITY/MISC</w:t>
            </w:r>
          </w:p>
        </w:tc>
        <w:tc>
          <w:tcPr>
            <w:tcW w:w="738" w:type="pct"/>
            <w:shd w:val="clear" w:color="auto" w:fill="D9D9D9" w:themeFill="background1" w:themeFillShade="D9"/>
          </w:tcPr>
          <w:p w14:paraId="1430F47B" w14:textId="77777777" w:rsidR="00CA68BF" w:rsidRPr="006B75A0" w:rsidRDefault="00CA68BF" w:rsidP="006C6267">
            <w:pPr>
              <w:ind w:firstLine="0"/>
              <w:jc w:val="left"/>
              <w:rPr>
                <w:rFonts w:ascii="Arial" w:hAnsi="Arial" w:cs="Arial"/>
                <w:b/>
                <w:sz w:val="14"/>
                <w:szCs w:val="14"/>
              </w:rPr>
            </w:pPr>
            <w:r w:rsidRPr="006B75A0">
              <w:rPr>
                <w:rFonts w:ascii="Arial" w:hAnsi="Arial" w:cs="Arial"/>
                <w:b/>
                <w:sz w:val="14"/>
                <w:szCs w:val="14"/>
              </w:rPr>
              <w:t>CSF</w:t>
            </w:r>
          </w:p>
        </w:tc>
      </w:tr>
      <w:tr w:rsidR="00DA77C0" w:rsidRPr="006B75A0" w14:paraId="0AEAC06C" w14:textId="77777777" w:rsidTr="006C6267">
        <w:tc>
          <w:tcPr>
            <w:tcW w:w="830" w:type="pct"/>
          </w:tcPr>
          <w:p w14:paraId="1E892A00" w14:textId="2D8E7C3C" w:rsidR="00CA68BF" w:rsidRPr="00AC0BE6" w:rsidRDefault="00CA68BF" w:rsidP="006C6267">
            <w:pPr>
              <w:ind w:firstLine="0"/>
              <w:jc w:val="left"/>
              <w:rPr>
                <w:rFonts w:ascii="Arial" w:hAnsi="Arial" w:cs="Arial"/>
                <w:sz w:val="14"/>
                <w:szCs w:val="14"/>
              </w:rPr>
            </w:pPr>
            <w:r w:rsidRPr="00AC0BE6">
              <w:rPr>
                <w:rFonts w:ascii="Arial" w:hAnsi="Arial" w:cs="Arial"/>
                <w:sz w:val="14"/>
                <w:szCs w:val="14"/>
              </w:rPr>
              <w:t>$$</w:t>
            </w:r>
            <w:r w:rsidR="009D20CF" w:rsidRPr="00AC0BE6">
              <w:rPr>
                <w:rFonts w:ascii="Arial" w:hAnsi="Arial" w:cs="Arial"/>
                <w:sz w:val="14"/>
                <w:szCs w:val="14"/>
              </w:rPr>
              <w:t>$</w:t>
            </w:r>
          </w:p>
          <w:p w14:paraId="0F1D08A9" w14:textId="77777777" w:rsidR="00CA68BF" w:rsidRPr="00AC0BE6" w:rsidRDefault="00CA68BF" w:rsidP="006C6267">
            <w:pPr>
              <w:pStyle w:val="NormalIndent"/>
              <w:rPr>
                <w:rFonts w:ascii="Arial" w:hAnsi="Arial" w:cs="Arial"/>
                <w:sz w:val="14"/>
                <w:szCs w:val="14"/>
              </w:rPr>
            </w:pPr>
          </w:p>
          <w:p w14:paraId="67E1F9E2" w14:textId="52FEC7A0" w:rsidR="00CA68BF" w:rsidRPr="00AC0BE6" w:rsidRDefault="00CA68BF" w:rsidP="006C6267">
            <w:pPr>
              <w:ind w:firstLine="0"/>
              <w:jc w:val="left"/>
              <w:rPr>
                <w:rFonts w:ascii="Arial" w:hAnsi="Arial" w:cs="Arial"/>
                <w:sz w:val="14"/>
                <w:szCs w:val="14"/>
              </w:rPr>
            </w:pPr>
            <w:r w:rsidRPr="00AC0BE6">
              <w:rPr>
                <w:rFonts w:ascii="Arial" w:hAnsi="Arial" w:cs="Arial"/>
                <w:sz w:val="14"/>
                <w:szCs w:val="14"/>
              </w:rPr>
              <w:t>PO</w:t>
            </w:r>
          </w:p>
          <w:p w14:paraId="633C3FAC" w14:textId="59CAE930" w:rsidR="00CA68BF" w:rsidRPr="00AC0BE6" w:rsidRDefault="009D20CF" w:rsidP="006C6267">
            <w:pPr>
              <w:ind w:firstLine="0"/>
              <w:jc w:val="left"/>
              <w:rPr>
                <w:rFonts w:ascii="Arial" w:hAnsi="Arial" w:cs="Arial"/>
                <w:sz w:val="14"/>
                <w:szCs w:val="14"/>
              </w:rPr>
            </w:pPr>
            <w:proofErr w:type="spellStart"/>
            <w:r w:rsidRPr="00AC0BE6">
              <w:rPr>
                <w:rFonts w:ascii="Arial" w:hAnsi="Arial" w:cs="Arial"/>
                <w:sz w:val="14"/>
                <w:szCs w:val="14"/>
              </w:rPr>
              <w:t>gepotid</w:t>
            </w:r>
            <w:r w:rsidR="00637CC1" w:rsidRPr="00AC0BE6">
              <w:rPr>
                <w:rFonts w:ascii="Arial" w:hAnsi="Arial" w:cs="Arial"/>
                <w:sz w:val="14"/>
                <w:szCs w:val="14"/>
              </w:rPr>
              <w:t>acin</w:t>
            </w:r>
            <w:proofErr w:type="spellEnd"/>
          </w:p>
          <w:p w14:paraId="19638AE5" w14:textId="77777777" w:rsidR="00CA68BF" w:rsidRPr="00AC0BE6" w:rsidRDefault="00CA68BF" w:rsidP="006C6267">
            <w:pPr>
              <w:ind w:firstLine="0"/>
              <w:jc w:val="left"/>
              <w:rPr>
                <w:rFonts w:ascii="Arial" w:hAnsi="Arial" w:cs="Arial"/>
                <w:sz w:val="14"/>
                <w:szCs w:val="14"/>
              </w:rPr>
            </w:pPr>
          </w:p>
          <w:p w14:paraId="58AFE265" w14:textId="77777777" w:rsidR="00CA68BF" w:rsidRPr="00AC0BE6" w:rsidRDefault="00CA68BF" w:rsidP="006C6267">
            <w:pPr>
              <w:ind w:firstLine="0"/>
              <w:jc w:val="left"/>
              <w:rPr>
                <w:rFonts w:ascii="Arial" w:hAnsi="Arial" w:cs="Arial"/>
                <w:sz w:val="14"/>
                <w:szCs w:val="14"/>
              </w:rPr>
            </w:pPr>
          </w:p>
          <w:p w14:paraId="6E8D31F4" w14:textId="77777777" w:rsidR="00CA68BF" w:rsidRPr="00AC0BE6" w:rsidRDefault="00CA68BF" w:rsidP="006C6267">
            <w:pPr>
              <w:ind w:firstLine="0"/>
              <w:jc w:val="left"/>
              <w:rPr>
                <w:rFonts w:ascii="Arial" w:hAnsi="Arial" w:cs="Arial"/>
                <w:sz w:val="14"/>
                <w:szCs w:val="14"/>
              </w:rPr>
            </w:pPr>
            <w:r w:rsidRPr="00AC0BE6">
              <w:rPr>
                <w:rFonts w:ascii="Arial" w:hAnsi="Arial" w:cs="Arial"/>
                <w:sz w:val="14"/>
                <w:szCs w:val="14"/>
              </w:rPr>
              <w:t>CIDAL</w:t>
            </w:r>
          </w:p>
          <w:p w14:paraId="39C241BF" w14:textId="2845ADAF" w:rsidR="00CA68BF" w:rsidRPr="00AC0BE6" w:rsidRDefault="000356B7" w:rsidP="006C6267">
            <w:pPr>
              <w:ind w:firstLine="0"/>
              <w:jc w:val="left"/>
              <w:rPr>
                <w:rFonts w:ascii="Arial" w:hAnsi="Arial" w:cs="Arial"/>
                <w:b/>
                <w:sz w:val="14"/>
                <w:szCs w:val="14"/>
              </w:rPr>
            </w:pPr>
            <w:r w:rsidRPr="00AC0BE6">
              <w:rPr>
                <w:rFonts w:ascii="Arial" w:hAnsi="Arial" w:cs="Arial"/>
                <w:sz w:val="14"/>
                <w:szCs w:val="14"/>
              </w:rPr>
              <w:t>Inhibits 2 topoisomerase II enzymes (DNA replication)</w:t>
            </w:r>
          </w:p>
        </w:tc>
        <w:tc>
          <w:tcPr>
            <w:tcW w:w="1116" w:type="pct"/>
          </w:tcPr>
          <w:p w14:paraId="34AF2C78" w14:textId="04FE0CCA" w:rsidR="00904685" w:rsidRPr="00AC0BE6" w:rsidRDefault="00904685" w:rsidP="00AC0BE6">
            <w:pPr>
              <w:ind w:firstLine="0"/>
              <w:jc w:val="left"/>
              <w:rPr>
                <w:rFonts w:ascii="Arial" w:hAnsi="Arial" w:cs="Arial"/>
                <w:sz w:val="14"/>
                <w:szCs w:val="14"/>
              </w:rPr>
            </w:pPr>
            <w:r w:rsidRPr="00AC0BE6">
              <w:rPr>
                <w:rFonts w:ascii="Arial" w:hAnsi="Arial" w:cs="Arial"/>
                <w:sz w:val="14"/>
                <w:szCs w:val="14"/>
              </w:rPr>
              <w:t>Escherichia coli, Kleb</w:t>
            </w:r>
            <w:r w:rsidR="0080461C" w:rsidRPr="00AC0BE6">
              <w:rPr>
                <w:rFonts w:ascii="Arial" w:hAnsi="Arial" w:cs="Arial"/>
                <w:sz w:val="14"/>
                <w:szCs w:val="14"/>
              </w:rPr>
              <w:t>siella</w:t>
            </w:r>
            <w:r w:rsidRPr="00AC0BE6">
              <w:rPr>
                <w:rFonts w:ascii="Arial" w:hAnsi="Arial" w:cs="Arial"/>
                <w:sz w:val="14"/>
                <w:szCs w:val="14"/>
              </w:rPr>
              <w:t xml:space="preserve"> pne</w:t>
            </w:r>
            <w:r w:rsidR="0080461C" w:rsidRPr="00AC0BE6">
              <w:rPr>
                <w:rFonts w:ascii="Arial" w:hAnsi="Arial" w:cs="Arial"/>
                <w:sz w:val="14"/>
                <w:szCs w:val="14"/>
              </w:rPr>
              <w:t>u</w:t>
            </w:r>
            <w:r w:rsidRPr="00AC0BE6">
              <w:rPr>
                <w:rFonts w:ascii="Arial" w:hAnsi="Arial" w:cs="Arial"/>
                <w:sz w:val="14"/>
                <w:szCs w:val="14"/>
              </w:rPr>
              <w:t xml:space="preserve">moniae, </w:t>
            </w:r>
          </w:p>
          <w:p w14:paraId="2885CF76" w14:textId="77777777" w:rsidR="00904685" w:rsidRPr="00AC0BE6" w:rsidRDefault="00904685" w:rsidP="00AC0BE6">
            <w:pPr>
              <w:ind w:firstLine="0"/>
              <w:jc w:val="left"/>
              <w:rPr>
                <w:rFonts w:ascii="Arial" w:hAnsi="Arial" w:cs="Arial"/>
                <w:sz w:val="14"/>
                <w:szCs w:val="14"/>
              </w:rPr>
            </w:pPr>
            <w:r w:rsidRPr="00AC0BE6">
              <w:rPr>
                <w:rFonts w:ascii="Arial" w:hAnsi="Arial" w:cs="Arial"/>
                <w:sz w:val="14"/>
                <w:szCs w:val="14"/>
              </w:rPr>
              <w:t xml:space="preserve">Citrobacter </w:t>
            </w:r>
            <w:proofErr w:type="spellStart"/>
            <w:r w:rsidRPr="00AC0BE6">
              <w:rPr>
                <w:rFonts w:ascii="Arial" w:hAnsi="Arial" w:cs="Arial"/>
                <w:sz w:val="14"/>
                <w:szCs w:val="14"/>
              </w:rPr>
              <w:t>freundii</w:t>
            </w:r>
            <w:proofErr w:type="spellEnd"/>
            <w:r w:rsidRPr="00AC0BE6">
              <w:rPr>
                <w:rFonts w:ascii="Arial" w:hAnsi="Arial" w:cs="Arial"/>
                <w:sz w:val="14"/>
                <w:szCs w:val="14"/>
              </w:rPr>
              <w:t xml:space="preserve">, </w:t>
            </w:r>
          </w:p>
          <w:p w14:paraId="77C89720" w14:textId="77777777" w:rsidR="00904685" w:rsidRPr="00AC0BE6" w:rsidRDefault="00904685" w:rsidP="00AC0BE6">
            <w:pPr>
              <w:ind w:firstLine="0"/>
              <w:jc w:val="left"/>
              <w:rPr>
                <w:rFonts w:ascii="Arial" w:hAnsi="Arial" w:cs="Arial"/>
                <w:sz w:val="14"/>
                <w:szCs w:val="14"/>
              </w:rPr>
            </w:pPr>
            <w:r w:rsidRPr="00AC0BE6">
              <w:rPr>
                <w:rFonts w:ascii="Arial" w:hAnsi="Arial" w:cs="Arial"/>
                <w:sz w:val="14"/>
                <w:szCs w:val="14"/>
              </w:rPr>
              <w:t xml:space="preserve">Staphylococcus saprophyticus, </w:t>
            </w:r>
          </w:p>
          <w:p w14:paraId="2D2F1869" w14:textId="655AA195" w:rsidR="00CA68BF" w:rsidRPr="00AC0BE6" w:rsidRDefault="00904685" w:rsidP="00AC0BE6">
            <w:pPr>
              <w:ind w:firstLine="0"/>
              <w:jc w:val="left"/>
              <w:rPr>
                <w:rFonts w:ascii="Arial" w:hAnsi="Arial" w:cs="Arial"/>
                <w:sz w:val="14"/>
                <w:szCs w:val="14"/>
              </w:rPr>
            </w:pPr>
            <w:r w:rsidRPr="00AC0BE6">
              <w:rPr>
                <w:rFonts w:ascii="Arial" w:hAnsi="Arial" w:cs="Arial"/>
                <w:sz w:val="14"/>
                <w:szCs w:val="14"/>
              </w:rPr>
              <w:t>Enterococcus faecalis</w:t>
            </w:r>
          </w:p>
          <w:p w14:paraId="118DAB36" w14:textId="77777777" w:rsidR="00DD7FD0" w:rsidRPr="00AC0BE6" w:rsidRDefault="00DD7FD0" w:rsidP="00AC0BE6">
            <w:pPr>
              <w:pStyle w:val="NormalIndent"/>
              <w:jc w:val="left"/>
              <w:rPr>
                <w:rFonts w:ascii="Arial" w:hAnsi="Arial" w:cs="Arial"/>
                <w:sz w:val="14"/>
                <w:szCs w:val="14"/>
              </w:rPr>
            </w:pPr>
          </w:p>
          <w:p w14:paraId="7B34D828" w14:textId="5EC23D82" w:rsidR="00DD7FD0" w:rsidRPr="00AC0BE6" w:rsidRDefault="00DD7FD0" w:rsidP="00AC0BE6">
            <w:pPr>
              <w:pStyle w:val="NormalIndent"/>
              <w:ind w:left="0" w:firstLine="0"/>
              <w:jc w:val="left"/>
              <w:rPr>
                <w:rFonts w:ascii="Arial" w:hAnsi="Arial" w:cs="Arial"/>
                <w:sz w:val="14"/>
                <w:szCs w:val="14"/>
              </w:rPr>
            </w:pPr>
            <w:r w:rsidRPr="00AC0BE6">
              <w:rPr>
                <w:rFonts w:ascii="Arial" w:hAnsi="Arial" w:cs="Arial"/>
                <w:sz w:val="14"/>
                <w:szCs w:val="14"/>
              </w:rPr>
              <w:t>Neisseria</w:t>
            </w:r>
            <w:r w:rsidR="00AC0BE6">
              <w:rPr>
                <w:rFonts w:ascii="Arial" w:hAnsi="Arial" w:cs="Arial"/>
                <w:sz w:val="14"/>
                <w:szCs w:val="14"/>
              </w:rPr>
              <w:t xml:space="preserve"> </w:t>
            </w:r>
            <w:r w:rsidRPr="00AC0BE6">
              <w:rPr>
                <w:rFonts w:ascii="Arial" w:hAnsi="Arial" w:cs="Arial"/>
                <w:sz w:val="14"/>
                <w:szCs w:val="14"/>
              </w:rPr>
              <w:t>gonorrhea</w:t>
            </w:r>
          </w:p>
          <w:p w14:paraId="6DD2E087" w14:textId="77777777" w:rsidR="0080461C" w:rsidRPr="00AC0BE6" w:rsidRDefault="0080461C" w:rsidP="006C6267">
            <w:pPr>
              <w:pStyle w:val="NormalIndent"/>
              <w:rPr>
                <w:rFonts w:ascii="Arial" w:hAnsi="Arial" w:cs="Arial"/>
                <w:sz w:val="14"/>
                <w:szCs w:val="14"/>
              </w:rPr>
            </w:pPr>
          </w:p>
          <w:p w14:paraId="02C847FE" w14:textId="23164444" w:rsidR="00CA68BF" w:rsidRPr="00AC0BE6" w:rsidRDefault="00CA68BF" w:rsidP="006C6267">
            <w:pPr>
              <w:ind w:firstLine="0"/>
              <w:jc w:val="left"/>
              <w:rPr>
                <w:rFonts w:ascii="Arial" w:hAnsi="Arial" w:cs="Arial"/>
                <w:sz w:val="14"/>
                <w:szCs w:val="14"/>
              </w:rPr>
            </w:pPr>
          </w:p>
        </w:tc>
        <w:tc>
          <w:tcPr>
            <w:tcW w:w="1253" w:type="pct"/>
          </w:tcPr>
          <w:p w14:paraId="587E9890" w14:textId="5BFDEDC1" w:rsidR="00CA68BF" w:rsidRPr="00F86BBF" w:rsidRDefault="00AE7BDE" w:rsidP="006C6267">
            <w:pPr>
              <w:ind w:firstLine="0"/>
              <w:jc w:val="left"/>
              <w:rPr>
                <w:rFonts w:ascii="Arial" w:hAnsi="Arial" w:cs="Arial"/>
                <w:iCs/>
                <w:sz w:val="14"/>
                <w:szCs w:val="14"/>
              </w:rPr>
            </w:pPr>
            <w:r w:rsidRPr="00F86BBF">
              <w:rPr>
                <w:rFonts w:ascii="Arial" w:hAnsi="Arial" w:cs="Arial"/>
                <w:iCs/>
                <w:sz w:val="14"/>
                <w:szCs w:val="14"/>
              </w:rPr>
              <w:t>Uncomplicated UTI in women</w:t>
            </w:r>
          </w:p>
          <w:p w14:paraId="0BAFBC7C" w14:textId="77777777" w:rsidR="00CA68BF" w:rsidRPr="006B75A0" w:rsidRDefault="00CA68BF" w:rsidP="006C6267">
            <w:pPr>
              <w:ind w:firstLine="0"/>
              <w:jc w:val="left"/>
              <w:rPr>
                <w:rFonts w:ascii="Arial" w:hAnsi="Arial" w:cs="Arial"/>
                <w:sz w:val="14"/>
                <w:szCs w:val="14"/>
              </w:rPr>
            </w:pPr>
          </w:p>
          <w:p w14:paraId="5D8257D9" w14:textId="77777777" w:rsidR="00CA68BF" w:rsidRPr="006B75A0" w:rsidRDefault="00CA68BF" w:rsidP="005F7FA2">
            <w:pPr>
              <w:ind w:firstLine="0"/>
              <w:jc w:val="left"/>
              <w:rPr>
                <w:rFonts w:ascii="Arial" w:hAnsi="Arial" w:cs="Arial"/>
                <w:sz w:val="14"/>
                <w:szCs w:val="14"/>
              </w:rPr>
            </w:pPr>
          </w:p>
        </w:tc>
        <w:tc>
          <w:tcPr>
            <w:tcW w:w="1064" w:type="pct"/>
          </w:tcPr>
          <w:p w14:paraId="7D3B9102" w14:textId="77777777" w:rsidR="00585F2C" w:rsidRDefault="00585F2C" w:rsidP="006C6267">
            <w:pPr>
              <w:ind w:firstLine="0"/>
              <w:jc w:val="left"/>
              <w:rPr>
                <w:rFonts w:ascii="Arial" w:hAnsi="Arial" w:cs="Arial"/>
                <w:sz w:val="14"/>
                <w:szCs w:val="14"/>
              </w:rPr>
            </w:pPr>
            <w:r>
              <w:rPr>
                <w:rFonts w:ascii="Arial" w:hAnsi="Arial" w:cs="Arial"/>
                <w:sz w:val="14"/>
                <w:szCs w:val="14"/>
              </w:rPr>
              <w:t>D</w:t>
            </w:r>
            <w:r w:rsidRPr="00585F2C">
              <w:rPr>
                <w:rFonts w:ascii="Arial" w:hAnsi="Arial" w:cs="Arial"/>
                <w:sz w:val="14"/>
                <w:szCs w:val="14"/>
              </w:rPr>
              <w:t>iarrhea, nausea, abdominal pain</w:t>
            </w:r>
          </w:p>
          <w:p w14:paraId="779EF8DF" w14:textId="77777777" w:rsidR="00430D64" w:rsidRPr="00D354C5" w:rsidRDefault="00430D64" w:rsidP="006C6267">
            <w:pPr>
              <w:pStyle w:val="NormalIndent"/>
              <w:rPr>
                <w:sz w:val="16"/>
                <w:szCs w:val="16"/>
              </w:rPr>
            </w:pPr>
          </w:p>
          <w:p w14:paraId="2759D242" w14:textId="77777777" w:rsidR="00AA3690" w:rsidRDefault="00430D64" w:rsidP="006C6267">
            <w:pPr>
              <w:ind w:firstLine="0"/>
              <w:jc w:val="left"/>
              <w:rPr>
                <w:rFonts w:ascii="Arial" w:hAnsi="Arial" w:cs="Arial"/>
                <w:sz w:val="16"/>
                <w:szCs w:val="16"/>
              </w:rPr>
            </w:pPr>
            <w:r w:rsidRPr="00D354C5">
              <w:rPr>
                <w:rFonts w:ascii="Arial" w:hAnsi="Arial" w:cs="Arial"/>
                <w:sz w:val="16"/>
                <w:szCs w:val="16"/>
              </w:rPr>
              <w:t>H</w:t>
            </w:r>
            <w:r w:rsidR="00585F2C" w:rsidRPr="00D354C5">
              <w:rPr>
                <w:rFonts w:ascii="Arial" w:hAnsi="Arial" w:cs="Arial"/>
                <w:sz w:val="16"/>
                <w:szCs w:val="16"/>
              </w:rPr>
              <w:t>eadache</w:t>
            </w:r>
            <w:r w:rsidRPr="00D354C5">
              <w:rPr>
                <w:rFonts w:ascii="Arial" w:hAnsi="Arial" w:cs="Arial"/>
                <w:sz w:val="16"/>
                <w:szCs w:val="16"/>
              </w:rPr>
              <w:t xml:space="preserve">, </w:t>
            </w:r>
            <w:r w:rsidR="00585F2C" w:rsidRPr="00D354C5">
              <w:rPr>
                <w:rFonts w:ascii="Arial" w:hAnsi="Arial" w:cs="Arial"/>
                <w:sz w:val="16"/>
                <w:szCs w:val="16"/>
              </w:rPr>
              <w:t>dizziness</w:t>
            </w:r>
          </w:p>
          <w:p w14:paraId="75B41D16" w14:textId="3BE3FE73" w:rsidR="00CA68BF" w:rsidRDefault="00AA3690" w:rsidP="006C6267">
            <w:pPr>
              <w:ind w:firstLine="0"/>
              <w:jc w:val="left"/>
              <w:rPr>
                <w:rFonts w:ascii="Arial" w:hAnsi="Arial" w:cs="Arial"/>
                <w:sz w:val="16"/>
                <w:szCs w:val="16"/>
              </w:rPr>
            </w:pPr>
            <w:r>
              <w:rPr>
                <w:rFonts w:ascii="Arial" w:hAnsi="Arial" w:cs="Arial"/>
                <w:sz w:val="16"/>
                <w:szCs w:val="16"/>
              </w:rPr>
              <w:t>Dysarthria</w:t>
            </w:r>
          </w:p>
          <w:p w14:paraId="473148A3" w14:textId="55966179" w:rsidR="00AA3690" w:rsidRPr="00AA3690" w:rsidRDefault="00AA3690" w:rsidP="00AA3690">
            <w:pPr>
              <w:pStyle w:val="NormalIndent"/>
              <w:ind w:left="0" w:firstLine="0"/>
              <w:jc w:val="left"/>
              <w:rPr>
                <w:rFonts w:ascii="Arial" w:hAnsi="Arial" w:cs="Arial"/>
                <w:sz w:val="16"/>
                <w:szCs w:val="16"/>
              </w:rPr>
            </w:pPr>
            <w:r w:rsidRPr="00AA3690">
              <w:rPr>
                <w:rFonts w:ascii="Arial" w:hAnsi="Arial" w:cs="Arial"/>
                <w:sz w:val="16"/>
                <w:szCs w:val="16"/>
              </w:rPr>
              <w:t>Severe C.</w:t>
            </w:r>
            <w:r>
              <w:rPr>
                <w:rFonts w:ascii="Arial" w:hAnsi="Arial" w:cs="Arial"/>
                <w:sz w:val="16"/>
                <w:szCs w:val="16"/>
              </w:rPr>
              <w:t xml:space="preserve"> </w:t>
            </w:r>
            <w:r w:rsidRPr="00AA3690">
              <w:rPr>
                <w:rFonts w:ascii="Arial" w:hAnsi="Arial" w:cs="Arial"/>
                <w:sz w:val="16"/>
                <w:szCs w:val="16"/>
              </w:rPr>
              <w:t>difficile</w:t>
            </w:r>
            <w:r>
              <w:rPr>
                <w:rFonts w:ascii="Arial" w:hAnsi="Arial" w:cs="Arial"/>
                <w:sz w:val="16"/>
                <w:szCs w:val="16"/>
              </w:rPr>
              <w:t xml:space="preserve"> colitis</w:t>
            </w:r>
          </w:p>
          <w:p w14:paraId="0AB45039" w14:textId="77777777" w:rsidR="00DA77C0" w:rsidRPr="00D354C5" w:rsidRDefault="00DA77C0" w:rsidP="006C6267">
            <w:pPr>
              <w:pStyle w:val="NormalIndent"/>
              <w:ind w:left="0" w:firstLine="0"/>
              <w:jc w:val="left"/>
              <w:rPr>
                <w:rFonts w:ascii="Arial" w:hAnsi="Arial" w:cs="Arial"/>
                <w:sz w:val="16"/>
                <w:szCs w:val="16"/>
              </w:rPr>
            </w:pPr>
          </w:p>
          <w:p w14:paraId="1BD4C837" w14:textId="10005BAC" w:rsidR="00DA77C0" w:rsidRPr="00D354C5" w:rsidRDefault="001962BB" w:rsidP="006C6267">
            <w:pPr>
              <w:pStyle w:val="NormalIndent"/>
              <w:ind w:left="0" w:firstLine="0"/>
              <w:jc w:val="left"/>
              <w:rPr>
                <w:rFonts w:ascii="Arial" w:hAnsi="Arial" w:cs="Arial"/>
                <w:sz w:val="16"/>
                <w:szCs w:val="16"/>
              </w:rPr>
            </w:pPr>
            <w:r w:rsidRPr="00D354C5">
              <w:rPr>
                <w:rFonts w:ascii="Arial" w:hAnsi="Arial" w:cs="Arial"/>
                <w:sz w:val="16"/>
                <w:szCs w:val="16"/>
              </w:rPr>
              <w:t>QTc prolongation</w:t>
            </w:r>
          </w:p>
          <w:p w14:paraId="18162490" w14:textId="77777777" w:rsidR="00FB648A" w:rsidRPr="00D354C5" w:rsidRDefault="00FB648A" w:rsidP="006C6267">
            <w:pPr>
              <w:pStyle w:val="NormalIndent"/>
              <w:ind w:left="0" w:firstLine="0"/>
              <w:jc w:val="left"/>
              <w:rPr>
                <w:rFonts w:ascii="Arial" w:hAnsi="Arial" w:cs="Arial"/>
                <w:sz w:val="16"/>
                <w:szCs w:val="16"/>
              </w:rPr>
            </w:pPr>
          </w:p>
          <w:p w14:paraId="0396AA5C" w14:textId="58127BAA" w:rsidR="00DA77C0" w:rsidRPr="00D354C5" w:rsidRDefault="00DA77C0" w:rsidP="006C6267">
            <w:pPr>
              <w:pStyle w:val="NormalIndent"/>
              <w:ind w:left="0" w:firstLine="0"/>
              <w:jc w:val="left"/>
              <w:rPr>
                <w:rFonts w:ascii="Arial" w:hAnsi="Arial" w:cs="Arial"/>
                <w:sz w:val="16"/>
                <w:szCs w:val="16"/>
              </w:rPr>
            </w:pPr>
            <w:r w:rsidRPr="00D354C5">
              <w:rPr>
                <w:rFonts w:ascii="Arial" w:hAnsi="Arial" w:cs="Arial"/>
                <w:sz w:val="16"/>
                <w:szCs w:val="16"/>
              </w:rPr>
              <w:t>Acetyl</w:t>
            </w:r>
            <w:r w:rsidR="00FB648A" w:rsidRPr="00D354C5">
              <w:rPr>
                <w:rFonts w:ascii="Arial" w:hAnsi="Arial" w:cs="Arial"/>
                <w:sz w:val="16"/>
                <w:szCs w:val="16"/>
              </w:rPr>
              <w:t>cholinesterase inhibition</w:t>
            </w:r>
            <w:r w:rsidR="00000094">
              <w:rPr>
                <w:rFonts w:ascii="Arial" w:hAnsi="Arial" w:cs="Arial"/>
                <w:sz w:val="16"/>
                <w:szCs w:val="16"/>
              </w:rPr>
              <w:t xml:space="preserve"> (caution in myasthenia gravis</w:t>
            </w:r>
            <w:r w:rsidR="00347572">
              <w:rPr>
                <w:rFonts w:ascii="Arial" w:hAnsi="Arial" w:cs="Arial"/>
                <w:sz w:val="16"/>
                <w:szCs w:val="16"/>
              </w:rPr>
              <w:t xml:space="preserve"> &amp; succinylcholine</w:t>
            </w:r>
            <w:r w:rsidR="00A84672">
              <w:rPr>
                <w:rFonts w:ascii="Arial" w:hAnsi="Arial" w:cs="Arial"/>
                <w:sz w:val="16"/>
                <w:szCs w:val="16"/>
              </w:rPr>
              <w:t xml:space="preserve"> neuromuscular blockers</w:t>
            </w:r>
            <w:r w:rsidR="00000094">
              <w:rPr>
                <w:rFonts w:ascii="Arial" w:hAnsi="Arial" w:cs="Arial"/>
                <w:sz w:val="16"/>
                <w:szCs w:val="16"/>
              </w:rPr>
              <w:t>)</w:t>
            </w:r>
          </w:p>
          <w:p w14:paraId="19CCC803" w14:textId="77777777" w:rsidR="00CA68BF" w:rsidRPr="00D354C5" w:rsidRDefault="00CA68BF" w:rsidP="006C6267">
            <w:pPr>
              <w:ind w:firstLine="0"/>
              <w:jc w:val="left"/>
              <w:rPr>
                <w:rFonts w:ascii="Arial" w:hAnsi="Arial" w:cs="Arial"/>
                <w:sz w:val="16"/>
                <w:szCs w:val="16"/>
              </w:rPr>
            </w:pPr>
          </w:p>
          <w:p w14:paraId="4384979B" w14:textId="77777777" w:rsidR="00CA68BF" w:rsidRDefault="00AE7BDE" w:rsidP="006C6267">
            <w:pPr>
              <w:pStyle w:val="NormalIndent"/>
              <w:ind w:left="0" w:firstLine="0"/>
              <w:jc w:val="left"/>
              <w:rPr>
                <w:rFonts w:ascii="Arial" w:hAnsi="Arial" w:cs="Arial"/>
                <w:sz w:val="16"/>
                <w:szCs w:val="16"/>
              </w:rPr>
            </w:pPr>
            <w:r w:rsidRPr="00D354C5">
              <w:rPr>
                <w:rFonts w:ascii="Arial" w:hAnsi="Arial" w:cs="Arial"/>
                <w:sz w:val="16"/>
                <w:szCs w:val="16"/>
              </w:rPr>
              <w:t>No data in pregnancy</w:t>
            </w:r>
            <w:r w:rsidR="00BF27CD" w:rsidRPr="00D354C5">
              <w:rPr>
                <w:rFonts w:ascii="Arial" w:hAnsi="Arial" w:cs="Arial"/>
                <w:sz w:val="16"/>
                <w:szCs w:val="16"/>
              </w:rPr>
              <w:t>/lactation</w:t>
            </w:r>
          </w:p>
          <w:p w14:paraId="506229E6" w14:textId="77777777" w:rsidR="00000094" w:rsidRDefault="00000094" w:rsidP="006C6267">
            <w:pPr>
              <w:pStyle w:val="NormalIndent"/>
              <w:ind w:left="0" w:firstLine="0"/>
              <w:jc w:val="left"/>
              <w:rPr>
                <w:rFonts w:ascii="Arial" w:hAnsi="Arial" w:cs="Arial"/>
                <w:sz w:val="16"/>
                <w:szCs w:val="16"/>
              </w:rPr>
            </w:pPr>
          </w:p>
          <w:p w14:paraId="62C3CA94" w14:textId="2E84471E" w:rsidR="00D354C5" w:rsidRDefault="00000094" w:rsidP="006C6267">
            <w:pPr>
              <w:pStyle w:val="NormalIndent"/>
              <w:ind w:left="0" w:firstLine="0"/>
              <w:jc w:val="left"/>
              <w:rPr>
                <w:rFonts w:ascii="Arial" w:hAnsi="Arial" w:cs="Arial"/>
                <w:sz w:val="16"/>
                <w:szCs w:val="16"/>
              </w:rPr>
            </w:pPr>
            <w:r>
              <w:rPr>
                <w:rFonts w:ascii="Arial" w:hAnsi="Arial" w:cs="Arial"/>
                <w:sz w:val="16"/>
                <w:szCs w:val="16"/>
              </w:rPr>
              <w:lastRenderedPageBreak/>
              <w:t>Interacts with</w:t>
            </w:r>
            <w:r w:rsidR="002B219F">
              <w:rPr>
                <w:rFonts w:ascii="Arial" w:hAnsi="Arial" w:cs="Arial"/>
                <w:sz w:val="16"/>
                <w:szCs w:val="16"/>
              </w:rPr>
              <w:t xml:space="preserve"> multiple drugs (</w:t>
            </w:r>
            <w:r w:rsidR="00375ABA" w:rsidRPr="00375ABA">
              <w:rPr>
                <w:rFonts w:ascii="Arial" w:hAnsi="Arial" w:cs="Arial"/>
                <w:i/>
                <w:iCs/>
                <w:sz w:val="16"/>
                <w:szCs w:val="16"/>
              </w:rPr>
              <w:t>avoid</w:t>
            </w:r>
            <w:r w:rsidR="00375ABA">
              <w:rPr>
                <w:rFonts w:ascii="Arial" w:hAnsi="Arial" w:cs="Arial"/>
                <w:sz w:val="16"/>
                <w:szCs w:val="16"/>
              </w:rPr>
              <w:t xml:space="preserve"> strong </w:t>
            </w:r>
            <w:r w:rsidR="00A84672">
              <w:rPr>
                <w:rFonts w:ascii="Arial" w:hAnsi="Arial" w:cs="Arial"/>
                <w:sz w:val="16"/>
                <w:szCs w:val="16"/>
              </w:rPr>
              <w:t>CYP3A4 inhibitors/inducers</w:t>
            </w:r>
            <w:r w:rsidR="002B219F">
              <w:rPr>
                <w:rFonts w:ascii="Arial" w:hAnsi="Arial" w:cs="Arial"/>
                <w:sz w:val="16"/>
                <w:szCs w:val="16"/>
              </w:rPr>
              <w:t>)</w:t>
            </w:r>
          </w:p>
          <w:p w14:paraId="6328A1EC" w14:textId="358D732B" w:rsidR="00D354C5" w:rsidRPr="006B75A0" w:rsidRDefault="00D354C5" w:rsidP="006C6267">
            <w:pPr>
              <w:pStyle w:val="NormalIndent"/>
              <w:ind w:left="0" w:firstLine="0"/>
              <w:jc w:val="left"/>
              <w:rPr>
                <w:rFonts w:ascii="Arial" w:hAnsi="Arial" w:cs="Arial"/>
                <w:sz w:val="14"/>
                <w:szCs w:val="14"/>
              </w:rPr>
            </w:pPr>
          </w:p>
        </w:tc>
        <w:tc>
          <w:tcPr>
            <w:tcW w:w="738" w:type="pct"/>
          </w:tcPr>
          <w:p w14:paraId="28D8D611" w14:textId="77777777" w:rsidR="00CA68BF" w:rsidRPr="006B75A0" w:rsidRDefault="00CA68BF" w:rsidP="006C6267">
            <w:pPr>
              <w:ind w:firstLine="0"/>
              <w:jc w:val="left"/>
              <w:rPr>
                <w:rFonts w:ascii="Arial" w:hAnsi="Arial" w:cs="Arial"/>
                <w:sz w:val="14"/>
                <w:szCs w:val="14"/>
              </w:rPr>
            </w:pPr>
          </w:p>
          <w:p w14:paraId="21992345" w14:textId="1C4F2392" w:rsidR="00CA68BF" w:rsidRPr="006B75A0" w:rsidRDefault="0079355A" w:rsidP="006C6267">
            <w:pPr>
              <w:ind w:firstLine="0"/>
              <w:jc w:val="left"/>
              <w:rPr>
                <w:rFonts w:ascii="Arial" w:hAnsi="Arial" w:cs="Arial"/>
                <w:sz w:val="14"/>
                <w:szCs w:val="14"/>
              </w:rPr>
            </w:pPr>
            <w:r>
              <w:rPr>
                <w:rFonts w:ascii="Arial" w:hAnsi="Arial" w:cs="Arial"/>
                <w:sz w:val="14"/>
                <w:szCs w:val="14"/>
              </w:rPr>
              <w:t>N/A</w:t>
            </w:r>
          </w:p>
        </w:tc>
      </w:tr>
    </w:tbl>
    <w:p w14:paraId="3CFA368D" w14:textId="2658AE48" w:rsidR="00E3777D" w:rsidRPr="006B75A0" w:rsidRDefault="00E3777D" w:rsidP="00E3777D">
      <w:pPr>
        <w:tabs>
          <w:tab w:val="left" w:pos="1530"/>
        </w:tabs>
        <w:ind w:firstLine="0"/>
        <w:jc w:val="left"/>
        <w:rPr>
          <w:rFonts w:ascii="Arial" w:hAnsi="Arial" w:cs="Arial"/>
          <w:b/>
          <w:sz w:val="14"/>
          <w:szCs w:val="14"/>
        </w:rPr>
      </w:pPr>
      <w:r w:rsidRPr="00CA68BF">
        <w:rPr>
          <w:rFonts w:ascii="Arial" w:hAnsi="Arial" w:cs="Arial"/>
          <w:b/>
          <w:sz w:val="16"/>
          <w:szCs w:val="16"/>
        </w:rPr>
        <w:t>References</w:t>
      </w:r>
      <w:r w:rsidR="00C00884">
        <w:rPr>
          <w:rFonts w:ascii="Arial" w:hAnsi="Arial" w:cs="Arial"/>
          <w:b/>
          <w:sz w:val="14"/>
          <w:szCs w:val="14"/>
        </w:rPr>
        <w:t xml:space="preserve"> no</w:t>
      </w:r>
      <w:r w:rsidR="00AE4DDF">
        <w:rPr>
          <w:rFonts w:ascii="Arial" w:hAnsi="Arial" w:cs="Arial"/>
          <w:b/>
          <w:sz w:val="14"/>
          <w:szCs w:val="14"/>
        </w:rPr>
        <w:t>t included in documents/figures:</w:t>
      </w:r>
    </w:p>
    <w:p w14:paraId="660B85BA" w14:textId="77777777" w:rsidR="00E3777D" w:rsidRPr="006B75A0" w:rsidRDefault="00E3777D" w:rsidP="00E3777D">
      <w:pPr>
        <w:tabs>
          <w:tab w:val="left" w:pos="1530"/>
        </w:tabs>
        <w:ind w:firstLine="0"/>
        <w:jc w:val="left"/>
        <w:rPr>
          <w:rFonts w:ascii="Arial" w:hAnsi="Arial" w:cs="Arial"/>
          <w:sz w:val="14"/>
          <w:szCs w:val="14"/>
        </w:rPr>
      </w:pPr>
    </w:p>
    <w:p w14:paraId="311CBB9D" w14:textId="36563F17" w:rsidR="008646D8" w:rsidRDefault="009906EE" w:rsidP="008646D8">
      <w:pPr>
        <w:tabs>
          <w:tab w:val="left" w:pos="1530"/>
        </w:tabs>
        <w:ind w:firstLine="0"/>
        <w:jc w:val="left"/>
        <w:rPr>
          <w:rFonts w:ascii="Arial" w:hAnsi="Arial" w:cs="Arial"/>
        </w:rPr>
      </w:pPr>
      <w:hyperlink r:id="rId38" w:history="1">
        <w:r w:rsidR="008646D8" w:rsidRPr="008646D8">
          <w:rPr>
            <w:rStyle w:val="Hyperlink"/>
            <w:rFonts w:ascii="Arial" w:hAnsi="Arial" w:cs="Arial"/>
            <w:sz w:val="14"/>
            <w:szCs w:val="12"/>
          </w:rPr>
          <w:t>https://pubmed.ncbi.nlm.nih.gov/</w:t>
        </w:r>
      </w:hyperlink>
      <w:r w:rsidR="008646D8" w:rsidRPr="008646D8">
        <w:rPr>
          <w:rFonts w:ascii="Arial" w:hAnsi="Arial" w:cs="Arial"/>
        </w:rPr>
        <w:t xml:space="preserve"> </w:t>
      </w:r>
    </w:p>
    <w:p w14:paraId="25BF3305" w14:textId="77777777" w:rsidR="008646D8" w:rsidRPr="008646D8" w:rsidRDefault="008646D8" w:rsidP="008646D8">
      <w:pPr>
        <w:pStyle w:val="NormalIndent"/>
        <w:rPr>
          <w:rFonts w:ascii="Arial" w:hAnsi="Arial" w:cs="Arial"/>
          <w:sz w:val="18"/>
          <w:szCs w:val="16"/>
        </w:rPr>
      </w:pPr>
    </w:p>
    <w:p w14:paraId="63162DD9" w14:textId="77777777" w:rsidR="00E3777D" w:rsidRPr="006B75A0" w:rsidRDefault="009906EE" w:rsidP="00E3777D">
      <w:pPr>
        <w:tabs>
          <w:tab w:val="left" w:pos="1530"/>
        </w:tabs>
        <w:ind w:firstLine="0"/>
        <w:jc w:val="left"/>
        <w:rPr>
          <w:rFonts w:ascii="Arial" w:hAnsi="Arial" w:cs="Arial"/>
          <w:sz w:val="14"/>
          <w:szCs w:val="14"/>
        </w:rPr>
      </w:pPr>
      <w:hyperlink r:id="rId39" w:history="1">
        <w:r w:rsidR="00E3777D" w:rsidRPr="006B75A0">
          <w:rPr>
            <w:rFonts w:ascii="Arial" w:hAnsi="Arial" w:cs="Arial"/>
            <w:color w:val="0000FF"/>
            <w:sz w:val="14"/>
            <w:szCs w:val="14"/>
            <w:u w:val="single"/>
          </w:rPr>
          <w:t>http://webedition.sanfordguide.com/</w:t>
        </w:r>
      </w:hyperlink>
      <w:r w:rsidR="00E3777D" w:rsidRPr="006B75A0">
        <w:rPr>
          <w:rFonts w:ascii="Arial" w:hAnsi="Arial" w:cs="Arial"/>
          <w:sz w:val="14"/>
          <w:szCs w:val="14"/>
        </w:rPr>
        <w:t xml:space="preserve"> </w:t>
      </w:r>
    </w:p>
    <w:p w14:paraId="64E9D2A5" w14:textId="77777777" w:rsidR="00E3777D" w:rsidRPr="006B75A0" w:rsidRDefault="00E3777D" w:rsidP="00E3777D">
      <w:pPr>
        <w:tabs>
          <w:tab w:val="left" w:pos="1530"/>
        </w:tabs>
        <w:ind w:firstLine="0"/>
        <w:jc w:val="left"/>
        <w:rPr>
          <w:rFonts w:ascii="Arial" w:hAnsi="Arial" w:cs="Arial"/>
          <w:sz w:val="14"/>
          <w:szCs w:val="14"/>
        </w:rPr>
      </w:pPr>
    </w:p>
    <w:p w14:paraId="7942E499" w14:textId="77777777" w:rsidR="00E3777D" w:rsidRPr="006B75A0" w:rsidRDefault="009906EE" w:rsidP="00E3777D">
      <w:pPr>
        <w:tabs>
          <w:tab w:val="left" w:pos="1530"/>
        </w:tabs>
        <w:ind w:firstLine="0"/>
        <w:jc w:val="left"/>
        <w:rPr>
          <w:rFonts w:ascii="Arial" w:hAnsi="Arial" w:cs="Arial"/>
          <w:sz w:val="14"/>
          <w:szCs w:val="14"/>
        </w:rPr>
      </w:pPr>
      <w:hyperlink r:id="rId40" w:history="1">
        <w:r w:rsidR="00E3777D" w:rsidRPr="006B75A0">
          <w:rPr>
            <w:rFonts w:ascii="Arial" w:hAnsi="Arial" w:cs="Arial"/>
            <w:color w:val="0000FF"/>
            <w:sz w:val="14"/>
            <w:szCs w:val="14"/>
            <w:u w:val="single"/>
          </w:rPr>
          <w:t>www.drugs.com</w:t>
        </w:r>
      </w:hyperlink>
    </w:p>
    <w:p w14:paraId="1648A790" w14:textId="77777777" w:rsidR="00E3777D" w:rsidRPr="006B75A0" w:rsidRDefault="00E3777D" w:rsidP="00E3777D">
      <w:pPr>
        <w:tabs>
          <w:tab w:val="left" w:pos="1530"/>
        </w:tabs>
        <w:ind w:firstLine="0"/>
        <w:jc w:val="left"/>
        <w:rPr>
          <w:rFonts w:ascii="Arial" w:hAnsi="Arial" w:cs="Arial"/>
          <w:sz w:val="14"/>
          <w:szCs w:val="14"/>
        </w:rPr>
      </w:pPr>
    </w:p>
    <w:p w14:paraId="7C50FB07" w14:textId="77777777" w:rsidR="00E3777D" w:rsidRPr="006B75A0" w:rsidRDefault="009906EE" w:rsidP="00E3777D">
      <w:pPr>
        <w:tabs>
          <w:tab w:val="left" w:pos="1530"/>
        </w:tabs>
        <w:ind w:firstLine="0"/>
        <w:jc w:val="left"/>
        <w:rPr>
          <w:rFonts w:ascii="Arial" w:hAnsi="Arial" w:cs="Arial"/>
          <w:sz w:val="14"/>
          <w:szCs w:val="14"/>
        </w:rPr>
      </w:pPr>
      <w:hyperlink r:id="rId41" w:history="1">
        <w:r w:rsidR="00E3777D" w:rsidRPr="006B75A0">
          <w:rPr>
            <w:rFonts w:ascii="Arial" w:hAnsi="Arial" w:cs="Arial"/>
            <w:color w:val="0000FF"/>
            <w:sz w:val="14"/>
            <w:szCs w:val="14"/>
            <w:u w:val="single"/>
          </w:rPr>
          <w:t>www.emedicine.medscape.com</w:t>
        </w:r>
      </w:hyperlink>
    </w:p>
    <w:p w14:paraId="49BB32D4" w14:textId="77777777" w:rsidR="00E3777D" w:rsidRPr="006B75A0" w:rsidRDefault="00E3777D" w:rsidP="00E3777D">
      <w:pPr>
        <w:tabs>
          <w:tab w:val="left" w:pos="1530"/>
        </w:tabs>
        <w:ind w:firstLine="0"/>
        <w:jc w:val="left"/>
        <w:rPr>
          <w:rFonts w:ascii="Arial" w:hAnsi="Arial" w:cs="Arial"/>
          <w:sz w:val="14"/>
          <w:szCs w:val="14"/>
        </w:rPr>
      </w:pPr>
    </w:p>
    <w:p w14:paraId="2D99CF73" w14:textId="77777777" w:rsidR="00E3777D" w:rsidRPr="006B75A0" w:rsidRDefault="009906EE" w:rsidP="00E3777D">
      <w:pPr>
        <w:tabs>
          <w:tab w:val="left" w:pos="1530"/>
        </w:tabs>
        <w:ind w:firstLine="0"/>
        <w:jc w:val="left"/>
        <w:rPr>
          <w:rFonts w:ascii="Arial" w:hAnsi="Arial" w:cs="Arial"/>
          <w:sz w:val="14"/>
          <w:szCs w:val="14"/>
        </w:rPr>
      </w:pPr>
      <w:hyperlink r:id="rId42" w:history="1">
        <w:r w:rsidR="00E3777D" w:rsidRPr="006B75A0">
          <w:rPr>
            <w:rFonts w:ascii="Arial" w:hAnsi="Arial" w:cs="Arial"/>
            <w:color w:val="0000FF"/>
            <w:sz w:val="14"/>
            <w:szCs w:val="14"/>
            <w:u w:val="single"/>
          </w:rPr>
          <w:t>www.epocrates.com</w:t>
        </w:r>
      </w:hyperlink>
    </w:p>
    <w:p w14:paraId="00B83FDB" w14:textId="77777777" w:rsidR="00E3777D" w:rsidRPr="006B75A0" w:rsidRDefault="00E3777D" w:rsidP="00E3777D">
      <w:pPr>
        <w:tabs>
          <w:tab w:val="left" w:pos="1530"/>
        </w:tabs>
        <w:ind w:firstLine="0"/>
        <w:jc w:val="left"/>
        <w:rPr>
          <w:rFonts w:ascii="Arial" w:hAnsi="Arial" w:cs="Arial"/>
          <w:sz w:val="14"/>
          <w:szCs w:val="14"/>
        </w:rPr>
      </w:pPr>
    </w:p>
    <w:p w14:paraId="37765634" w14:textId="2FE5517D" w:rsidR="00E3777D" w:rsidRPr="008646D8" w:rsidRDefault="009906EE" w:rsidP="00E3777D">
      <w:pPr>
        <w:tabs>
          <w:tab w:val="left" w:pos="1530"/>
        </w:tabs>
        <w:ind w:firstLine="0"/>
        <w:jc w:val="left"/>
        <w:rPr>
          <w:rFonts w:ascii="Arial" w:hAnsi="Arial" w:cs="Arial"/>
          <w:color w:val="0000FF"/>
          <w:sz w:val="14"/>
          <w:szCs w:val="14"/>
          <w:u w:val="single"/>
        </w:rPr>
      </w:pPr>
      <w:hyperlink r:id="rId43" w:history="1">
        <w:r w:rsidR="00E3777D" w:rsidRPr="008646D8">
          <w:rPr>
            <w:rFonts w:ascii="Arial" w:hAnsi="Arial" w:cs="Arial"/>
            <w:color w:val="0000FF"/>
            <w:sz w:val="14"/>
            <w:szCs w:val="14"/>
            <w:u w:val="single"/>
          </w:rPr>
          <w:t>www.micromedix.com</w:t>
        </w:r>
      </w:hyperlink>
    </w:p>
    <w:p w14:paraId="6B2E8CDC" w14:textId="77777777" w:rsidR="00316BCE" w:rsidRPr="00316BCE" w:rsidRDefault="00316BCE" w:rsidP="00316BCE">
      <w:pPr>
        <w:pStyle w:val="NormalIndent"/>
        <w:ind w:left="0" w:firstLine="0"/>
        <w:jc w:val="left"/>
      </w:pPr>
    </w:p>
    <w:p w14:paraId="2807EC7F" w14:textId="07051228" w:rsidR="00E3777D" w:rsidRPr="00CA68BF" w:rsidRDefault="00E3777D" w:rsidP="00B0256B">
      <w:pPr>
        <w:ind w:firstLine="0"/>
        <w:jc w:val="left"/>
        <w:rPr>
          <w:rFonts w:ascii="Arial" w:hAnsi="Arial" w:cs="Arial"/>
          <w:b/>
          <w:sz w:val="16"/>
          <w:szCs w:val="16"/>
        </w:rPr>
      </w:pPr>
      <w:r w:rsidRPr="00CA68BF">
        <w:rPr>
          <w:rFonts w:ascii="Arial" w:hAnsi="Arial" w:cs="Arial"/>
          <w:b/>
          <w:sz w:val="16"/>
          <w:szCs w:val="16"/>
        </w:rPr>
        <w:t>Acknowledgment:</w:t>
      </w:r>
    </w:p>
    <w:p w14:paraId="53089CA0" w14:textId="77777777" w:rsidR="00E3777D" w:rsidRPr="006B75A0" w:rsidRDefault="00E3777D" w:rsidP="00E3777D">
      <w:pPr>
        <w:tabs>
          <w:tab w:val="left" w:pos="1530"/>
        </w:tabs>
        <w:ind w:firstLine="0"/>
        <w:jc w:val="left"/>
        <w:rPr>
          <w:rFonts w:ascii="Arial" w:hAnsi="Arial" w:cs="Arial"/>
          <w:sz w:val="14"/>
          <w:szCs w:val="14"/>
        </w:rPr>
      </w:pPr>
    </w:p>
    <w:p w14:paraId="0C6D93D3" w14:textId="474A9408" w:rsidR="00E3777D" w:rsidRPr="006B75A0" w:rsidRDefault="00E3777D" w:rsidP="00E3777D">
      <w:pPr>
        <w:tabs>
          <w:tab w:val="left" w:pos="1530"/>
        </w:tabs>
        <w:ind w:firstLine="0"/>
        <w:jc w:val="left"/>
        <w:rPr>
          <w:rFonts w:ascii="Arial" w:hAnsi="Arial" w:cs="Arial"/>
          <w:sz w:val="14"/>
          <w:szCs w:val="14"/>
        </w:rPr>
      </w:pPr>
      <w:r w:rsidRPr="006B75A0">
        <w:rPr>
          <w:rFonts w:ascii="Arial" w:hAnsi="Arial" w:cs="Arial"/>
          <w:sz w:val="14"/>
          <w:szCs w:val="14"/>
        </w:rPr>
        <w:t xml:space="preserve">Gratitude for support of my teaching efforts is owed to my alma mater, the University of South Florida Morsani College of Medicine Division of Infectious Diseases and International Medicine, and my distinguished professors there. I remain honored and very humbled to call them my colleagues these </w:t>
      </w:r>
      <w:r w:rsidR="00D95678">
        <w:rPr>
          <w:rFonts w:ascii="Arial" w:hAnsi="Arial" w:cs="Arial"/>
          <w:sz w:val="14"/>
          <w:szCs w:val="14"/>
        </w:rPr>
        <w:t>many</w:t>
      </w:r>
      <w:r w:rsidRPr="006B75A0">
        <w:rPr>
          <w:rFonts w:ascii="Arial" w:hAnsi="Arial" w:cs="Arial"/>
          <w:sz w:val="14"/>
          <w:szCs w:val="14"/>
        </w:rPr>
        <w:t xml:space="preserve"> years. I strive always to measure up to their high standards.  </w:t>
      </w:r>
    </w:p>
    <w:p w14:paraId="62CCB621" w14:textId="77777777" w:rsidR="00E3777D" w:rsidRPr="006B75A0" w:rsidRDefault="00E3777D" w:rsidP="00E3777D">
      <w:pPr>
        <w:tabs>
          <w:tab w:val="left" w:pos="1530"/>
        </w:tabs>
        <w:ind w:firstLine="0"/>
        <w:jc w:val="left"/>
        <w:rPr>
          <w:rFonts w:ascii="Arial" w:hAnsi="Arial" w:cs="Arial"/>
          <w:sz w:val="14"/>
          <w:szCs w:val="14"/>
        </w:rPr>
      </w:pPr>
    </w:p>
    <w:p w14:paraId="6273FDD5" w14:textId="77777777" w:rsidR="00E3777D" w:rsidRPr="006B75A0" w:rsidRDefault="00E3777D" w:rsidP="00E3777D">
      <w:pPr>
        <w:tabs>
          <w:tab w:val="left" w:pos="1530"/>
        </w:tabs>
        <w:ind w:firstLine="0"/>
        <w:jc w:val="left"/>
        <w:rPr>
          <w:rFonts w:ascii="Arial" w:hAnsi="Arial" w:cs="Arial"/>
          <w:sz w:val="14"/>
          <w:szCs w:val="14"/>
        </w:rPr>
      </w:pPr>
      <w:r w:rsidRPr="006B75A0">
        <w:rPr>
          <w:rFonts w:ascii="Arial" w:hAnsi="Arial" w:cs="Arial"/>
          <w:sz w:val="14"/>
          <w:szCs w:val="14"/>
        </w:rPr>
        <w:t xml:space="preserve">The opinions and information presented in any of my teaching materials, in print or electronically, remain my own intellectual property, and do not reflect the opinions or representations of any employer(s) or professional affiliates of which I am a part, past or present. </w:t>
      </w:r>
    </w:p>
    <w:p w14:paraId="16DDB929" w14:textId="77777777" w:rsidR="00E3777D" w:rsidRPr="006B75A0" w:rsidRDefault="00E3777D" w:rsidP="00E3777D">
      <w:pPr>
        <w:tabs>
          <w:tab w:val="left" w:pos="1530"/>
        </w:tabs>
        <w:ind w:firstLine="0"/>
        <w:jc w:val="left"/>
        <w:rPr>
          <w:rFonts w:ascii="Arial" w:hAnsi="Arial" w:cs="Arial"/>
          <w:sz w:val="14"/>
          <w:szCs w:val="14"/>
        </w:rPr>
      </w:pPr>
    </w:p>
    <w:p w14:paraId="51C08016" w14:textId="77777777" w:rsidR="00ED5BC9" w:rsidRDefault="00E3777D" w:rsidP="00E3777D">
      <w:pPr>
        <w:tabs>
          <w:tab w:val="left" w:pos="1530"/>
        </w:tabs>
        <w:ind w:firstLine="0"/>
        <w:jc w:val="left"/>
        <w:rPr>
          <w:rFonts w:ascii="Arial" w:hAnsi="Arial" w:cs="Arial"/>
          <w:sz w:val="14"/>
          <w:szCs w:val="14"/>
        </w:rPr>
      </w:pPr>
      <w:r w:rsidRPr="006B75A0">
        <w:rPr>
          <w:rFonts w:ascii="Arial" w:hAnsi="Arial" w:cs="Arial"/>
          <w:sz w:val="14"/>
          <w:szCs w:val="14"/>
        </w:rPr>
        <w:t xml:space="preserve">Thank YOU, dear Colleague, for your dedication to the Art and Science of Medicine. </w:t>
      </w:r>
    </w:p>
    <w:p w14:paraId="53151922" w14:textId="506BC710" w:rsidR="00E3777D" w:rsidRPr="006B75A0" w:rsidRDefault="00E3777D" w:rsidP="00E3777D">
      <w:pPr>
        <w:tabs>
          <w:tab w:val="left" w:pos="1530"/>
        </w:tabs>
        <w:ind w:firstLine="0"/>
        <w:jc w:val="left"/>
        <w:rPr>
          <w:rFonts w:ascii="Arial" w:hAnsi="Arial" w:cs="Arial"/>
          <w:sz w:val="14"/>
          <w:szCs w:val="14"/>
        </w:rPr>
      </w:pPr>
      <w:r w:rsidRPr="006B75A0">
        <w:rPr>
          <w:rFonts w:ascii="Arial" w:hAnsi="Arial" w:cs="Arial"/>
          <w:sz w:val="14"/>
          <w:szCs w:val="14"/>
        </w:rPr>
        <w:t xml:space="preserve">I hope that you find this tool of help in your care of the VIP at the center of our efforts: </w:t>
      </w:r>
    </w:p>
    <w:p w14:paraId="6B7212E1" w14:textId="77777777" w:rsidR="00E3777D" w:rsidRPr="006B75A0" w:rsidRDefault="00E3777D" w:rsidP="00E3777D">
      <w:pPr>
        <w:tabs>
          <w:tab w:val="left" w:pos="1530"/>
        </w:tabs>
        <w:ind w:firstLine="0"/>
        <w:jc w:val="left"/>
        <w:rPr>
          <w:rFonts w:ascii="Arial" w:hAnsi="Arial" w:cs="Arial"/>
          <w:sz w:val="14"/>
          <w:szCs w:val="14"/>
        </w:rPr>
      </w:pPr>
    </w:p>
    <w:p w14:paraId="124B204D" w14:textId="77777777" w:rsidR="00E3777D" w:rsidRPr="006B75A0" w:rsidRDefault="00E3777D" w:rsidP="00E3777D">
      <w:pPr>
        <w:tabs>
          <w:tab w:val="left" w:pos="1530"/>
        </w:tabs>
        <w:ind w:firstLine="0"/>
        <w:jc w:val="left"/>
        <w:rPr>
          <w:rFonts w:ascii="Arial" w:hAnsi="Arial" w:cs="Arial"/>
          <w:sz w:val="14"/>
          <w:szCs w:val="14"/>
        </w:rPr>
      </w:pPr>
      <w:r w:rsidRPr="006B75A0">
        <w:rPr>
          <w:rFonts w:ascii="Arial" w:hAnsi="Arial" w:cs="Arial"/>
          <w:sz w:val="14"/>
          <w:szCs w:val="14"/>
        </w:rPr>
        <w:t xml:space="preserve">The Patient. </w:t>
      </w:r>
    </w:p>
    <w:p w14:paraId="6722E64A" w14:textId="77777777" w:rsidR="00E3777D" w:rsidRPr="006B75A0" w:rsidRDefault="00E3777D" w:rsidP="00E3777D">
      <w:pPr>
        <w:tabs>
          <w:tab w:val="left" w:pos="1530"/>
        </w:tabs>
        <w:ind w:firstLine="0"/>
        <w:jc w:val="left"/>
        <w:rPr>
          <w:rFonts w:ascii="Arial" w:hAnsi="Arial" w:cs="Arial"/>
          <w:sz w:val="14"/>
          <w:szCs w:val="14"/>
        </w:rPr>
      </w:pPr>
    </w:p>
    <w:p w14:paraId="40E98730" w14:textId="77777777" w:rsidR="00E3777D" w:rsidRPr="006B75A0" w:rsidRDefault="00E3777D" w:rsidP="00E3777D">
      <w:pPr>
        <w:tabs>
          <w:tab w:val="left" w:pos="1530"/>
        </w:tabs>
        <w:ind w:firstLine="0"/>
        <w:jc w:val="left"/>
        <w:rPr>
          <w:rFonts w:ascii="Arial" w:hAnsi="Arial" w:cs="Arial"/>
          <w:sz w:val="14"/>
          <w:szCs w:val="14"/>
        </w:rPr>
      </w:pPr>
      <w:r w:rsidRPr="006B75A0">
        <w:rPr>
          <w:rFonts w:ascii="Arial" w:hAnsi="Arial" w:cs="Arial"/>
          <w:sz w:val="14"/>
          <w:szCs w:val="14"/>
        </w:rPr>
        <w:t>Dr. G</w:t>
      </w:r>
    </w:p>
    <w:p w14:paraId="59F42244" w14:textId="77777777" w:rsidR="00E3777D" w:rsidRPr="006B75A0" w:rsidRDefault="00E3777D" w:rsidP="00E3777D">
      <w:pPr>
        <w:tabs>
          <w:tab w:val="left" w:pos="1530"/>
        </w:tabs>
        <w:ind w:firstLine="0"/>
        <w:jc w:val="left"/>
        <w:rPr>
          <w:rFonts w:ascii="Arial" w:hAnsi="Arial" w:cs="Arial"/>
          <w:sz w:val="14"/>
          <w:szCs w:val="14"/>
        </w:rPr>
      </w:pPr>
    </w:p>
    <w:p w14:paraId="11CB4EF0" w14:textId="77777777" w:rsidR="008C7B66" w:rsidRPr="006B75A0" w:rsidRDefault="008C7B66" w:rsidP="00E04F2B">
      <w:pPr>
        <w:pStyle w:val="NormalBlock"/>
        <w:rPr>
          <w:rFonts w:ascii="Arial" w:hAnsi="Arial" w:cs="Arial"/>
          <w:sz w:val="14"/>
          <w:szCs w:val="14"/>
        </w:rPr>
      </w:pPr>
    </w:p>
    <w:sectPr w:rsidR="008C7B66" w:rsidRPr="006B75A0" w:rsidSect="00A65746">
      <w:pgSz w:w="8392" w:h="11907" w:code="166"/>
      <w:pgMar w:top="864" w:right="720" w:bottom="864" w:left="720" w:header="720" w:footer="720" w:gutter="43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360B" w14:textId="77777777" w:rsidR="001D5201" w:rsidRDefault="001D5201">
      <w:r>
        <w:separator/>
      </w:r>
    </w:p>
  </w:endnote>
  <w:endnote w:type="continuationSeparator" w:id="0">
    <w:p w14:paraId="7835019F" w14:textId="77777777" w:rsidR="001D5201" w:rsidRDefault="001D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_symbol">
    <w:panose1 w:val="020B0609020202020204"/>
    <w:charset w:val="02"/>
    <w:family w:val="modern"/>
    <w:pitch w:val="fixed"/>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2685" w14:textId="31952884" w:rsidR="00301F56" w:rsidRDefault="00301F56" w:rsidP="000A4DA5">
    <w:pPr>
      <w:pStyle w:val="Footer"/>
      <w:pBdr>
        <w:top w:val="none" w:sz="0" w:space="0" w:color="auto"/>
      </w:pBdr>
      <w:jc w:val="left"/>
      <w:rPr>
        <w:rStyle w:val="PageNumber"/>
        <w:b w:val="0"/>
      </w:rPr>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2</w:t>
    </w:r>
    <w:r>
      <w:rPr>
        <w:rStyle w:val="PageNumbe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07138"/>
      <w:docPartObj>
        <w:docPartGallery w:val="Page Numbers (Bottom of Page)"/>
        <w:docPartUnique/>
      </w:docPartObj>
    </w:sdtPr>
    <w:sdtEndPr>
      <w:rPr>
        <w:noProof/>
      </w:rPr>
    </w:sdtEndPr>
    <w:sdtContent>
      <w:p w14:paraId="2B757806" w14:textId="17C24AF4" w:rsidR="00A65746" w:rsidRDefault="00A65746">
        <w:pPr>
          <w:pStyle w:val="Footer"/>
        </w:pPr>
        <w:r>
          <w:fldChar w:fldCharType="begin"/>
        </w:r>
        <w:r>
          <w:instrText xml:space="preserve"> PAGE   \* MERGEFORMAT </w:instrText>
        </w:r>
        <w:r>
          <w:fldChar w:fldCharType="separate"/>
        </w:r>
        <w:r>
          <w:rPr>
            <w:noProof/>
          </w:rPr>
          <w:t>2</w:t>
        </w:r>
        <w:r>
          <w:rPr>
            <w:noProof/>
          </w:rPr>
          <w:fldChar w:fldCharType="end"/>
        </w:r>
      </w:p>
    </w:sdtContent>
  </w:sdt>
  <w:p w14:paraId="50328F7F" w14:textId="27EEEDD9" w:rsidR="00301F56" w:rsidRPr="00A65746" w:rsidRDefault="00301F56" w:rsidP="00A65746">
    <w:pPr>
      <w:pStyle w:val="Footer"/>
      <w:rPr>
        <w:rStyle w:val="PageNumber"/>
        <w:b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878379"/>
      <w:docPartObj>
        <w:docPartGallery w:val="Page Numbers (Bottom of Page)"/>
        <w:docPartUnique/>
      </w:docPartObj>
    </w:sdtPr>
    <w:sdtEndPr>
      <w:rPr>
        <w:noProof/>
      </w:rPr>
    </w:sdtEndPr>
    <w:sdtContent>
      <w:p w14:paraId="02CC3DD4" w14:textId="519AD6AF" w:rsidR="00A65746" w:rsidRDefault="00A65746">
        <w:pPr>
          <w:pStyle w:val="Footer"/>
        </w:pPr>
        <w:r>
          <w:fldChar w:fldCharType="begin"/>
        </w:r>
        <w:r>
          <w:instrText xml:space="preserve"> PAGE   \* MERGEFORMAT </w:instrText>
        </w:r>
        <w:r>
          <w:fldChar w:fldCharType="separate"/>
        </w:r>
        <w:r>
          <w:rPr>
            <w:noProof/>
          </w:rPr>
          <w:t>2</w:t>
        </w:r>
        <w:r>
          <w:rPr>
            <w:noProof/>
          </w:rPr>
          <w:fldChar w:fldCharType="end"/>
        </w:r>
      </w:p>
    </w:sdtContent>
  </w:sdt>
  <w:p w14:paraId="351F6AD7" w14:textId="77777777" w:rsidR="00A65746" w:rsidRPr="00A65746" w:rsidRDefault="00A65746" w:rsidP="00A65746">
    <w:pPr>
      <w:pStyle w:val="Footer"/>
      <w:rPr>
        <w:rStyle w:val="PageNumber"/>
        <w:b w:val="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544068"/>
      <w:docPartObj>
        <w:docPartGallery w:val="Page Numbers (Bottom of Page)"/>
        <w:docPartUnique/>
      </w:docPartObj>
    </w:sdtPr>
    <w:sdtEndPr>
      <w:rPr>
        <w:noProof/>
      </w:rPr>
    </w:sdtEndPr>
    <w:sdtContent>
      <w:p w14:paraId="6E341376" w14:textId="28D40747" w:rsidR="00A65746" w:rsidRDefault="00A65746">
        <w:pPr>
          <w:pStyle w:val="Footer"/>
        </w:pPr>
        <w:r>
          <w:fldChar w:fldCharType="begin"/>
        </w:r>
        <w:r>
          <w:instrText xml:space="preserve"> PAGE   \* MERGEFORMAT </w:instrText>
        </w:r>
        <w:r>
          <w:fldChar w:fldCharType="separate"/>
        </w:r>
        <w:r>
          <w:rPr>
            <w:noProof/>
          </w:rPr>
          <w:t>2</w:t>
        </w:r>
        <w:r>
          <w:rPr>
            <w:noProof/>
          </w:rPr>
          <w:fldChar w:fldCharType="end"/>
        </w:r>
      </w:p>
    </w:sdtContent>
  </w:sdt>
  <w:p w14:paraId="71F11469" w14:textId="27ADDC0E" w:rsidR="00A65746" w:rsidRDefault="00A65746" w:rsidP="00A657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38276"/>
      <w:docPartObj>
        <w:docPartGallery w:val="Page Numbers (Bottom of Page)"/>
        <w:docPartUnique/>
      </w:docPartObj>
    </w:sdtPr>
    <w:sdtEndPr>
      <w:rPr>
        <w:noProof/>
      </w:rPr>
    </w:sdtEndPr>
    <w:sdtContent>
      <w:p w14:paraId="20E4BA81" w14:textId="36630D36" w:rsidR="00A65746" w:rsidRDefault="00A65746">
        <w:pPr>
          <w:pStyle w:val="Footer"/>
        </w:pPr>
        <w:r>
          <w:fldChar w:fldCharType="begin"/>
        </w:r>
        <w:r>
          <w:instrText xml:space="preserve"> PAGE   \* MERGEFORMAT </w:instrText>
        </w:r>
        <w:r>
          <w:fldChar w:fldCharType="separate"/>
        </w:r>
        <w:r>
          <w:rPr>
            <w:noProof/>
          </w:rPr>
          <w:t>2</w:t>
        </w:r>
        <w:r>
          <w:rPr>
            <w:noProof/>
          </w:rPr>
          <w:fldChar w:fldCharType="end"/>
        </w:r>
      </w:p>
    </w:sdtContent>
  </w:sdt>
  <w:p w14:paraId="458F7232" w14:textId="77777777" w:rsidR="00A65746" w:rsidRPr="00A65746" w:rsidRDefault="00A65746" w:rsidP="00A65746">
    <w:pPr>
      <w:pStyle w:val="Footer"/>
      <w:rPr>
        <w:rStyle w:val="PageNumber"/>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BF5B" w14:textId="77777777" w:rsidR="001D5201" w:rsidRDefault="001D5201">
      <w:r>
        <w:separator/>
      </w:r>
    </w:p>
  </w:footnote>
  <w:footnote w:type="continuationSeparator" w:id="0">
    <w:p w14:paraId="0B16853F" w14:textId="77777777" w:rsidR="001D5201" w:rsidRDefault="001D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6372" w14:textId="77777777" w:rsidR="00301F56" w:rsidRDefault="00301F56" w:rsidP="008C7B66">
    <w:pPr>
      <w:pStyle w:val="Header"/>
      <w:pBdr>
        <w:bottom w:val="none" w:sz="0" w:space="0" w:color="auto"/>
      </w:pBdr>
      <w:tabs>
        <w:tab w:val="clear" w:pos="9360"/>
        <w:tab w:val="left" w:pos="10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DAF6" w14:textId="77777777" w:rsidR="00301F56" w:rsidRDefault="00301F56" w:rsidP="00734482">
    <w:pPr>
      <w:pStyle w:val="Header"/>
      <w:pBdr>
        <w:bottom w:val="none" w:sz="0" w:space="0" w:color="auto"/>
      </w:pBdr>
      <w:tabs>
        <w:tab w:val="left" w:pos="4125"/>
        <w:tab w:val="right" w:pos="561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235D" w14:textId="77777777" w:rsidR="00A65746" w:rsidRPr="006C6267" w:rsidRDefault="00A65746" w:rsidP="006C6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5182F4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7C94EC7"/>
    <w:multiLevelType w:val="hybridMultilevel"/>
    <w:tmpl w:val="61CC52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7B124A"/>
    <w:multiLevelType w:val="hybridMultilevel"/>
    <w:tmpl w:val="16BA648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70266E"/>
    <w:multiLevelType w:val="hybridMultilevel"/>
    <w:tmpl w:val="8C00838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A8A8B930">
      <w:start w:val="60"/>
      <w:numFmt w:val="bullet"/>
      <w:lvlText w:val="-"/>
      <w:lvlJc w:val="left"/>
      <w:pPr>
        <w:ind w:left="2880" w:hanging="360"/>
      </w:pPr>
      <w:rPr>
        <w:rFonts w:ascii="Times New Roman" w:eastAsia="Times New Roman" w:hAnsi="Times New Roman" w:cs="Times New Roman" w:hint="default"/>
      </w:rPr>
    </w:lvl>
    <w:lvl w:ilvl="4" w:tplc="25B4E088">
      <w:start w:val="3"/>
      <w:numFmt w:val="bullet"/>
      <w:lvlText w:val=""/>
      <w:lvlJc w:val="left"/>
      <w:pPr>
        <w:ind w:left="3600" w:hanging="360"/>
      </w:pPr>
      <w:rPr>
        <w:rFonts w:ascii="Wingdings" w:eastAsia="Times New Roman" w:hAnsi="Wingdings"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152BF"/>
    <w:multiLevelType w:val="hybridMultilevel"/>
    <w:tmpl w:val="D796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8" w15:restartNumberingAfterBreak="0">
    <w:nsid w:val="1D673C86"/>
    <w:multiLevelType w:val="hybridMultilevel"/>
    <w:tmpl w:val="C5701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6C1366">
      <w:start w:val="2"/>
      <w:numFmt w:val="bullet"/>
      <w:lvlText w:val="•"/>
      <w:lvlJc w:val="left"/>
      <w:pPr>
        <w:ind w:left="3240" w:hanging="72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11" w15:restartNumberingAfterBreak="0">
    <w:nsid w:val="380A0746"/>
    <w:multiLevelType w:val="hybridMultilevel"/>
    <w:tmpl w:val="7FC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AC72F90"/>
    <w:multiLevelType w:val="hybridMultilevel"/>
    <w:tmpl w:val="3FB2E03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F">
      <w:start w:val="1"/>
      <w:numFmt w:val="decimal"/>
      <w:lvlText w:val="%4."/>
      <w:lvlJc w:val="left"/>
      <w:pPr>
        <w:tabs>
          <w:tab w:val="num" w:pos="3600"/>
        </w:tabs>
        <w:ind w:left="3600" w:hanging="360"/>
      </w:p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C9D235B"/>
    <w:multiLevelType w:val="hybridMultilevel"/>
    <w:tmpl w:val="FB64BE0C"/>
    <w:lvl w:ilvl="0" w:tplc="04090001">
      <w:start w:val="1"/>
      <w:numFmt w:val="bullet"/>
      <w:lvlText w:val=""/>
      <w:lvlJc w:val="left"/>
      <w:pPr>
        <w:ind w:left="360" w:hanging="360"/>
      </w:pPr>
      <w:rPr>
        <w:rFonts w:ascii="Symbol" w:hAnsi="Symbol" w:hint="default"/>
      </w:rPr>
    </w:lvl>
    <w:lvl w:ilvl="1" w:tplc="E2149556">
      <w:start w:val="1"/>
      <w:numFmt w:val="bullet"/>
      <w:lvlText w:val="o"/>
      <w:lvlJc w:val="left"/>
      <w:pPr>
        <w:ind w:left="1080" w:hanging="360"/>
      </w:pPr>
      <w:rPr>
        <w:rFonts w:ascii="Courier New" w:hAnsi="Courier New" w:hint="default"/>
      </w:rPr>
    </w:lvl>
    <w:lvl w:ilvl="2" w:tplc="8F6CBCDE">
      <w:start w:val="1"/>
      <w:numFmt w:val="bullet"/>
      <w:lvlText w:val=""/>
      <w:lvlJc w:val="left"/>
      <w:pPr>
        <w:ind w:left="1800" w:hanging="360"/>
      </w:pPr>
      <w:rPr>
        <w:rFonts w:ascii="Wingdings" w:hAnsi="Wingdings" w:hint="default"/>
      </w:rPr>
    </w:lvl>
    <w:lvl w:ilvl="3" w:tplc="013CA904">
      <w:start w:val="1"/>
      <w:numFmt w:val="bullet"/>
      <w:lvlText w:val=""/>
      <w:lvlJc w:val="left"/>
      <w:pPr>
        <w:ind w:left="2520" w:hanging="360"/>
      </w:pPr>
      <w:rPr>
        <w:rFonts w:ascii="Symbol" w:hAnsi="Symbol" w:hint="default"/>
      </w:rPr>
    </w:lvl>
    <w:lvl w:ilvl="4" w:tplc="A91C0462">
      <w:start w:val="1"/>
      <w:numFmt w:val="bullet"/>
      <w:lvlText w:val="o"/>
      <w:lvlJc w:val="left"/>
      <w:pPr>
        <w:ind w:left="3240" w:hanging="360"/>
      </w:pPr>
      <w:rPr>
        <w:rFonts w:ascii="Courier New" w:hAnsi="Courier New" w:hint="default"/>
      </w:rPr>
    </w:lvl>
    <w:lvl w:ilvl="5" w:tplc="703C51FC">
      <w:start w:val="1"/>
      <w:numFmt w:val="bullet"/>
      <w:lvlText w:val=""/>
      <w:lvlJc w:val="left"/>
      <w:pPr>
        <w:ind w:left="3960" w:hanging="360"/>
      </w:pPr>
      <w:rPr>
        <w:rFonts w:ascii="Wingdings" w:hAnsi="Wingdings" w:hint="default"/>
      </w:rPr>
    </w:lvl>
    <w:lvl w:ilvl="6" w:tplc="8C4E1740">
      <w:start w:val="1"/>
      <w:numFmt w:val="bullet"/>
      <w:lvlText w:val=""/>
      <w:lvlJc w:val="left"/>
      <w:pPr>
        <w:ind w:left="4680" w:hanging="360"/>
      </w:pPr>
      <w:rPr>
        <w:rFonts w:ascii="Symbol" w:hAnsi="Symbol" w:hint="default"/>
      </w:rPr>
    </w:lvl>
    <w:lvl w:ilvl="7" w:tplc="6DF83400">
      <w:start w:val="1"/>
      <w:numFmt w:val="bullet"/>
      <w:lvlText w:val="o"/>
      <w:lvlJc w:val="left"/>
      <w:pPr>
        <w:ind w:left="5400" w:hanging="360"/>
      </w:pPr>
      <w:rPr>
        <w:rFonts w:ascii="Courier New" w:hAnsi="Courier New" w:hint="default"/>
      </w:rPr>
    </w:lvl>
    <w:lvl w:ilvl="8" w:tplc="75D4BDE8">
      <w:start w:val="1"/>
      <w:numFmt w:val="bullet"/>
      <w:lvlText w:val=""/>
      <w:lvlJc w:val="left"/>
      <w:pPr>
        <w:ind w:left="6120" w:hanging="360"/>
      </w:pPr>
      <w:rPr>
        <w:rFonts w:ascii="Wingdings" w:hAnsi="Wingdings" w:hint="default"/>
      </w:rPr>
    </w:lvl>
  </w:abstractNum>
  <w:abstractNum w:abstractNumId="15" w15:restartNumberingAfterBreak="0">
    <w:nsid w:val="41A227BB"/>
    <w:multiLevelType w:val="hybridMultilevel"/>
    <w:tmpl w:val="C6949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B1995"/>
    <w:multiLevelType w:val="hybridMultilevel"/>
    <w:tmpl w:val="2768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E2F8E"/>
    <w:multiLevelType w:val="hybridMultilevel"/>
    <w:tmpl w:val="43F4777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19" w15:restartNumberingAfterBreak="0">
    <w:nsid w:val="5B4406A3"/>
    <w:multiLevelType w:val="hybridMultilevel"/>
    <w:tmpl w:val="709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21" w15:restartNumberingAfterBreak="0">
    <w:nsid w:val="7DC24F20"/>
    <w:multiLevelType w:val="hybridMultilevel"/>
    <w:tmpl w:val="DF3A5110"/>
    <w:lvl w:ilvl="0" w:tplc="34364742">
      <w:start w:val="1"/>
      <w:numFmt w:val="decimal"/>
      <w:pStyle w:val="ListParagraph"/>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6176885">
    <w:abstractNumId w:val="14"/>
  </w:num>
  <w:num w:numId="2" w16cid:durableId="1736778777">
    <w:abstractNumId w:val="9"/>
  </w:num>
  <w:num w:numId="3" w16cid:durableId="194584764">
    <w:abstractNumId w:val="12"/>
  </w:num>
  <w:num w:numId="4" w16cid:durableId="443958397">
    <w:abstractNumId w:val="1"/>
  </w:num>
  <w:num w:numId="5" w16cid:durableId="465700937">
    <w:abstractNumId w:val="0"/>
  </w:num>
  <w:num w:numId="6" w16cid:durableId="1964656133">
    <w:abstractNumId w:val="2"/>
  </w:num>
  <w:num w:numId="7" w16cid:durableId="1318261953">
    <w:abstractNumId w:val="18"/>
  </w:num>
  <w:num w:numId="8" w16cid:durableId="709573818">
    <w:abstractNumId w:val="10"/>
  </w:num>
  <w:num w:numId="9" w16cid:durableId="1981642398">
    <w:abstractNumId w:val="7"/>
  </w:num>
  <w:num w:numId="10" w16cid:durableId="1738937459">
    <w:abstractNumId w:val="20"/>
  </w:num>
  <w:num w:numId="11" w16cid:durableId="1601062476">
    <w:abstractNumId w:val="21"/>
  </w:num>
  <w:num w:numId="12" w16cid:durableId="889000900">
    <w:abstractNumId w:val="13"/>
  </w:num>
  <w:num w:numId="13" w16cid:durableId="2108185770">
    <w:abstractNumId w:val="4"/>
  </w:num>
  <w:num w:numId="14" w16cid:durableId="161091594">
    <w:abstractNumId w:val="3"/>
  </w:num>
  <w:num w:numId="15" w16cid:durableId="1582568084">
    <w:abstractNumId w:val="5"/>
  </w:num>
  <w:num w:numId="16" w16cid:durableId="1256981999">
    <w:abstractNumId w:val="17"/>
  </w:num>
  <w:num w:numId="17" w16cid:durableId="468282012">
    <w:abstractNumId w:val="16"/>
  </w:num>
  <w:num w:numId="18" w16cid:durableId="1576355726">
    <w:abstractNumId w:val="6"/>
  </w:num>
  <w:num w:numId="19" w16cid:durableId="206383271">
    <w:abstractNumId w:val="15"/>
  </w:num>
  <w:num w:numId="20" w16cid:durableId="275136806">
    <w:abstractNumId w:val="8"/>
  </w:num>
  <w:num w:numId="21" w16cid:durableId="883716452">
    <w:abstractNumId w:val="19"/>
  </w:num>
  <w:num w:numId="22" w16cid:durableId="29630573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BD"/>
    <w:rsid w:val="00000094"/>
    <w:rsid w:val="000115AD"/>
    <w:rsid w:val="00012EAD"/>
    <w:rsid w:val="00013CC3"/>
    <w:rsid w:val="00014AAD"/>
    <w:rsid w:val="000163FA"/>
    <w:rsid w:val="00016999"/>
    <w:rsid w:val="00024677"/>
    <w:rsid w:val="000266A3"/>
    <w:rsid w:val="00034BE8"/>
    <w:rsid w:val="000356B7"/>
    <w:rsid w:val="000369B3"/>
    <w:rsid w:val="00044CAF"/>
    <w:rsid w:val="00045C4B"/>
    <w:rsid w:val="000468A7"/>
    <w:rsid w:val="000500A6"/>
    <w:rsid w:val="00052E6C"/>
    <w:rsid w:val="00056130"/>
    <w:rsid w:val="000563DA"/>
    <w:rsid w:val="00073433"/>
    <w:rsid w:val="000765DE"/>
    <w:rsid w:val="000819DE"/>
    <w:rsid w:val="0008759D"/>
    <w:rsid w:val="00093CAE"/>
    <w:rsid w:val="000A364E"/>
    <w:rsid w:val="000A3C82"/>
    <w:rsid w:val="000A4DA5"/>
    <w:rsid w:val="000B0776"/>
    <w:rsid w:val="000B1B6F"/>
    <w:rsid w:val="000C135A"/>
    <w:rsid w:val="000D3BBF"/>
    <w:rsid w:val="000D5864"/>
    <w:rsid w:val="000D61FC"/>
    <w:rsid w:val="000E0777"/>
    <w:rsid w:val="000E36C1"/>
    <w:rsid w:val="000E541A"/>
    <w:rsid w:val="000E5B36"/>
    <w:rsid w:val="000F7103"/>
    <w:rsid w:val="000F7147"/>
    <w:rsid w:val="000F72A5"/>
    <w:rsid w:val="00111C00"/>
    <w:rsid w:val="0011790E"/>
    <w:rsid w:val="00123F73"/>
    <w:rsid w:val="00130C6C"/>
    <w:rsid w:val="0013170A"/>
    <w:rsid w:val="00133601"/>
    <w:rsid w:val="0013609F"/>
    <w:rsid w:val="00140070"/>
    <w:rsid w:val="00141F20"/>
    <w:rsid w:val="00143E0F"/>
    <w:rsid w:val="00163F91"/>
    <w:rsid w:val="00164026"/>
    <w:rsid w:val="00171083"/>
    <w:rsid w:val="00172E3C"/>
    <w:rsid w:val="001735CC"/>
    <w:rsid w:val="0017454D"/>
    <w:rsid w:val="00175757"/>
    <w:rsid w:val="001767C3"/>
    <w:rsid w:val="0018364C"/>
    <w:rsid w:val="00183F7D"/>
    <w:rsid w:val="001962BB"/>
    <w:rsid w:val="001978FC"/>
    <w:rsid w:val="00197D2B"/>
    <w:rsid w:val="00197E4F"/>
    <w:rsid w:val="001A01F8"/>
    <w:rsid w:val="001A4CCF"/>
    <w:rsid w:val="001B5AE0"/>
    <w:rsid w:val="001B6459"/>
    <w:rsid w:val="001C2F4C"/>
    <w:rsid w:val="001D5201"/>
    <w:rsid w:val="001F13C4"/>
    <w:rsid w:val="001F5BD0"/>
    <w:rsid w:val="001F629D"/>
    <w:rsid w:val="001F6655"/>
    <w:rsid w:val="001F79CB"/>
    <w:rsid w:val="00206A9D"/>
    <w:rsid w:val="002075AC"/>
    <w:rsid w:val="0021068D"/>
    <w:rsid w:val="00210DB6"/>
    <w:rsid w:val="00214AA4"/>
    <w:rsid w:val="00226FCD"/>
    <w:rsid w:val="00234381"/>
    <w:rsid w:val="00236BE3"/>
    <w:rsid w:val="00240FB6"/>
    <w:rsid w:val="00242852"/>
    <w:rsid w:val="00244BC3"/>
    <w:rsid w:val="00245031"/>
    <w:rsid w:val="00252CB1"/>
    <w:rsid w:val="00261265"/>
    <w:rsid w:val="002666F7"/>
    <w:rsid w:val="002674BA"/>
    <w:rsid w:val="0027191D"/>
    <w:rsid w:val="00277589"/>
    <w:rsid w:val="00280A1E"/>
    <w:rsid w:val="00287476"/>
    <w:rsid w:val="00293049"/>
    <w:rsid w:val="002A7E69"/>
    <w:rsid w:val="002B219F"/>
    <w:rsid w:val="002B3A91"/>
    <w:rsid w:val="002C0A41"/>
    <w:rsid w:val="002C1652"/>
    <w:rsid w:val="002C19D1"/>
    <w:rsid w:val="002C3F14"/>
    <w:rsid w:val="002D3555"/>
    <w:rsid w:val="002D6443"/>
    <w:rsid w:val="002E43EA"/>
    <w:rsid w:val="002E69B8"/>
    <w:rsid w:val="002E7E0B"/>
    <w:rsid w:val="002F5509"/>
    <w:rsid w:val="002F5BC3"/>
    <w:rsid w:val="002F669F"/>
    <w:rsid w:val="002F6DF1"/>
    <w:rsid w:val="00301F56"/>
    <w:rsid w:val="003043FE"/>
    <w:rsid w:val="00306902"/>
    <w:rsid w:val="003111A0"/>
    <w:rsid w:val="00316BCE"/>
    <w:rsid w:val="00317B92"/>
    <w:rsid w:val="00317C09"/>
    <w:rsid w:val="00323462"/>
    <w:rsid w:val="003255F7"/>
    <w:rsid w:val="00333996"/>
    <w:rsid w:val="00336076"/>
    <w:rsid w:val="00347572"/>
    <w:rsid w:val="00360B86"/>
    <w:rsid w:val="00370891"/>
    <w:rsid w:val="00371145"/>
    <w:rsid w:val="00375ABA"/>
    <w:rsid w:val="003858C6"/>
    <w:rsid w:val="003906BE"/>
    <w:rsid w:val="00393D7F"/>
    <w:rsid w:val="00395D7E"/>
    <w:rsid w:val="003A29E9"/>
    <w:rsid w:val="003A40A2"/>
    <w:rsid w:val="003A43E3"/>
    <w:rsid w:val="003A749A"/>
    <w:rsid w:val="003C061E"/>
    <w:rsid w:val="003C1391"/>
    <w:rsid w:val="003C747A"/>
    <w:rsid w:val="003D0673"/>
    <w:rsid w:val="003D0BB6"/>
    <w:rsid w:val="003D1E8F"/>
    <w:rsid w:val="003D4480"/>
    <w:rsid w:val="003D531F"/>
    <w:rsid w:val="003E4E10"/>
    <w:rsid w:val="003E6E32"/>
    <w:rsid w:val="004004C3"/>
    <w:rsid w:val="00403316"/>
    <w:rsid w:val="00404AD9"/>
    <w:rsid w:val="00411ECC"/>
    <w:rsid w:val="00412221"/>
    <w:rsid w:val="00416467"/>
    <w:rsid w:val="0042430A"/>
    <w:rsid w:val="004244B3"/>
    <w:rsid w:val="00425003"/>
    <w:rsid w:val="00430D64"/>
    <w:rsid w:val="0043374A"/>
    <w:rsid w:val="00435B5F"/>
    <w:rsid w:val="00442389"/>
    <w:rsid w:val="00443878"/>
    <w:rsid w:val="00445293"/>
    <w:rsid w:val="00454469"/>
    <w:rsid w:val="00454E3F"/>
    <w:rsid w:val="004606F9"/>
    <w:rsid w:val="00463402"/>
    <w:rsid w:val="004801C9"/>
    <w:rsid w:val="00486DD0"/>
    <w:rsid w:val="0049726E"/>
    <w:rsid w:val="004A1B5D"/>
    <w:rsid w:val="004A2F73"/>
    <w:rsid w:val="004A61AB"/>
    <w:rsid w:val="004B7CC5"/>
    <w:rsid w:val="004D1C82"/>
    <w:rsid w:val="004D2188"/>
    <w:rsid w:val="004E2F37"/>
    <w:rsid w:val="004E55BB"/>
    <w:rsid w:val="004E74E7"/>
    <w:rsid w:val="004E75C4"/>
    <w:rsid w:val="004E7AA6"/>
    <w:rsid w:val="004F477C"/>
    <w:rsid w:val="004F5309"/>
    <w:rsid w:val="00501340"/>
    <w:rsid w:val="005020D1"/>
    <w:rsid w:val="00506769"/>
    <w:rsid w:val="005068F0"/>
    <w:rsid w:val="0051250F"/>
    <w:rsid w:val="00524CBD"/>
    <w:rsid w:val="00531DFE"/>
    <w:rsid w:val="00537B95"/>
    <w:rsid w:val="005409D3"/>
    <w:rsid w:val="00555668"/>
    <w:rsid w:val="005717AE"/>
    <w:rsid w:val="00571D76"/>
    <w:rsid w:val="0057796D"/>
    <w:rsid w:val="00585F2C"/>
    <w:rsid w:val="00586717"/>
    <w:rsid w:val="00586782"/>
    <w:rsid w:val="00590FD9"/>
    <w:rsid w:val="00591B2C"/>
    <w:rsid w:val="00593DDF"/>
    <w:rsid w:val="005970D2"/>
    <w:rsid w:val="005A2602"/>
    <w:rsid w:val="005A451D"/>
    <w:rsid w:val="005A7145"/>
    <w:rsid w:val="005A7BDB"/>
    <w:rsid w:val="005B5E2A"/>
    <w:rsid w:val="005C1F88"/>
    <w:rsid w:val="005E5026"/>
    <w:rsid w:val="005F57EA"/>
    <w:rsid w:val="005F5816"/>
    <w:rsid w:val="005F7A45"/>
    <w:rsid w:val="005F7FA2"/>
    <w:rsid w:val="0060770B"/>
    <w:rsid w:val="00613416"/>
    <w:rsid w:val="00625DCB"/>
    <w:rsid w:val="00626B24"/>
    <w:rsid w:val="00633C1B"/>
    <w:rsid w:val="0063595C"/>
    <w:rsid w:val="00637CC1"/>
    <w:rsid w:val="0065209E"/>
    <w:rsid w:val="006556F6"/>
    <w:rsid w:val="006710F6"/>
    <w:rsid w:val="00673ACC"/>
    <w:rsid w:val="00675B48"/>
    <w:rsid w:val="00681CCB"/>
    <w:rsid w:val="00687702"/>
    <w:rsid w:val="00691992"/>
    <w:rsid w:val="006A1876"/>
    <w:rsid w:val="006A4AE2"/>
    <w:rsid w:val="006B75A0"/>
    <w:rsid w:val="006C262E"/>
    <w:rsid w:val="006C6267"/>
    <w:rsid w:val="006C6C5A"/>
    <w:rsid w:val="006D172E"/>
    <w:rsid w:val="006D22DA"/>
    <w:rsid w:val="006D36BE"/>
    <w:rsid w:val="006D5B86"/>
    <w:rsid w:val="006F0F8F"/>
    <w:rsid w:val="006F6FDE"/>
    <w:rsid w:val="006F70DE"/>
    <w:rsid w:val="00700A79"/>
    <w:rsid w:val="00700A97"/>
    <w:rsid w:val="00704742"/>
    <w:rsid w:val="00704EBE"/>
    <w:rsid w:val="00705A18"/>
    <w:rsid w:val="007061CD"/>
    <w:rsid w:val="007111AC"/>
    <w:rsid w:val="007145B0"/>
    <w:rsid w:val="00722C6F"/>
    <w:rsid w:val="00730B14"/>
    <w:rsid w:val="00734482"/>
    <w:rsid w:val="007349CE"/>
    <w:rsid w:val="007403BD"/>
    <w:rsid w:val="00742734"/>
    <w:rsid w:val="00743EE5"/>
    <w:rsid w:val="00744D98"/>
    <w:rsid w:val="00745C70"/>
    <w:rsid w:val="007510F1"/>
    <w:rsid w:val="00754D45"/>
    <w:rsid w:val="00756F02"/>
    <w:rsid w:val="007651B7"/>
    <w:rsid w:val="007706DA"/>
    <w:rsid w:val="00775C9E"/>
    <w:rsid w:val="00784314"/>
    <w:rsid w:val="00785362"/>
    <w:rsid w:val="00787E4D"/>
    <w:rsid w:val="0079355A"/>
    <w:rsid w:val="00796B20"/>
    <w:rsid w:val="00797406"/>
    <w:rsid w:val="007A60D9"/>
    <w:rsid w:val="007A78B2"/>
    <w:rsid w:val="007A7A5F"/>
    <w:rsid w:val="007B0624"/>
    <w:rsid w:val="007B5E02"/>
    <w:rsid w:val="007B6ECE"/>
    <w:rsid w:val="007C5452"/>
    <w:rsid w:val="007E5EF2"/>
    <w:rsid w:val="007F4247"/>
    <w:rsid w:val="007F50C9"/>
    <w:rsid w:val="008020D8"/>
    <w:rsid w:val="0080461C"/>
    <w:rsid w:val="008058A2"/>
    <w:rsid w:val="008065FE"/>
    <w:rsid w:val="008100C5"/>
    <w:rsid w:val="0082074E"/>
    <w:rsid w:val="00822566"/>
    <w:rsid w:val="00824429"/>
    <w:rsid w:val="00824CCE"/>
    <w:rsid w:val="008253A8"/>
    <w:rsid w:val="00827D6B"/>
    <w:rsid w:val="00830702"/>
    <w:rsid w:val="00845C28"/>
    <w:rsid w:val="0084668F"/>
    <w:rsid w:val="00853C61"/>
    <w:rsid w:val="0085514C"/>
    <w:rsid w:val="008646D8"/>
    <w:rsid w:val="00880CE8"/>
    <w:rsid w:val="00884AD5"/>
    <w:rsid w:val="0089276C"/>
    <w:rsid w:val="0089352D"/>
    <w:rsid w:val="008B1D55"/>
    <w:rsid w:val="008B231B"/>
    <w:rsid w:val="008C250E"/>
    <w:rsid w:val="008C699A"/>
    <w:rsid w:val="008C74AE"/>
    <w:rsid w:val="008C7B66"/>
    <w:rsid w:val="008D0429"/>
    <w:rsid w:val="008D6E28"/>
    <w:rsid w:val="008E0598"/>
    <w:rsid w:val="008E1892"/>
    <w:rsid w:val="008E382A"/>
    <w:rsid w:val="008E6905"/>
    <w:rsid w:val="008F0CB9"/>
    <w:rsid w:val="008F5807"/>
    <w:rsid w:val="008F65EB"/>
    <w:rsid w:val="00904685"/>
    <w:rsid w:val="00906178"/>
    <w:rsid w:val="00912485"/>
    <w:rsid w:val="009138EF"/>
    <w:rsid w:val="0091713F"/>
    <w:rsid w:val="009201B5"/>
    <w:rsid w:val="00921328"/>
    <w:rsid w:val="00922CA4"/>
    <w:rsid w:val="00926124"/>
    <w:rsid w:val="00932F93"/>
    <w:rsid w:val="00933B7E"/>
    <w:rsid w:val="0093523A"/>
    <w:rsid w:val="009362C8"/>
    <w:rsid w:val="009479DE"/>
    <w:rsid w:val="00966A87"/>
    <w:rsid w:val="0097474A"/>
    <w:rsid w:val="009804F0"/>
    <w:rsid w:val="00985955"/>
    <w:rsid w:val="009906EE"/>
    <w:rsid w:val="00990AF9"/>
    <w:rsid w:val="009978B8"/>
    <w:rsid w:val="009A19BC"/>
    <w:rsid w:val="009A56DF"/>
    <w:rsid w:val="009B0EDA"/>
    <w:rsid w:val="009B4744"/>
    <w:rsid w:val="009C27CE"/>
    <w:rsid w:val="009C2EF4"/>
    <w:rsid w:val="009C42CF"/>
    <w:rsid w:val="009C6E26"/>
    <w:rsid w:val="009D20CF"/>
    <w:rsid w:val="009D43A7"/>
    <w:rsid w:val="009D6281"/>
    <w:rsid w:val="009D6B54"/>
    <w:rsid w:val="009E3A43"/>
    <w:rsid w:val="009F2324"/>
    <w:rsid w:val="009F6767"/>
    <w:rsid w:val="00A05CB5"/>
    <w:rsid w:val="00A10055"/>
    <w:rsid w:val="00A10A88"/>
    <w:rsid w:val="00A139D2"/>
    <w:rsid w:val="00A3055A"/>
    <w:rsid w:val="00A33129"/>
    <w:rsid w:val="00A400BC"/>
    <w:rsid w:val="00A41AA7"/>
    <w:rsid w:val="00A4261E"/>
    <w:rsid w:val="00A43F87"/>
    <w:rsid w:val="00A5410D"/>
    <w:rsid w:val="00A638B0"/>
    <w:rsid w:val="00A64067"/>
    <w:rsid w:val="00A65746"/>
    <w:rsid w:val="00A7703F"/>
    <w:rsid w:val="00A809E9"/>
    <w:rsid w:val="00A845D9"/>
    <w:rsid w:val="00A84672"/>
    <w:rsid w:val="00A9748B"/>
    <w:rsid w:val="00AA3690"/>
    <w:rsid w:val="00AA7058"/>
    <w:rsid w:val="00AB492B"/>
    <w:rsid w:val="00AC0BE6"/>
    <w:rsid w:val="00AC6D2F"/>
    <w:rsid w:val="00AD0D58"/>
    <w:rsid w:val="00AE4DDF"/>
    <w:rsid w:val="00AE7BDE"/>
    <w:rsid w:val="00AF4350"/>
    <w:rsid w:val="00AF69E5"/>
    <w:rsid w:val="00AF7DE5"/>
    <w:rsid w:val="00B0256B"/>
    <w:rsid w:val="00B0316E"/>
    <w:rsid w:val="00B07B13"/>
    <w:rsid w:val="00B26018"/>
    <w:rsid w:val="00B3648D"/>
    <w:rsid w:val="00B37A80"/>
    <w:rsid w:val="00B43B08"/>
    <w:rsid w:val="00B4740B"/>
    <w:rsid w:val="00B67509"/>
    <w:rsid w:val="00B74FA4"/>
    <w:rsid w:val="00B81932"/>
    <w:rsid w:val="00B83DB6"/>
    <w:rsid w:val="00B90690"/>
    <w:rsid w:val="00B97957"/>
    <w:rsid w:val="00BB1CA2"/>
    <w:rsid w:val="00BB2EF7"/>
    <w:rsid w:val="00BB4553"/>
    <w:rsid w:val="00BB549E"/>
    <w:rsid w:val="00BC213F"/>
    <w:rsid w:val="00BC220D"/>
    <w:rsid w:val="00BC37D7"/>
    <w:rsid w:val="00BC3D7F"/>
    <w:rsid w:val="00BC4436"/>
    <w:rsid w:val="00BD07CB"/>
    <w:rsid w:val="00BD7EEC"/>
    <w:rsid w:val="00BF27CD"/>
    <w:rsid w:val="00BF75EC"/>
    <w:rsid w:val="00C00884"/>
    <w:rsid w:val="00C02E2F"/>
    <w:rsid w:val="00C05245"/>
    <w:rsid w:val="00C320A3"/>
    <w:rsid w:val="00C40CA3"/>
    <w:rsid w:val="00C41260"/>
    <w:rsid w:val="00C41772"/>
    <w:rsid w:val="00C44710"/>
    <w:rsid w:val="00C554E0"/>
    <w:rsid w:val="00C568A9"/>
    <w:rsid w:val="00C630A6"/>
    <w:rsid w:val="00C64E5C"/>
    <w:rsid w:val="00C65DA8"/>
    <w:rsid w:val="00C673CB"/>
    <w:rsid w:val="00C76C93"/>
    <w:rsid w:val="00C83BDB"/>
    <w:rsid w:val="00C85EEB"/>
    <w:rsid w:val="00C87D5B"/>
    <w:rsid w:val="00C9131C"/>
    <w:rsid w:val="00C94FC5"/>
    <w:rsid w:val="00CA3736"/>
    <w:rsid w:val="00CA3F03"/>
    <w:rsid w:val="00CA4BBA"/>
    <w:rsid w:val="00CA68BF"/>
    <w:rsid w:val="00CB2174"/>
    <w:rsid w:val="00CB6142"/>
    <w:rsid w:val="00CC2498"/>
    <w:rsid w:val="00CC58F0"/>
    <w:rsid w:val="00CC6DD7"/>
    <w:rsid w:val="00CD097D"/>
    <w:rsid w:val="00CD6D3D"/>
    <w:rsid w:val="00CE3C5C"/>
    <w:rsid w:val="00CE63A1"/>
    <w:rsid w:val="00CF2481"/>
    <w:rsid w:val="00CF6D9B"/>
    <w:rsid w:val="00D01FC6"/>
    <w:rsid w:val="00D174C2"/>
    <w:rsid w:val="00D17967"/>
    <w:rsid w:val="00D25EAB"/>
    <w:rsid w:val="00D27080"/>
    <w:rsid w:val="00D3178D"/>
    <w:rsid w:val="00D354C5"/>
    <w:rsid w:val="00D36990"/>
    <w:rsid w:val="00D46B32"/>
    <w:rsid w:val="00D53D70"/>
    <w:rsid w:val="00D54251"/>
    <w:rsid w:val="00D55847"/>
    <w:rsid w:val="00D60AD8"/>
    <w:rsid w:val="00D63A5B"/>
    <w:rsid w:val="00D6469F"/>
    <w:rsid w:val="00D7127E"/>
    <w:rsid w:val="00D736AF"/>
    <w:rsid w:val="00D770E5"/>
    <w:rsid w:val="00D77A5A"/>
    <w:rsid w:val="00D809ED"/>
    <w:rsid w:val="00D82DC5"/>
    <w:rsid w:val="00D83EDD"/>
    <w:rsid w:val="00D85B19"/>
    <w:rsid w:val="00D85B88"/>
    <w:rsid w:val="00D91E70"/>
    <w:rsid w:val="00D925E9"/>
    <w:rsid w:val="00D94C08"/>
    <w:rsid w:val="00D95678"/>
    <w:rsid w:val="00D9688D"/>
    <w:rsid w:val="00D96A76"/>
    <w:rsid w:val="00D970DA"/>
    <w:rsid w:val="00DA3860"/>
    <w:rsid w:val="00DA4FDA"/>
    <w:rsid w:val="00DA587F"/>
    <w:rsid w:val="00DA77C0"/>
    <w:rsid w:val="00DB229B"/>
    <w:rsid w:val="00DB296D"/>
    <w:rsid w:val="00DB4E4F"/>
    <w:rsid w:val="00DC6ED4"/>
    <w:rsid w:val="00DD2176"/>
    <w:rsid w:val="00DD4501"/>
    <w:rsid w:val="00DD56B8"/>
    <w:rsid w:val="00DD7FD0"/>
    <w:rsid w:val="00DE49A5"/>
    <w:rsid w:val="00DE57B7"/>
    <w:rsid w:val="00DE6E7B"/>
    <w:rsid w:val="00DF1FE1"/>
    <w:rsid w:val="00DF3F70"/>
    <w:rsid w:val="00DF5459"/>
    <w:rsid w:val="00DF570E"/>
    <w:rsid w:val="00DF7778"/>
    <w:rsid w:val="00E04F2B"/>
    <w:rsid w:val="00E05757"/>
    <w:rsid w:val="00E07354"/>
    <w:rsid w:val="00E10803"/>
    <w:rsid w:val="00E147A8"/>
    <w:rsid w:val="00E2419B"/>
    <w:rsid w:val="00E266E9"/>
    <w:rsid w:val="00E3225B"/>
    <w:rsid w:val="00E337B3"/>
    <w:rsid w:val="00E3542E"/>
    <w:rsid w:val="00E3777D"/>
    <w:rsid w:val="00E37801"/>
    <w:rsid w:val="00E54C6A"/>
    <w:rsid w:val="00E55E38"/>
    <w:rsid w:val="00E66930"/>
    <w:rsid w:val="00E76CD7"/>
    <w:rsid w:val="00E873BB"/>
    <w:rsid w:val="00EA199F"/>
    <w:rsid w:val="00EA2AA7"/>
    <w:rsid w:val="00EA33F7"/>
    <w:rsid w:val="00EB7A04"/>
    <w:rsid w:val="00EC3EF1"/>
    <w:rsid w:val="00EC412F"/>
    <w:rsid w:val="00ED031E"/>
    <w:rsid w:val="00ED1068"/>
    <w:rsid w:val="00ED5BC9"/>
    <w:rsid w:val="00ED746C"/>
    <w:rsid w:val="00ED7CB6"/>
    <w:rsid w:val="00EE1E94"/>
    <w:rsid w:val="00EF2943"/>
    <w:rsid w:val="00EF4BF9"/>
    <w:rsid w:val="00EF58DD"/>
    <w:rsid w:val="00EF651F"/>
    <w:rsid w:val="00F02AEE"/>
    <w:rsid w:val="00F02D06"/>
    <w:rsid w:val="00F03A4A"/>
    <w:rsid w:val="00F05EC4"/>
    <w:rsid w:val="00F1101B"/>
    <w:rsid w:val="00F12058"/>
    <w:rsid w:val="00F155B4"/>
    <w:rsid w:val="00F16B84"/>
    <w:rsid w:val="00F23E17"/>
    <w:rsid w:val="00F2555C"/>
    <w:rsid w:val="00F258F7"/>
    <w:rsid w:val="00F26DE6"/>
    <w:rsid w:val="00F32895"/>
    <w:rsid w:val="00F37084"/>
    <w:rsid w:val="00F377FD"/>
    <w:rsid w:val="00F41368"/>
    <w:rsid w:val="00F46D06"/>
    <w:rsid w:val="00F5654D"/>
    <w:rsid w:val="00F57CD5"/>
    <w:rsid w:val="00F71D65"/>
    <w:rsid w:val="00F745F1"/>
    <w:rsid w:val="00F74A04"/>
    <w:rsid w:val="00F80C66"/>
    <w:rsid w:val="00F80D0B"/>
    <w:rsid w:val="00F81A2F"/>
    <w:rsid w:val="00F831B1"/>
    <w:rsid w:val="00F86BBF"/>
    <w:rsid w:val="00F935AF"/>
    <w:rsid w:val="00F96761"/>
    <w:rsid w:val="00F9799A"/>
    <w:rsid w:val="00FA6262"/>
    <w:rsid w:val="00FA68E6"/>
    <w:rsid w:val="00FA6BB1"/>
    <w:rsid w:val="00FB1E8A"/>
    <w:rsid w:val="00FB47EB"/>
    <w:rsid w:val="00FB648A"/>
    <w:rsid w:val="00FC0BDE"/>
    <w:rsid w:val="00FD123B"/>
    <w:rsid w:val="00FD5079"/>
    <w:rsid w:val="00FE141D"/>
    <w:rsid w:val="00FE4DDD"/>
    <w:rsid w:val="00FF38DA"/>
    <w:rsid w:val="04EF4833"/>
    <w:rsid w:val="062A5EFA"/>
    <w:rsid w:val="09262543"/>
    <w:rsid w:val="09CAA6DC"/>
    <w:rsid w:val="0B6A0312"/>
    <w:rsid w:val="0C524CAA"/>
    <w:rsid w:val="0D9057E9"/>
    <w:rsid w:val="0EE56BD3"/>
    <w:rsid w:val="12DAB70E"/>
    <w:rsid w:val="17D0DAC5"/>
    <w:rsid w:val="17E440AB"/>
    <w:rsid w:val="1C9E8971"/>
    <w:rsid w:val="20862527"/>
    <w:rsid w:val="2601A3B8"/>
    <w:rsid w:val="26E9ED50"/>
    <w:rsid w:val="28B7A7E9"/>
    <w:rsid w:val="2A218E12"/>
    <w:rsid w:val="33A524E9"/>
    <w:rsid w:val="356C2E3F"/>
    <w:rsid w:val="3707FEA0"/>
    <w:rsid w:val="37E6250B"/>
    <w:rsid w:val="44DDD070"/>
    <w:rsid w:val="45825209"/>
    <w:rsid w:val="4A8062CE"/>
    <w:rsid w:val="4B791E72"/>
    <w:rsid w:val="4C3EDACE"/>
    <w:rsid w:val="4DDAAB2F"/>
    <w:rsid w:val="4FC006E6"/>
    <w:rsid w:val="532DC0A5"/>
    <w:rsid w:val="5659E80C"/>
    <w:rsid w:val="567E89C4"/>
    <w:rsid w:val="5844F9C7"/>
    <w:rsid w:val="5E899BA9"/>
    <w:rsid w:val="64DFB4D0"/>
    <w:rsid w:val="66700BD6"/>
    <w:rsid w:val="6677F95C"/>
    <w:rsid w:val="66893433"/>
    <w:rsid w:val="66BF4D30"/>
    <w:rsid w:val="68D4FF88"/>
    <w:rsid w:val="6CE73AE0"/>
    <w:rsid w:val="6DC5614B"/>
    <w:rsid w:val="6E7B1DBB"/>
    <w:rsid w:val="6F6131AC"/>
    <w:rsid w:val="7016EE1C"/>
    <w:rsid w:val="75DE2232"/>
    <w:rsid w:val="75E60FB8"/>
    <w:rsid w:val="76C43623"/>
    <w:rsid w:val="7915C2F4"/>
    <w:rsid w:val="7C58DD11"/>
    <w:rsid w:val="7E1F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BFBAF8"/>
  <w14:defaultImageDpi w14:val="330"/>
  <w15:docId w15:val="{B04ECBBF-02CD-4466-8226-A6B234F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dent Normal"/>
    <w:next w:val="NormalIndent"/>
    <w:qFormat/>
    <w:rsid w:val="002F669F"/>
    <w:pPr>
      <w:ind w:firstLine="432"/>
      <w:jc w:val="both"/>
    </w:pPr>
    <w:rPr>
      <w:sz w:val="24"/>
      <w:szCs w:val="22"/>
    </w:rPr>
  </w:style>
  <w:style w:type="paragraph" w:styleId="Heading1">
    <w:name w:val="heading 1"/>
    <w:basedOn w:val="Normal"/>
    <w:next w:val="Normal"/>
    <w:link w:val="Heading1Char"/>
    <w:qFormat/>
    <w:rsid w:val="001735CC"/>
    <w:pPr>
      <w:keepNext/>
      <w:pageBreakBefore/>
      <w:pBdr>
        <w:bottom w:val="single" w:sz="4" w:space="1" w:color="auto"/>
      </w:pBdr>
      <w:tabs>
        <w:tab w:val="right" w:pos="-2900"/>
        <w:tab w:val="left" w:pos="700"/>
      </w:tabs>
      <w:spacing w:before="320" w:after="160"/>
      <w:jc w:val="center"/>
      <w:outlineLvl w:val="0"/>
    </w:pPr>
    <w:rPr>
      <w:b/>
      <w:sz w:val="32"/>
    </w:rPr>
  </w:style>
  <w:style w:type="paragraph" w:styleId="Heading2">
    <w:name w:val="heading 2"/>
    <w:basedOn w:val="Normal"/>
    <w:next w:val="Normal"/>
    <w:qFormat/>
    <w:rsid w:val="001735CC"/>
    <w:pPr>
      <w:keepNext/>
      <w:spacing w:before="240" w:after="120"/>
      <w:jc w:val="center"/>
      <w:outlineLvl w:val="1"/>
    </w:pPr>
    <w:rPr>
      <w:kern w:val="28"/>
      <w:sz w:val="28"/>
    </w:rPr>
  </w:style>
  <w:style w:type="paragraph" w:styleId="Heading3">
    <w:name w:val="heading 3"/>
    <w:basedOn w:val="Normal"/>
    <w:next w:val="Normal"/>
    <w:link w:val="Heading3Char"/>
    <w:qFormat/>
    <w:rsid w:val="001735CC"/>
    <w:pPr>
      <w:keepNext/>
      <w:spacing w:before="160" w:after="120"/>
      <w:outlineLvl w:val="2"/>
    </w:pPr>
    <w:rPr>
      <w:rFonts w:cs="Arial"/>
      <w:b/>
      <w:kern w:val="22"/>
    </w:rPr>
  </w:style>
  <w:style w:type="paragraph" w:styleId="Heading4">
    <w:name w:val="heading 4"/>
    <w:basedOn w:val="Normal"/>
    <w:next w:val="Normal"/>
    <w:pPr>
      <w:keepNext/>
      <w:tabs>
        <w:tab w:val="right" w:pos="-2800"/>
      </w:tabs>
      <w:spacing w:before="240" w:after="60"/>
      <w:outlineLvl w:val="3"/>
    </w:pPr>
    <w:rPr>
      <w:b/>
      <w:kern w:val="22"/>
    </w:rPr>
  </w:style>
  <w:style w:type="paragraph" w:styleId="Heading5">
    <w:name w:val="heading 5"/>
    <w:basedOn w:val="Normal"/>
    <w:next w:val="Normal"/>
    <w:pPr>
      <w:spacing w:before="240" w:after="60"/>
      <w:outlineLvl w:val="4"/>
    </w:pPr>
    <w:rPr>
      <w:b/>
      <w:snapToGrid w:val="0"/>
      <w:kern w:val="22"/>
    </w:rPr>
  </w:style>
  <w:style w:type="paragraph" w:styleId="Heading6">
    <w:name w:val="heading 6"/>
    <w:basedOn w:val="Normal"/>
    <w:next w:val="Normal"/>
    <w:pPr>
      <w:spacing w:before="240" w:after="60"/>
      <w:outlineLvl w:val="5"/>
    </w:pPr>
    <w:rPr>
      <w:i/>
      <w:kern w:val="22"/>
      <w:sz w:val="18"/>
    </w:rPr>
  </w:style>
  <w:style w:type="paragraph" w:styleId="Heading7">
    <w:name w:val="heading 7"/>
    <w:basedOn w:val="Normal"/>
    <w:next w:val="Normal"/>
    <w:pPr>
      <w:spacing w:before="240" w:after="60"/>
      <w:outlineLvl w:val="6"/>
    </w:pPr>
    <w:rPr>
      <w:kern w:val="22"/>
      <w:sz w:val="18"/>
    </w:rPr>
  </w:style>
  <w:style w:type="paragraph" w:styleId="Heading8">
    <w:name w:val="heading 8"/>
    <w:basedOn w:val="Normal"/>
    <w:next w:val="Normal"/>
    <w:pPr>
      <w:spacing w:before="240" w:after="60"/>
      <w:outlineLvl w:val="7"/>
    </w:pPr>
    <w:rPr>
      <w:i/>
      <w:kern w:val="22"/>
      <w:sz w:val="18"/>
    </w:rPr>
  </w:style>
  <w:style w:type="paragraph" w:styleId="Heading9">
    <w:name w:val="heading 9"/>
    <w:basedOn w:val="Normal"/>
    <w:next w:val="Normal"/>
    <w:pPr>
      <w:spacing w:before="240" w:after="60"/>
      <w:outlineLvl w:val="8"/>
    </w:pPr>
    <w:rPr>
      <w:rFonts w:ascii="Arial" w:hAnsi="Arial"/>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pPr>
      <w:numPr>
        <w:numId w:val="3"/>
      </w:numPr>
      <w:tabs>
        <w:tab w:val="clear" w:pos="1008"/>
      </w:tabs>
      <w:spacing w:before="120" w:after="60"/>
      <w:ind w:left="720" w:right="60" w:firstLine="0"/>
    </w:pPr>
    <w:rPr>
      <w:kern w:val="22"/>
    </w:rPr>
  </w:style>
  <w:style w:type="paragraph" w:customStyle="1" w:styleId="ListBulletedX">
    <w:name w:val="List Bulleted (X)"/>
    <w:basedOn w:val="List"/>
    <w:pPr>
      <w:numPr>
        <w:numId w:val="0"/>
      </w:numPr>
      <w:tabs>
        <w:tab w:val="left" w:pos="360"/>
      </w:tabs>
      <w:spacing w:after="60"/>
      <w:ind w:left="360" w:right="1008" w:hanging="360"/>
    </w:pPr>
    <w:rPr>
      <w:kern w:val="22"/>
    </w:rPr>
  </w:style>
  <w:style w:type="paragraph" w:styleId="List">
    <w:name w:val="List"/>
    <w:aliases w:val="(X1)"/>
    <w:basedOn w:val="Normal"/>
    <w:pPr>
      <w:numPr>
        <w:numId w:val="2"/>
      </w:numPr>
      <w:tabs>
        <w:tab w:val="clear" w:pos="720"/>
      </w:tabs>
      <w:ind w:left="360"/>
    </w:pPr>
  </w:style>
  <w:style w:type="paragraph" w:customStyle="1" w:styleId="ListNumberedX">
    <w:name w:val="List Numbered (X)"/>
    <w:basedOn w:val="Normal"/>
    <w:pPr>
      <w:tabs>
        <w:tab w:val="num" w:pos="720"/>
      </w:tabs>
      <w:spacing w:before="60" w:after="60"/>
      <w:ind w:left="720" w:right="1080" w:hanging="360"/>
    </w:pPr>
    <w:rPr>
      <w:kern w:val="22"/>
    </w:rPr>
  </w:style>
  <w:style w:type="paragraph" w:customStyle="1" w:styleId="TableBulletedList">
    <w:name w:val="Table Bulleted List"/>
    <w:basedOn w:val="TableText"/>
    <w:pPr>
      <w:tabs>
        <w:tab w:val="num" w:pos="360"/>
      </w:tabs>
      <w:spacing w:before="60"/>
      <w:ind w:left="360" w:hanging="3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tabs>
        <w:tab w:val="num" w:pos="1368"/>
      </w:tabs>
      <w:spacing w:before="60" w:after="60"/>
      <w:ind w:left="1368" w:right="1080" w:hanging="360"/>
    </w:pPr>
    <w:rPr>
      <w:kern w:val="22"/>
      <w:sz w:val="22"/>
    </w:rPr>
  </w:style>
  <w:style w:type="paragraph" w:styleId="ListBullet4">
    <w:name w:val="List Bullet 4"/>
    <w:basedOn w:val="Normal"/>
    <w:pPr>
      <w:tabs>
        <w:tab w:val="num" w:pos="1440"/>
      </w:tabs>
      <w:spacing w:after="120"/>
      <w:ind w:left="1440" w:hanging="360"/>
    </w:pPr>
  </w:style>
  <w:style w:type="paragraph" w:styleId="ListBullet5">
    <w:name w:val="List Bullet 5"/>
    <w:basedOn w:val="Normal"/>
    <w:autoRedefine/>
    <w:pPr>
      <w:tabs>
        <w:tab w:val="num" w:pos="1800"/>
      </w:tabs>
      <w:ind w:left="1800" w:hanging="360"/>
    </w:pPr>
    <w:rPr>
      <w:sz w:val="18"/>
    </w:rPr>
  </w:style>
  <w:style w:type="paragraph" w:customStyle="1" w:styleId="leadbullet">
    <w:name w:val="lead bullet"/>
    <w:basedOn w:val="Normal"/>
    <w:autoRedefine/>
    <w:pPr>
      <w:numPr>
        <w:numId w:val="9"/>
      </w:numPr>
      <w:spacing w:before="40" w:after="120"/>
      <w:ind w:left="720"/>
    </w:pPr>
    <w:rPr>
      <w:rFonts w:ascii="Helvetica 45 Light" w:hAnsi="Helvetica 45 Light"/>
    </w:rPr>
  </w:style>
  <w:style w:type="paragraph" w:styleId="ListBullet3">
    <w:name w:val="List Bullet 3"/>
    <w:basedOn w:val="Normal"/>
    <w:autoRedefine/>
    <w:pPr>
      <w:numPr>
        <w:numId w:val="6"/>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10"/>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pPr>
    <w:rPr>
      <w:rFonts w:cs="Arial"/>
      <w:kern w:val="22"/>
    </w:rPr>
  </w:style>
  <w:style w:type="paragraph" w:customStyle="1" w:styleId="TOC41">
    <w:name w:val="TOC 41"/>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customStyle="1" w:styleId="toc40">
    <w:name w:val="toc 40"/>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sz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7"/>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8"/>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4"/>
      </w:numPr>
      <w:tabs>
        <w:tab w:val="clear" w:pos="1440"/>
      </w:tabs>
      <w:spacing w:before="60" w:after="40"/>
      <w:ind w:left="540" w:firstLine="0"/>
    </w:pPr>
    <w:rPr>
      <w:sz w:val="18"/>
    </w:rPr>
  </w:style>
  <w:style w:type="paragraph" w:customStyle="1" w:styleId="font6">
    <w:name w:val="font6"/>
    <w:basedOn w:val="Normal"/>
    <w:pPr>
      <w:numPr>
        <w:numId w:val="5"/>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link w:val="FooterChar"/>
    <w:uiPriority w:val="99"/>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link w:val="HeaderChar"/>
    <w:pPr>
      <w:pBdr>
        <w:bottom w:val="single" w:sz="4" w:space="1" w:color="auto"/>
      </w:pBdr>
      <w:tabs>
        <w:tab w:val="center" w:pos="-2880"/>
        <w:tab w:val="right" w:pos="9360"/>
      </w:tabs>
    </w:pPr>
    <w:rPr>
      <w:b/>
      <w:kern w:val="18"/>
    </w:rPr>
  </w:style>
  <w:style w:type="character" w:styleId="PageNumber">
    <w:name w:val="page number"/>
    <w:rPr>
      <w:rFonts w:ascii="Times New Roman" w:hAnsi="Times New Roman"/>
      <w:b/>
      <w:sz w:val="20"/>
    </w:rPr>
  </w:style>
  <w:style w:type="character" w:styleId="FollowedHyperlink">
    <w:name w:val="FollowedHyperlink"/>
    <w:rPr>
      <w:color w:val="800080"/>
      <w:u w:val="single"/>
    </w:rPr>
  </w:style>
  <w:style w:type="paragraph" w:styleId="NormalWeb">
    <w:name w:val="Normal (Web)"/>
    <w:basedOn w:val="Normal"/>
    <w:rPr>
      <w:szCs w:val="24"/>
    </w:rPr>
  </w:style>
  <w:style w:type="paragraph" w:styleId="BodyText2">
    <w:name w:val="Body Text 2"/>
    <w:basedOn w:val="Normal"/>
    <w:pPr>
      <w:spacing w:after="120" w:line="480" w:lineRule="auto"/>
    </w:pPr>
  </w:style>
  <w:style w:type="paragraph" w:styleId="Caption">
    <w:name w:val="caption"/>
    <w:basedOn w:val="Normal"/>
    <w:next w:val="Normal"/>
    <w:qFormat/>
    <w:rsid w:val="001735CC"/>
    <w:pPr>
      <w:spacing w:before="120" w:after="120"/>
    </w:pPr>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rPr>
      <w:rFonts w:ascii="Courier New" w:hAnsi="Courier New"/>
      <w:sz w:val="16"/>
      <w:szCs w:val="20"/>
    </w:rPr>
  </w:style>
  <w:style w:type="character" w:styleId="HTMLKeyboard">
    <w:name w:val="HTML Keyboard"/>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qFormat/>
    <w:rsid w:val="001735CC"/>
    <w:pPr>
      <w:spacing w:after="60"/>
    </w:pPr>
    <w:rPr>
      <w:rFonts w:cs="Arial"/>
      <w:szCs w:val="24"/>
    </w:rPr>
  </w:style>
  <w:style w:type="paragraph" w:styleId="Title">
    <w:name w:val="Title"/>
    <w:basedOn w:val="Normal"/>
    <w:next w:val="Normal"/>
    <w:qFormat/>
    <w:rsid w:val="001735CC"/>
    <w:pPr>
      <w:pBdr>
        <w:bottom w:val="double" w:sz="4" w:space="1" w:color="auto"/>
      </w:pBdr>
      <w:jc w:val="center"/>
    </w:pPr>
    <w:rPr>
      <w:rFonts w:cs="Arial"/>
      <w:sz w:val="40"/>
      <w:szCs w:val="40"/>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rPr>
  </w:style>
  <w:style w:type="paragraph" w:customStyle="1" w:styleId="Preface3">
    <w:name w:val="Preface 3"/>
    <w:basedOn w:val="Normal"/>
    <w:next w:val="Normal"/>
    <w:pPr>
      <w:keepNext/>
      <w:spacing w:before="160"/>
      <w:outlineLvl w:val="2"/>
    </w:pPr>
    <w:rPr>
      <w:b/>
      <w:kern w:val="22"/>
    </w:rPr>
  </w:style>
  <w:style w:type="paragraph" w:customStyle="1" w:styleId="NormalBlock">
    <w:name w:val="Normal Block"/>
    <w:basedOn w:val="Normal"/>
    <w:qFormat/>
    <w:rsid w:val="001735CC"/>
    <w:pPr>
      <w:spacing w:after="240"/>
      <w:ind w:firstLine="0"/>
    </w:pPr>
  </w:style>
  <w:style w:type="paragraph" w:customStyle="1" w:styleId="Copyright">
    <w:name w:val="Copyright"/>
    <w:basedOn w:val="NormalBlock"/>
    <w:rsid w:val="00E04F2B"/>
    <w:pPr>
      <w:jc w:val="left"/>
    </w:pPr>
    <w:rPr>
      <w:sz w:val="20"/>
      <w:szCs w:val="20"/>
    </w:rPr>
  </w:style>
  <w:style w:type="paragraph" w:customStyle="1" w:styleId="Notes">
    <w:name w:val="Notes"/>
    <w:basedOn w:val="Copyright"/>
    <w:rsid w:val="00E04F2B"/>
    <w:pPr>
      <w:spacing w:after="120"/>
      <w:ind w:firstLine="360"/>
    </w:pPr>
  </w:style>
  <w:style w:type="paragraph" w:customStyle="1" w:styleId="Glossary">
    <w:name w:val="Glossary"/>
    <w:basedOn w:val="NormalBlock"/>
    <w:rsid w:val="00E04F2B"/>
    <w:pPr>
      <w:spacing w:after="120"/>
      <w:ind w:left="720" w:hanging="720"/>
    </w:pPr>
  </w:style>
  <w:style w:type="paragraph" w:customStyle="1" w:styleId="Dedication">
    <w:name w:val="Dedication"/>
    <w:basedOn w:val="Normal"/>
    <w:rsid w:val="00E04F2B"/>
    <w:pPr>
      <w:jc w:val="center"/>
    </w:pPr>
    <w:rPr>
      <w:noProof/>
    </w:rPr>
  </w:style>
  <w:style w:type="paragraph" w:styleId="NormalIndent">
    <w:name w:val="Normal Indent"/>
    <w:basedOn w:val="Normal"/>
    <w:rsid w:val="00E04F2B"/>
    <w:pPr>
      <w:ind w:left="720"/>
    </w:pPr>
  </w:style>
  <w:style w:type="paragraph" w:styleId="Quote">
    <w:name w:val="Quote"/>
    <w:aliases w:val="Extended Quote"/>
    <w:basedOn w:val="Normal"/>
    <w:next w:val="Normal"/>
    <w:link w:val="QuoteChar"/>
    <w:uiPriority w:val="29"/>
    <w:qFormat/>
    <w:rsid w:val="00E04F2B"/>
    <w:rPr>
      <w:i/>
      <w:iCs/>
      <w:color w:val="000000" w:themeColor="text1"/>
    </w:rPr>
  </w:style>
  <w:style w:type="character" w:customStyle="1" w:styleId="QuoteChar">
    <w:name w:val="Quote Char"/>
    <w:aliases w:val="Extended Quote Char"/>
    <w:link w:val="Quote"/>
    <w:uiPriority w:val="29"/>
    <w:rsid w:val="00E04F2B"/>
    <w:rPr>
      <w:i/>
      <w:iCs/>
      <w:color w:val="000000" w:themeColor="text1"/>
      <w:sz w:val="24"/>
      <w:szCs w:val="22"/>
    </w:rPr>
  </w:style>
  <w:style w:type="paragraph" w:customStyle="1" w:styleId="NormalTextBox">
    <w:name w:val="Normal Text Box"/>
    <w:basedOn w:val="Normal"/>
    <w:autoRedefine/>
    <w:qFormat/>
    <w:rsid w:val="001735CC"/>
    <w:pPr>
      <w:spacing w:after="240"/>
      <w:ind w:firstLine="0"/>
      <w:jc w:val="left"/>
    </w:pPr>
    <w:rPr>
      <w:sz w:val="22"/>
    </w:rPr>
  </w:style>
  <w:style w:type="paragraph" w:styleId="TOCHeading">
    <w:name w:val="TOC Heading"/>
    <w:basedOn w:val="Heading1"/>
    <w:next w:val="Normal"/>
    <w:uiPriority w:val="39"/>
    <w:semiHidden/>
    <w:unhideWhenUsed/>
    <w:qFormat/>
    <w:rsid w:val="001735CC"/>
    <w:pPr>
      <w:keepLines/>
      <w:pageBreakBefore w:val="0"/>
      <w:tabs>
        <w:tab w:val="clear" w:pos="-2900"/>
        <w:tab w:val="clear" w:pos="700"/>
      </w:tabs>
      <w:spacing w:before="480" w:after="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BodyTextIndent">
    <w:name w:val="Body Text Indent"/>
    <w:basedOn w:val="Normal"/>
    <w:link w:val="BodyTextIndentChar"/>
    <w:rsid w:val="00E3777D"/>
    <w:pPr>
      <w:spacing w:after="120"/>
      <w:ind w:left="360"/>
    </w:pPr>
  </w:style>
  <w:style w:type="character" w:customStyle="1" w:styleId="BodyTextIndentChar">
    <w:name w:val="Body Text Indent Char"/>
    <w:basedOn w:val="DefaultParagraphFont"/>
    <w:link w:val="BodyTextIndent"/>
    <w:rsid w:val="00E3777D"/>
    <w:rPr>
      <w:sz w:val="24"/>
      <w:szCs w:val="22"/>
    </w:rPr>
  </w:style>
  <w:style w:type="numbering" w:customStyle="1" w:styleId="NoList1">
    <w:name w:val="No List1"/>
    <w:next w:val="NoList"/>
    <w:uiPriority w:val="99"/>
    <w:semiHidden/>
    <w:unhideWhenUsed/>
    <w:rsid w:val="00E3777D"/>
  </w:style>
  <w:style w:type="character" w:customStyle="1" w:styleId="Heading1Char">
    <w:name w:val="Heading 1 Char"/>
    <w:basedOn w:val="DefaultParagraphFont"/>
    <w:link w:val="Heading1"/>
    <w:rsid w:val="00E3777D"/>
    <w:rPr>
      <w:b/>
      <w:sz w:val="32"/>
      <w:szCs w:val="22"/>
    </w:rPr>
  </w:style>
  <w:style w:type="character" w:customStyle="1" w:styleId="Heading3Char">
    <w:name w:val="Heading 3 Char"/>
    <w:basedOn w:val="DefaultParagraphFont"/>
    <w:link w:val="Heading3"/>
    <w:rsid w:val="00E3777D"/>
    <w:rPr>
      <w:rFonts w:cs="Arial"/>
      <w:b/>
      <w:kern w:val="22"/>
      <w:sz w:val="24"/>
      <w:szCs w:val="22"/>
    </w:rPr>
  </w:style>
  <w:style w:type="paragraph" w:customStyle="1" w:styleId="Default">
    <w:name w:val="Default"/>
    <w:rsid w:val="00E3777D"/>
    <w:pPr>
      <w:autoSpaceDE w:val="0"/>
      <w:autoSpaceDN w:val="0"/>
      <w:adjustRightInd w:val="0"/>
    </w:pPr>
    <w:rPr>
      <w:color w:val="000000"/>
      <w:sz w:val="24"/>
      <w:szCs w:val="24"/>
    </w:rPr>
  </w:style>
  <w:style w:type="paragraph" w:styleId="ListParagraph">
    <w:name w:val="List Paragraph"/>
    <w:basedOn w:val="Normal"/>
    <w:uiPriority w:val="34"/>
    <w:qFormat/>
    <w:rsid w:val="00E3777D"/>
    <w:pPr>
      <w:numPr>
        <w:numId w:val="11"/>
      </w:numPr>
      <w:contextualSpacing/>
      <w:jc w:val="left"/>
    </w:pPr>
    <w:rPr>
      <w:b/>
      <w:i/>
      <w:szCs w:val="24"/>
    </w:rPr>
  </w:style>
  <w:style w:type="paragraph" w:styleId="BalloonText">
    <w:name w:val="Balloon Text"/>
    <w:basedOn w:val="Normal"/>
    <w:link w:val="BalloonTextChar"/>
    <w:rsid w:val="00E3777D"/>
    <w:pPr>
      <w:ind w:firstLine="0"/>
      <w:jc w:val="left"/>
    </w:pPr>
    <w:rPr>
      <w:rFonts w:ascii="Tahoma" w:hAnsi="Tahoma" w:cs="Tahoma"/>
      <w:sz w:val="16"/>
      <w:szCs w:val="16"/>
    </w:rPr>
  </w:style>
  <w:style w:type="character" w:customStyle="1" w:styleId="BalloonTextChar">
    <w:name w:val="Balloon Text Char"/>
    <w:basedOn w:val="DefaultParagraphFont"/>
    <w:link w:val="BalloonText"/>
    <w:rsid w:val="00E3777D"/>
    <w:rPr>
      <w:rFonts w:ascii="Tahoma" w:hAnsi="Tahoma" w:cs="Tahoma"/>
      <w:sz w:val="16"/>
      <w:szCs w:val="16"/>
    </w:rPr>
  </w:style>
  <w:style w:type="character" w:customStyle="1" w:styleId="HeaderChar">
    <w:name w:val="Header Char"/>
    <w:basedOn w:val="DefaultParagraphFont"/>
    <w:link w:val="Header"/>
    <w:rsid w:val="00E3777D"/>
    <w:rPr>
      <w:b/>
      <w:kern w:val="18"/>
      <w:sz w:val="24"/>
      <w:szCs w:val="22"/>
    </w:rPr>
  </w:style>
  <w:style w:type="character" w:customStyle="1" w:styleId="FooterChar">
    <w:name w:val="Footer Char"/>
    <w:basedOn w:val="DefaultParagraphFont"/>
    <w:link w:val="Footer"/>
    <w:uiPriority w:val="99"/>
    <w:rsid w:val="00E3777D"/>
    <w:rPr>
      <w:kern w:val="18"/>
      <w:sz w:val="16"/>
      <w:szCs w:val="22"/>
    </w:rPr>
  </w:style>
  <w:style w:type="paragraph" w:styleId="NoSpacing">
    <w:name w:val="No Spacing"/>
    <w:link w:val="NoSpacingChar"/>
    <w:uiPriority w:val="1"/>
    <w:qFormat/>
    <w:rsid w:val="00F46D0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F46D06"/>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99"/>
    <w:semiHidden/>
    <w:rsid w:val="001A4CCF"/>
    <w:rPr>
      <w:color w:val="808080"/>
    </w:rPr>
  </w:style>
  <w:style w:type="character" w:styleId="CommentReference">
    <w:name w:val="annotation reference"/>
    <w:basedOn w:val="DefaultParagraphFont"/>
    <w:semiHidden/>
    <w:unhideWhenUsed/>
    <w:rsid w:val="00261265"/>
    <w:rPr>
      <w:sz w:val="16"/>
      <w:szCs w:val="16"/>
    </w:rPr>
  </w:style>
  <w:style w:type="paragraph" w:styleId="CommentSubject">
    <w:name w:val="annotation subject"/>
    <w:basedOn w:val="CommentText"/>
    <w:next w:val="CommentText"/>
    <w:link w:val="CommentSubjectChar"/>
    <w:semiHidden/>
    <w:unhideWhenUsed/>
    <w:rsid w:val="00261265"/>
    <w:rPr>
      <w:b/>
      <w:bCs/>
      <w:sz w:val="20"/>
      <w:szCs w:val="20"/>
    </w:rPr>
  </w:style>
  <w:style w:type="character" w:customStyle="1" w:styleId="CommentTextChar">
    <w:name w:val="Comment Text Char"/>
    <w:basedOn w:val="DefaultParagraphFont"/>
    <w:link w:val="CommentText"/>
    <w:semiHidden/>
    <w:rsid w:val="00261265"/>
    <w:rPr>
      <w:sz w:val="18"/>
      <w:szCs w:val="22"/>
    </w:rPr>
  </w:style>
  <w:style w:type="character" w:customStyle="1" w:styleId="CommentSubjectChar">
    <w:name w:val="Comment Subject Char"/>
    <w:basedOn w:val="CommentTextChar"/>
    <w:link w:val="CommentSubject"/>
    <w:semiHidden/>
    <w:rsid w:val="00261265"/>
    <w:rPr>
      <w:b/>
      <w:bCs/>
      <w:sz w:val="18"/>
      <w:szCs w:val="22"/>
    </w:rPr>
  </w:style>
  <w:style w:type="character" w:styleId="UnresolvedMention">
    <w:name w:val="Unresolved Mention"/>
    <w:basedOn w:val="DefaultParagraphFont"/>
    <w:uiPriority w:val="99"/>
    <w:semiHidden/>
    <w:unhideWhenUsed/>
    <w:rsid w:val="002C19D1"/>
    <w:rPr>
      <w:color w:val="605E5C"/>
      <w:shd w:val="clear" w:color="auto" w:fill="E1DFDD"/>
    </w:rPr>
  </w:style>
  <w:style w:type="table" w:styleId="TableGrid">
    <w:name w:val="Table Grid"/>
    <w:basedOn w:val="TableNormal"/>
    <w:rsid w:val="00210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1774">
      <w:bodyDiv w:val="1"/>
      <w:marLeft w:val="0"/>
      <w:marRight w:val="0"/>
      <w:marTop w:val="0"/>
      <w:marBottom w:val="0"/>
      <w:divBdr>
        <w:top w:val="none" w:sz="0" w:space="0" w:color="auto"/>
        <w:left w:val="none" w:sz="0" w:space="0" w:color="auto"/>
        <w:bottom w:val="none" w:sz="0" w:space="0" w:color="auto"/>
        <w:right w:val="none" w:sz="0" w:space="0" w:color="auto"/>
      </w:divBdr>
    </w:div>
    <w:div w:id="469979702">
      <w:bodyDiv w:val="1"/>
      <w:marLeft w:val="0"/>
      <w:marRight w:val="0"/>
      <w:marTop w:val="0"/>
      <w:marBottom w:val="0"/>
      <w:divBdr>
        <w:top w:val="none" w:sz="0" w:space="0" w:color="auto"/>
        <w:left w:val="none" w:sz="0" w:space="0" w:color="auto"/>
        <w:bottom w:val="none" w:sz="0" w:space="0" w:color="auto"/>
        <w:right w:val="none" w:sz="0" w:space="0" w:color="auto"/>
      </w:divBdr>
    </w:div>
    <w:div w:id="1124225880">
      <w:bodyDiv w:val="1"/>
      <w:marLeft w:val="0"/>
      <w:marRight w:val="0"/>
      <w:marTop w:val="0"/>
      <w:marBottom w:val="0"/>
      <w:divBdr>
        <w:top w:val="none" w:sz="0" w:space="0" w:color="auto"/>
        <w:left w:val="none" w:sz="0" w:space="0" w:color="auto"/>
        <w:bottom w:val="none" w:sz="0" w:space="0" w:color="auto"/>
        <w:right w:val="none" w:sz="0" w:space="0" w:color="auto"/>
      </w:divBdr>
    </w:div>
    <w:div w:id="1312252785">
      <w:bodyDiv w:val="1"/>
      <w:marLeft w:val="0"/>
      <w:marRight w:val="0"/>
      <w:marTop w:val="0"/>
      <w:marBottom w:val="0"/>
      <w:divBdr>
        <w:top w:val="none" w:sz="0" w:space="0" w:color="auto"/>
        <w:left w:val="none" w:sz="0" w:space="0" w:color="auto"/>
        <w:bottom w:val="none" w:sz="0" w:space="0" w:color="auto"/>
        <w:right w:val="none" w:sz="0" w:space="0" w:color="auto"/>
      </w:divBdr>
    </w:div>
    <w:div w:id="1350988009">
      <w:bodyDiv w:val="1"/>
      <w:marLeft w:val="0"/>
      <w:marRight w:val="0"/>
      <w:marTop w:val="0"/>
      <w:marBottom w:val="0"/>
      <w:divBdr>
        <w:top w:val="none" w:sz="0" w:space="0" w:color="auto"/>
        <w:left w:val="none" w:sz="0" w:space="0" w:color="auto"/>
        <w:bottom w:val="none" w:sz="0" w:space="0" w:color="auto"/>
        <w:right w:val="none" w:sz="0" w:space="0" w:color="auto"/>
      </w:divBdr>
    </w:div>
    <w:div w:id="1395204010">
      <w:bodyDiv w:val="1"/>
      <w:marLeft w:val="0"/>
      <w:marRight w:val="0"/>
      <w:marTop w:val="0"/>
      <w:marBottom w:val="0"/>
      <w:divBdr>
        <w:top w:val="none" w:sz="0" w:space="0" w:color="auto"/>
        <w:left w:val="none" w:sz="0" w:space="0" w:color="auto"/>
        <w:bottom w:val="none" w:sz="0" w:space="0" w:color="auto"/>
        <w:right w:val="none" w:sz="0" w:space="0" w:color="auto"/>
      </w:divBdr>
    </w:div>
    <w:div w:id="1694112754">
      <w:bodyDiv w:val="1"/>
      <w:marLeft w:val="0"/>
      <w:marRight w:val="0"/>
      <w:marTop w:val="0"/>
      <w:marBottom w:val="0"/>
      <w:divBdr>
        <w:top w:val="none" w:sz="0" w:space="0" w:color="auto"/>
        <w:left w:val="none" w:sz="0" w:space="0" w:color="auto"/>
        <w:bottom w:val="none" w:sz="0" w:space="0" w:color="auto"/>
        <w:right w:val="none" w:sz="0" w:space="0" w:color="auto"/>
      </w:divBdr>
    </w:div>
    <w:div w:id="202847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nc-nd/4.0/" TargetMode="External"/><Relationship Id="rId18" Type="http://schemas.openxmlformats.org/officeDocument/2006/relationships/image" Target="media/image3.png"/><Relationship Id="rId26" Type="http://schemas.openxmlformats.org/officeDocument/2006/relationships/hyperlink" Target="https://doi.org/10.3390/antibiotics12030515" TargetMode="External"/><Relationship Id="rId39" Type="http://schemas.openxmlformats.org/officeDocument/2006/relationships/hyperlink" Target="http://webedition.sanfordguide.com/" TargetMode="External"/><Relationship Id="rId3" Type="http://schemas.openxmlformats.org/officeDocument/2006/relationships/customXml" Target="../customXml/item3.xml"/><Relationship Id="rId21" Type="http://schemas.openxmlformats.org/officeDocument/2006/relationships/hyperlink" Target="https://www.infectiousdiseaseadvisor.com/home/topics/sepsis/piptazo-avoided-due-to-high-oxa-esbl-ceftriaxone-resistant-bloodstream-infection/" TargetMode="External"/><Relationship Id="rId34" Type="http://schemas.openxmlformats.org/officeDocument/2006/relationships/header" Target="header3.xml"/><Relationship Id="rId42" Type="http://schemas.openxmlformats.org/officeDocument/2006/relationships/hyperlink" Target="http://www.epocrates.com" TargetMode="External"/><Relationship Id="rId7" Type="http://schemas.openxmlformats.org/officeDocument/2006/relationships/webSettings" Target="webSettings.xml"/><Relationship Id="rId12" Type="http://schemas.openxmlformats.org/officeDocument/2006/relationships/hyperlink" Target="http://creativecommons.org/choose/www.gompfsidpearls.net" TargetMode="External"/><Relationship Id="rId17" Type="http://schemas.openxmlformats.org/officeDocument/2006/relationships/hyperlink" Target="http://dx.doi.org/10.1684/ejd.2013.2213" TargetMode="External"/><Relationship Id="rId25" Type="http://schemas.openxmlformats.org/officeDocument/2006/relationships/image" Target="media/image4.jpeg"/><Relationship Id="rId33" Type="http://schemas.openxmlformats.org/officeDocument/2006/relationships/footer" Target="footer2.xml"/><Relationship Id="rId38" Type="http://schemas.openxmlformats.org/officeDocument/2006/relationships/hyperlink" Target="https://pubmed.ncbi.nlm.nih.gov/" TargetMode="External"/><Relationship Id="rId2" Type="http://schemas.openxmlformats.org/officeDocument/2006/relationships/customXml" Target="../customXml/item2.xml"/><Relationship Id="rId16" Type="http://schemas.openxmlformats.org/officeDocument/2006/relationships/hyperlink" Target="https://doi.org/10.1016/j.jinf.2015.03.013" TargetMode="External"/><Relationship Id="rId20" Type="http://schemas.openxmlformats.org/officeDocument/2006/relationships/hyperlink" Target="https://www.idstewardship.com/piperacillintazobactam-versus-carbapenems-esbl-infections/" TargetMode="External"/><Relationship Id="rId29" Type="http://schemas.openxmlformats.org/officeDocument/2006/relationships/hyperlink" Target="https://doi.org/10.1093/cid/ciaa586" TargetMode="External"/><Relationship Id="rId41" Type="http://schemas.openxmlformats.org/officeDocument/2006/relationships/hyperlink" Target="http://www.emedicine.medscap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idsociety.org/practice-guideline/amr-guidance-2.0/" TargetMode="External"/><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hyperlink" Target="http://www.drugs.com"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academic.oup.com/cid/article/73/11/e3842/5940735" TargetMode="External"/><Relationship Id="rId28" Type="http://schemas.openxmlformats.org/officeDocument/2006/relationships/image" Target="media/image5.png"/><Relationship Id="rId36" Type="http://schemas.openxmlformats.org/officeDocument/2006/relationships/footer" Target="footer4.xml"/><Relationship Id="rId10" Type="http://schemas.openxmlformats.org/officeDocument/2006/relationships/hyperlink" Target="http://creativecommons.org/licenses/by-nc-nd/4.0/" TargetMode="External"/><Relationship Id="rId19" Type="http://schemas.openxmlformats.org/officeDocument/2006/relationships/hyperlink" Target="https://jamanetwork.com/journals/jama/fullarticle/2702145"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mpfsidpearls.net" TargetMode="External"/><Relationship Id="rId22" Type="http://schemas.openxmlformats.org/officeDocument/2006/relationships/hyperlink" Target="https://doi.org/10.1128%2FAAC.00135-13" TargetMode="External"/><Relationship Id="rId27" Type="http://schemas.openxmlformats.org/officeDocument/2006/relationships/hyperlink" Target="https://doi.org/10.2165/11539220-000000000-00000"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www.micromedix.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51B18A7271D489EBD55C8CEF21A01" ma:contentTypeVersion="12" ma:contentTypeDescription="Create a new document." ma:contentTypeScope="" ma:versionID="1328f6a45f954622bc1d38ecd3631363">
  <xsd:schema xmlns:xsd="http://www.w3.org/2001/XMLSchema" xmlns:xs="http://www.w3.org/2001/XMLSchema" xmlns:p="http://schemas.microsoft.com/office/2006/metadata/properties" xmlns:ns2="36aad0ad-aae1-40ec-9682-ea7a6eacf332" xmlns:ns3="79658fcc-da52-423c-90ac-6efa78e275c4" targetNamespace="http://schemas.microsoft.com/office/2006/metadata/properties" ma:root="true" ma:fieldsID="12df2b4dc9cbbaf1f0cb1a9fbdc04d55" ns2:_="" ns3:_="">
    <xsd:import namespace="36aad0ad-aae1-40ec-9682-ea7a6eacf332"/>
    <xsd:import namespace="79658fcc-da52-423c-90ac-6efa78e275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ad0ad-aae1-40ec-9682-ea7a6eacf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58fcc-da52-423c-90ac-6efa78e275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910328-c757-4bb1-be60-78efc6b0eb4f}" ma:internalName="TaxCatchAll" ma:showField="CatchAllData" ma:web="79658fcc-da52-423c-90ac-6efa78e275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3F5E0-AFD6-42CA-AA75-05E2A40FE05C}">
  <ds:schemaRefs>
    <ds:schemaRef ds:uri="http://schemas.microsoft.com/sharepoint/v3/contenttype/forms"/>
  </ds:schemaRefs>
</ds:datastoreItem>
</file>

<file path=customXml/itemProps2.xml><?xml version="1.0" encoding="utf-8"?>
<ds:datastoreItem xmlns:ds="http://schemas.openxmlformats.org/officeDocument/2006/customXml" ds:itemID="{31683D94-AC42-4E77-94DE-35AA6D8E3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ad0ad-aae1-40ec-9682-ea7a6eacf332"/>
    <ds:schemaRef ds:uri="79658fcc-da52-423c-90ac-6efa78e27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0D9D4-5CB6-4D0C-A3FF-624CB28B486D}">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LuLuPDF69</Template>
  <TotalTime>7</TotalTime>
  <Pages>36</Pages>
  <Words>7897</Words>
  <Characters>45015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Lulu Press</Company>
  <LinksUpToDate>false</LinksUpToDate>
  <CharactersWithSpaces>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Gompf, Sandra G. (she/her/hers)</dc:creator>
  <cp:lastModifiedBy>Gompf, Sandra G. (she/her/hers)</cp:lastModifiedBy>
  <cp:revision>2</cp:revision>
  <cp:lastPrinted>2023-04-07T21:48:00Z</cp:lastPrinted>
  <dcterms:created xsi:type="dcterms:W3CDTF">2025-06-26T14:50:00Z</dcterms:created>
  <dcterms:modified xsi:type="dcterms:W3CDTF">2025-06-26T14:50:00Z</dcterms:modified>
</cp:coreProperties>
</file>